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A931" w14:textId="77777777" w:rsidR="00B96727" w:rsidRPr="00BF4190" w:rsidRDefault="00B96727" w:rsidP="00137C1F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Cs/>
        </w:rPr>
      </w:pPr>
      <w:r w:rsidRPr="00BF4190"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                </w:t>
      </w:r>
      <w:r w:rsidR="00BF4190">
        <w:rPr>
          <w:rFonts w:ascii="Times New Roman" w:hAnsi="Times New Roman" w:cs="Times New Roman"/>
          <w:bCs/>
          <w:sz w:val="23"/>
          <w:szCs w:val="23"/>
        </w:rPr>
        <w:t xml:space="preserve">                          </w:t>
      </w:r>
      <w:r w:rsidRPr="00BF4190">
        <w:rPr>
          <w:rFonts w:ascii="Times New Roman" w:hAnsi="Times New Roman" w:cs="Times New Roman"/>
          <w:bCs/>
          <w:sz w:val="23"/>
          <w:szCs w:val="23"/>
        </w:rPr>
        <w:t xml:space="preserve">  </w:t>
      </w:r>
      <w:bookmarkStart w:id="0" w:name="_Hlk224658482"/>
      <w:r w:rsidR="00C27EB5">
        <w:rPr>
          <w:rFonts w:ascii="Times New Roman" w:hAnsi="Times New Roman" w:cs="Times New Roman"/>
          <w:bCs/>
          <w:sz w:val="23"/>
          <w:szCs w:val="23"/>
        </w:rPr>
        <w:t xml:space="preserve">         </w:t>
      </w:r>
      <w:r w:rsidRPr="00BF4190">
        <w:rPr>
          <w:rFonts w:ascii="Times New Roman" w:hAnsi="Times New Roman" w:cs="Times New Roman"/>
          <w:bCs/>
        </w:rPr>
        <w:t>Приложение №1</w:t>
      </w:r>
    </w:p>
    <w:p w14:paraId="1CDDAE52" w14:textId="77777777" w:rsidR="00B96727" w:rsidRPr="00BF4190" w:rsidRDefault="00B96727" w:rsidP="00137C1F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Cs/>
        </w:rPr>
      </w:pPr>
      <w:r w:rsidRPr="00BF4190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к приказу от </w:t>
      </w:r>
      <w:r w:rsidR="00037092">
        <w:rPr>
          <w:rFonts w:ascii="Times New Roman" w:hAnsi="Times New Roman" w:cs="Times New Roman"/>
          <w:bCs/>
          <w:u w:val="single"/>
        </w:rPr>
        <w:t>14</w:t>
      </w:r>
      <w:r w:rsidR="004E4555">
        <w:rPr>
          <w:rFonts w:ascii="Times New Roman" w:hAnsi="Times New Roman" w:cs="Times New Roman"/>
          <w:bCs/>
          <w:u w:val="single"/>
        </w:rPr>
        <w:t>.0</w:t>
      </w:r>
      <w:r w:rsidR="005E5922">
        <w:rPr>
          <w:rFonts w:ascii="Times New Roman" w:hAnsi="Times New Roman" w:cs="Times New Roman"/>
          <w:bCs/>
          <w:u w:val="single"/>
        </w:rPr>
        <w:t>5</w:t>
      </w:r>
      <w:r w:rsidR="004E4555">
        <w:rPr>
          <w:rFonts w:ascii="Times New Roman" w:hAnsi="Times New Roman" w:cs="Times New Roman"/>
          <w:bCs/>
          <w:u w:val="single"/>
        </w:rPr>
        <w:t>.2026</w:t>
      </w:r>
      <w:r w:rsidR="00C27EB5">
        <w:rPr>
          <w:rFonts w:ascii="Times New Roman" w:hAnsi="Times New Roman" w:cs="Times New Roman"/>
          <w:bCs/>
        </w:rPr>
        <w:t xml:space="preserve"> </w:t>
      </w:r>
      <w:r w:rsidRPr="00BF4190">
        <w:rPr>
          <w:rFonts w:ascii="Times New Roman" w:hAnsi="Times New Roman" w:cs="Times New Roman"/>
          <w:bCs/>
        </w:rPr>
        <w:t>№</w:t>
      </w:r>
      <w:r w:rsidR="00C27EB5">
        <w:rPr>
          <w:rFonts w:ascii="Times New Roman" w:hAnsi="Times New Roman" w:cs="Times New Roman"/>
          <w:bCs/>
        </w:rPr>
        <w:t xml:space="preserve"> </w:t>
      </w:r>
      <w:r w:rsidR="004E4555">
        <w:rPr>
          <w:rFonts w:ascii="Times New Roman" w:hAnsi="Times New Roman" w:cs="Times New Roman"/>
          <w:bCs/>
          <w:u w:val="single"/>
        </w:rPr>
        <w:t>3</w:t>
      </w:r>
      <w:r w:rsidR="00037092">
        <w:rPr>
          <w:rFonts w:ascii="Times New Roman" w:hAnsi="Times New Roman" w:cs="Times New Roman"/>
          <w:bCs/>
          <w:u w:val="single"/>
        </w:rPr>
        <w:t>7</w:t>
      </w:r>
    </w:p>
    <w:bookmarkEnd w:id="0"/>
    <w:p w14:paraId="7F753A61" w14:textId="77777777" w:rsidR="00B96727" w:rsidRPr="00BF4190" w:rsidRDefault="00B96727" w:rsidP="00137C1F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/>
        </w:rPr>
      </w:pPr>
    </w:p>
    <w:p w14:paraId="4F4D9D17" w14:textId="77777777" w:rsidR="00B96727" w:rsidRPr="00BF4190" w:rsidRDefault="00B96727" w:rsidP="00137C1F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F904CF3" w14:textId="77777777" w:rsidR="00137C1F" w:rsidRPr="00BF4190" w:rsidRDefault="00B96727" w:rsidP="00137C1F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4190">
        <w:rPr>
          <w:rFonts w:ascii="Times New Roman" w:hAnsi="Times New Roman" w:cs="Times New Roman"/>
          <w:b/>
          <w:sz w:val="23"/>
          <w:szCs w:val="23"/>
        </w:rPr>
        <w:t>ИЗВЕЩЕНИЕ О ПРОВЕДЕНИИ</w:t>
      </w:r>
    </w:p>
    <w:p w14:paraId="0DE4FF11" w14:textId="77777777" w:rsidR="00B96727" w:rsidRPr="00BF4190" w:rsidRDefault="009904BB" w:rsidP="00137C1F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4190">
        <w:rPr>
          <w:rFonts w:ascii="Times New Roman" w:hAnsi="Times New Roman" w:cs="Times New Roman"/>
          <w:b/>
          <w:sz w:val="23"/>
          <w:szCs w:val="23"/>
        </w:rPr>
        <w:t>а</w:t>
      </w:r>
      <w:r w:rsidR="00B96727" w:rsidRPr="00BF4190">
        <w:rPr>
          <w:rFonts w:ascii="Times New Roman" w:hAnsi="Times New Roman" w:cs="Times New Roman"/>
          <w:b/>
          <w:sz w:val="23"/>
          <w:szCs w:val="23"/>
        </w:rPr>
        <w:t xml:space="preserve">укциона в электронной форме </w:t>
      </w:r>
      <w:r w:rsidR="007F4ACD">
        <w:rPr>
          <w:rFonts w:ascii="Times New Roman" w:hAnsi="Times New Roman" w:cs="Times New Roman"/>
          <w:b/>
          <w:sz w:val="23"/>
          <w:szCs w:val="23"/>
        </w:rPr>
        <w:t>по продаже</w:t>
      </w:r>
      <w:r w:rsidR="00B96727" w:rsidRPr="00BF4190">
        <w:rPr>
          <w:rFonts w:ascii="Times New Roman" w:hAnsi="Times New Roman" w:cs="Times New Roman"/>
          <w:b/>
          <w:sz w:val="23"/>
          <w:szCs w:val="23"/>
        </w:rPr>
        <w:t xml:space="preserve"> земельн</w:t>
      </w:r>
      <w:r w:rsidR="00BB78F1">
        <w:rPr>
          <w:rFonts w:ascii="Times New Roman" w:hAnsi="Times New Roman" w:cs="Times New Roman"/>
          <w:b/>
          <w:sz w:val="23"/>
          <w:szCs w:val="23"/>
        </w:rPr>
        <w:t>ых</w:t>
      </w:r>
    </w:p>
    <w:p w14:paraId="2519DB29" w14:textId="77777777" w:rsidR="00B96727" w:rsidRPr="00BF4190" w:rsidRDefault="00B96727" w:rsidP="00137C1F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4190">
        <w:rPr>
          <w:rFonts w:ascii="Times New Roman" w:hAnsi="Times New Roman" w:cs="Times New Roman"/>
          <w:b/>
          <w:sz w:val="23"/>
          <w:szCs w:val="23"/>
        </w:rPr>
        <w:t>участк</w:t>
      </w:r>
      <w:r w:rsidR="00BB78F1">
        <w:rPr>
          <w:rFonts w:ascii="Times New Roman" w:hAnsi="Times New Roman" w:cs="Times New Roman"/>
          <w:b/>
          <w:sz w:val="23"/>
          <w:szCs w:val="23"/>
        </w:rPr>
        <w:t>ов</w:t>
      </w:r>
      <w:r w:rsidRPr="00BF4190">
        <w:rPr>
          <w:rFonts w:ascii="Times New Roman" w:hAnsi="Times New Roman" w:cs="Times New Roman"/>
          <w:b/>
          <w:sz w:val="23"/>
          <w:szCs w:val="23"/>
        </w:rPr>
        <w:t>, находящ</w:t>
      </w:r>
      <w:r w:rsidR="00BB78F1">
        <w:rPr>
          <w:rFonts w:ascii="Times New Roman" w:hAnsi="Times New Roman" w:cs="Times New Roman"/>
          <w:b/>
          <w:sz w:val="23"/>
          <w:szCs w:val="23"/>
        </w:rPr>
        <w:t>их</w:t>
      </w:r>
      <w:r w:rsidR="00A028F3">
        <w:rPr>
          <w:rFonts w:ascii="Times New Roman" w:hAnsi="Times New Roman" w:cs="Times New Roman"/>
          <w:b/>
          <w:sz w:val="23"/>
          <w:szCs w:val="23"/>
        </w:rPr>
        <w:t>ся</w:t>
      </w:r>
      <w:r w:rsidRPr="00BF4190">
        <w:rPr>
          <w:rFonts w:ascii="Times New Roman" w:hAnsi="Times New Roman" w:cs="Times New Roman"/>
          <w:b/>
          <w:sz w:val="23"/>
          <w:szCs w:val="23"/>
        </w:rPr>
        <w:t xml:space="preserve"> в государственной собственности</w:t>
      </w:r>
    </w:p>
    <w:p w14:paraId="6BF97F45" w14:textId="77777777" w:rsidR="00C459F3" w:rsidRPr="00BF4190" w:rsidRDefault="00C459F3" w:rsidP="00137C1F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D946FED" w14:textId="77777777" w:rsidR="00C459F3" w:rsidRPr="00BF4190" w:rsidRDefault="00C459F3" w:rsidP="00137C1F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BF4190">
        <w:rPr>
          <w:rFonts w:ascii="Times New Roman" w:hAnsi="Times New Roman" w:cs="Times New Roman"/>
          <w:sz w:val="23"/>
          <w:szCs w:val="23"/>
        </w:rPr>
        <w:t xml:space="preserve">г. Шарыпово                                                                                                                </w:t>
      </w:r>
      <w:r w:rsidR="005D27B1" w:rsidRPr="00BF4190">
        <w:rPr>
          <w:rFonts w:ascii="Times New Roman" w:hAnsi="Times New Roman" w:cs="Times New Roman"/>
          <w:sz w:val="23"/>
          <w:szCs w:val="23"/>
        </w:rPr>
        <w:t xml:space="preserve">      </w:t>
      </w:r>
      <w:r w:rsidRPr="00BF4190">
        <w:rPr>
          <w:rFonts w:ascii="Times New Roman" w:hAnsi="Times New Roman" w:cs="Times New Roman"/>
          <w:sz w:val="23"/>
          <w:szCs w:val="23"/>
        </w:rPr>
        <w:t xml:space="preserve">   </w:t>
      </w:r>
    </w:p>
    <w:p w14:paraId="2296CCAA" w14:textId="77777777" w:rsidR="009904BB" w:rsidRPr="00BF4190" w:rsidRDefault="009904BB" w:rsidP="00137C1F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14:paraId="0E364903" w14:textId="77777777" w:rsidR="00137C1F" w:rsidRPr="00BF4190" w:rsidRDefault="00137C1F" w:rsidP="004A78CF">
      <w:pPr>
        <w:pStyle w:val="-J1"/>
        <w:ind w:firstLine="567"/>
        <w:rPr>
          <w:rFonts w:ascii="Times New Roman" w:hAnsi="Times New Roman" w:cs="Times New Roman"/>
          <w:sz w:val="23"/>
          <w:szCs w:val="23"/>
        </w:rPr>
      </w:pPr>
      <w:r w:rsidRPr="00BF4190">
        <w:rPr>
          <w:rFonts w:ascii="Times New Roman" w:hAnsi="Times New Roman" w:cs="Times New Roman"/>
          <w:sz w:val="23"/>
          <w:szCs w:val="23"/>
        </w:rPr>
        <w:t xml:space="preserve">В соответствии </w:t>
      </w:r>
      <w:r w:rsidR="0027349F" w:rsidRPr="00BF4190">
        <w:rPr>
          <w:rStyle w:val="2105pt"/>
          <w:sz w:val="23"/>
          <w:szCs w:val="23"/>
        </w:rPr>
        <w:t>со ст. 39.11, 39.12, ст. 39.13 Земельного кодекса Российской Ф</w:t>
      </w:r>
      <w:r w:rsidR="004A46A7" w:rsidRPr="00BF4190">
        <w:rPr>
          <w:rStyle w:val="2105pt"/>
          <w:sz w:val="23"/>
          <w:szCs w:val="23"/>
        </w:rPr>
        <w:t>едерации от 25.10.2001 №136-ФЗ</w:t>
      </w:r>
      <w:r w:rsidR="00B220A2" w:rsidRPr="00BF4190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и на основании р</w:t>
      </w:r>
      <w:r w:rsidRPr="00BF4190">
        <w:rPr>
          <w:rFonts w:ascii="Times New Roman" w:hAnsi="Times New Roman" w:cs="Times New Roman"/>
          <w:sz w:val="23"/>
          <w:szCs w:val="23"/>
        </w:rPr>
        <w:t>аспоряжени</w:t>
      </w:r>
      <w:r w:rsidR="00B220A2" w:rsidRPr="00BF4190">
        <w:rPr>
          <w:rFonts w:ascii="Times New Roman" w:hAnsi="Times New Roman" w:cs="Times New Roman"/>
          <w:sz w:val="23"/>
          <w:szCs w:val="23"/>
        </w:rPr>
        <w:t>я</w:t>
      </w:r>
      <w:r w:rsidRPr="00BF4190">
        <w:rPr>
          <w:rFonts w:ascii="Times New Roman" w:hAnsi="Times New Roman" w:cs="Times New Roman"/>
          <w:sz w:val="23"/>
          <w:szCs w:val="23"/>
        </w:rPr>
        <w:t xml:space="preserve"> </w:t>
      </w:r>
      <w:r w:rsidR="005F2E5E" w:rsidRPr="00BF4190">
        <w:rPr>
          <w:rFonts w:ascii="Times New Roman" w:hAnsi="Times New Roman" w:cs="Times New Roman"/>
          <w:sz w:val="23"/>
          <w:szCs w:val="23"/>
        </w:rPr>
        <w:t>А</w:t>
      </w:r>
      <w:r w:rsidRPr="00BF4190">
        <w:rPr>
          <w:rFonts w:ascii="Times New Roman" w:hAnsi="Times New Roman" w:cs="Times New Roman"/>
          <w:sz w:val="23"/>
          <w:szCs w:val="23"/>
        </w:rPr>
        <w:t>дминистрации</w:t>
      </w:r>
      <w:r w:rsidR="005F2E5E" w:rsidRPr="00BF4190">
        <w:rPr>
          <w:rFonts w:ascii="Times New Roman" w:hAnsi="Times New Roman" w:cs="Times New Roman"/>
          <w:sz w:val="23"/>
          <w:szCs w:val="23"/>
        </w:rPr>
        <w:t xml:space="preserve"> </w:t>
      </w:r>
      <w:r w:rsidR="005E5922">
        <w:rPr>
          <w:rFonts w:ascii="Times New Roman" w:hAnsi="Times New Roman" w:cs="Times New Roman"/>
          <w:sz w:val="23"/>
          <w:szCs w:val="23"/>
        </w:rPr>
        <w:t>Шарыповского муниципального округа</w:t>
      </w:r>
      <w:r w:rsidRPr="00BF4190">
        <w:rPr>
          <w:rFonts w:ascii="Times New Roman" w:hAnsi="Times New Roman" w:cs="Times New Roman"/>
          <w:sz w:val="23"/>
          <w:szCs w:val="23"/>
        </w:rPr>
        <w:t xml:space="preserve"> от</w:t>
      </w:r>
      <w:r w:rsidR="00DF4812" w:rsidRPr="00BF4190">
        <w:rPr>
          <w:rFonts w:ascii="Times New Roman" w:hAnsi="Times New Roman" w:cs="Times New Roman"/>
          <w:sz w:val="23"/>
          <w:szCs w:val="23"/>
        </w:rPr>
        <w:t xml:space="preserve"> </w:t>
      </w:r>
      <w:r w:rsidR="005E5922">
        <w:rPr>
          <w:rFonts w:ascii="Times New Roman" w:hAnsi="Times New Roman" w:cs="Times New Roman"/>
          <w:sz w:val="23"/>
          <w:szCs w:val="23"/>
        </w:rPr>
        <w:t>06.05.2026</w:t>
      </w:r>
      <w:r w:rsidRPr="00BF4190">
        <w:rPr>
          <w:rFonts w:ascii="Times New Roman" w:hAnsi="Times New Roman" w:cs="Times New Roman"/>
          <w:sz w:val="23"/>
          <w:szCs w:val="23"/>
        </w:rPr>
        <w:t xml:space="preserve"> №</w:t>
      </w:r>
      <w:r w:rsidR="005E5922">
        <w:rPr>
          <w:rFonts w:ascii="Times New Roman" w:hAnsi="Times New Roman" w:cs="Times New Roman"/>
          <w:sz w:val="23"/>
          <w:szCs w:val="23"/>
        </w:rPr>
        <w:t>80</w:t>
      </w:r>
      <w:r w:rsidR="007F4ACD">
        <w:rPr>
          <w:rFonts w:ascii="Times New Roman" w:hAnsi="Times New Roman" w:cs="Times New Roman"/>
          <w:sz w:val="23"/>
          <w:szCs w:val="23"/>
        </w:rPr>
        <w:t>6</w:t>
      </w:r>
      <w:r w:rsidR="005E5922">
        <w:rPr>
          <w:rFonts w:ascii="Times New Roman" w:hAnsi="Times New Roman" w:cs="Times New Roman"/>
          <w:sz w:val="23"/>
          <w:szCs w:val="23"/>
        </w:rPr>
        <w:t>-р</w:t>
      </w:r>
      <w:r w:rsidRPr="00BF4190">
        <w:rPr>
          <w:rFonts w:ascii="Times New Roman" w:hAnsi="Times New Roman" w:cs="Times New Roman"/>
          <w:sz w:val="23"/>
          <w:szCs w:val="23"/>
        </w:rPr>
        <w:t xml:space="preserve"> «</w:t>
      </w:r>
      <w:r w:rsidR="004A78CF" w:rsidRPr="00BF4190">
        <w:rPr>
          <w:rFonts w:ascii="Times New Roman" w:hAnsi="Times New Roman" w:cs="Times New Roman"/>
          <w:sz w:val="23"/>
          <w:szCs w:val="23"/>
        </w:rPr>
        <w:t xml:space="preserve">О проведении аукциона </w:t>
      </w:r>
      <w:r w:rsidR="007F4ACD">
        <w:rPr>
          <w:rFonts w:ascii="Times New Roman" w:hAnsi="Times New Roman" w:cs="Times New Roman"/>
          <w:sz w:val="23"/>
          <w:szCs w:val="23"/>
        </w:rPr>
        <w:t>в электронной форме по продаже земельных участков</w:t>
      </w:r>
      <w:r w:rsidRPr="00BF4190">
        <w:rPr>
          <w:rFonts w:ascii="Times New Roman" w:hAnsi="Times New Roman" w:cs="Times New Roman"/>
          <w:sz w:val="23"/>
          <w:szCs w:val="23"/>
        </w:rPr>
        <w:t>»</w:t>
      </w:r>
      <w:r w:rsidR="007F4ACD">
        <w:rPr>
          <w:rFonts w:ascii="Times New Roman" w:hAnsi="Times New Roman" w:cs="Times New Roman"/>
          <w:sz w:val="23"/>
          <w:szCs w:val="23"/>
        </w:rPr>
        <w:t>,</w:t>
      </w:r>
      <w:r w:rsidR="00643682" w:rsidRPr="00BF4190">
        <w:rPr>
          <w:rFonts w:ascii="Times New Roman" w:hAnsi="Times New Roman" w:cs="Times New Roman"/>
          <w:sz w:val="23"/>
          <w:szCs w:val="23"/>
        </w:rPr>
        <w:t xml:space="preserve"> </w:t>
      </w:r>
      <w:r w:rsidRPr="005E5922">
        <w:rPr>
          <w:rFonts w:ascii="Times New Roman" w:hAnsi="Times New Roman" w:cs="Times New Roman"/>
          <w:bCs/>
          <w:sz w:val="23"/>
          <w:szCs w:val="23"/>
        </w:rPr>
        <w:t>Администрация Шарыпов</w:t>
      </w:r>
      <w:r w:rsidR="00FE5AF6" w:rsidRPr="005E5922">
        <w:rPr>
          <w:rFonts w:ascii="Times New Roman" w:hAnsi="Times New Roman" w:cs="Times New Roman"/>
          <w:bCs/>
          <w:sz w:val="23"/>
          <w:szCs w:val="23"/>
        </w:rPr>
        <w:t xml:space="preserve">ского </w:t>
      </w:r>
      <w:r w:rsidR="00DF4812" w:rsidRPr="005E5922">
        <w:rPr>
          <w:rFonts w:ascii="Times New Roman" w:hAnsi="Times New Roman" w:cs="Times New Roman"/>
          <w:bCs/>
          <w:sz w:val="23"/>
          <w:szCs w:val="23"/>
        </w:rPr>
        <w:t>муниципального округа</w:t>
      </w:r>
      <w:r w:rsidRPr="00BF4190">
        <w:rPr>
          <w:rFonts w:ascii="Times New Roman" w:hAnsi="Times New Roman" w:cs="Times New Roman"/>
          <w:b/>
          <w:sz w:val="23"/>
          <w:szCs w:val="23"/>
        </w:rPr>
        <w:t>,</w:t>
      </w:r>
      <w:r w:rsidRPr="00BF4190">
        <w:rPr>
          <w:rFonts w:ascii="Times New Roman" w:hAnsi="Times New Roman" w:cs="Times New Roman"/>
          <w:sz w:val="23"/>
          <w:szCs w:val="23"/>
        </w:rPr>
        <w:t xml:space="preserve"> </w:t>
      </w:r>
      <w:r w:rsidR="008F3DD9" w:rsidRPr="00BF4190">
        <w:rPr>
          <w:rFonts w:ascii="Times New Roman" w:hAnsi="Times New Roman" w:cs="Times New Roman"/>
          <w:sz w:val="23"/>
          <w:szCs w:val="23"/>
        </w:rPr>
        <w:t xml:space="preserve">проводит электронный аукцион </w:t>
      </w:r>
      <w:r w:rsidR="007F4ACD">
        <w:rPr>
          <w:rFonts w:ascii="Times New Roman" w:hAnsi="Times New Roman" w:cs="Times New Roman"/>
          <w:sz w:val="23"/>
          <w:szCs w:val="23"/>
        </w:rPr>
        <w:t>по продаже земельных участков</w:t>
      </w:r>
      <w:r w:rsidR="008F3DD9" w:rsidRPr="00BF4190">
        <w:rPr>
          <w:rFonts w:ascii="Times New Roman" w:hAnsi="Times New Roman" w:cs="Times New Roman"/>
          <w:sz w:val="23"/>
          <w:szCs w:val="23"/>
        </w:rPr>
        <w:t>, находящ</w:t>
      </w:r>
      <w:r w:rsidR="00A028F3">
        <w:rPr>
          <w:rFonts w:ascii="Times New Roman" w:hAnsi="Times New Roman" w:cs="Times New Roman"/>
          <w:sz w:val="23"/>
          <w:szCs w:val="23"/>
        </w:rPr>
        <w:t>и</w:t>
      </w:r>
      <w:r w:rsidR="007F4ACD">
        <w:rPr>
          <w:rFonts w:ascii="Times New Roman" w:hAnsi="Times New Roman" w:cs="Times New Roman"/>
          <w:sz w:val="23"/>
          <w:szCs w:val="23"/>
        </w:rPr>
        <w:t>х</w:t>
      </w:r>
      <w:r w:rsidR="005F2E5E" w:rsidRPr="00BF4190">
        <w:rPr>
          <w:rFonts w:ascii="Times New Roman" w:hAnsi="Times New Roman" w:cs="Times New Roman"/>
          <w:sz w:val="23"/>
          <w:szCs w:val="23"/>
        </w:rPr>
        <w:t>ся</w:t>
      </w:r>
      <w:r w:rsidR="00794651" w:rsidRPr="00BF4190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794651" w:rsidRPr="00560C53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 xml:space="preserve">в </w:t>
      </w:r>
      <w:r w:rsidR="00AD0D20" w:rsidRPr="00560C53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>государственной</w:t>
      </w:r>
      <w:r w:rsidR="00794651" w:rsidRPr="00560C53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 xml:space="preserve"> собственности</w:t>
      </w:r>
      <w:r w:rsidRPr="00560C53">
        <w:rPr>
          <w:rFonts w:ascii="Times New Roman" w:hAnsi="Times New Roman" w:cs="Times New Roman"/>
          <w:bCs/>
          <w:sz w:val="23"/>
          <w:szCs w:val="23"/>
        </w:rPr>
        <w:t>:</w:t>
      </w:r>
    </w:p>
    <w:p w14:paraId="539BB4DB" w14:textId="77777777" w:rsidR="0082732A" w:rsidRPr="00BF4190" w:rsidRDefault="0082732A" w:rsidP="0027349F">
      <w:pPr>
        <w:pStyle w:val="-J1"/>
        <w:ind w:firstLine="567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bidi="ru-RU"/>
        </w:rPr>
      </w:pPr>
    </w:p>
    <w:p w14:paraId="17761B50" w14:textId="77777777" w:rsidR="00BF4190" w:rsidRDefault="00FA4B2E" w:rsidP="00BF4190">
      <w:pPr>
        <w:pStyle w:val="-J1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4190">
        <w:rPr>
          <w:rFonts w:ascii="Times New Roman" w:hAnsi="Times New Roman" w:cs="Times New Roman"/>
          <w:b/>
          <w:sz w:val="23"/>
          <w:szCs w:val="23"/>
        </w:rPr>
        <w:t>Предмет торгов</w:t>
      </w:r>
    </w:p>
    <w:p w14:paraId="2902992A" w14:textId="77777777" w:rsidR="00BF4190" w:rsidRPr="00BF4190" w:rsidRDefault="00BF4190" w:rsidP="00BF4190">
      <w:pPr>
        <w:pStyle w:val="-J1"/>
        <w:ind w:left="567" w:firstLine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2"/>
        <w:gridCol w:w="2126"/>
        <w:gridCol w:w="709"/>
        <w:gridCol w:w="1132"/>
        <w:gridCol w:w="1133"/>
        <w:gridCol w:w="1276"/>
        <w:gridCol w:w="852"/>
      </w:tblGrid>
      <w:tr w:rsidR="000B03D8" w:rsidRPr="00BF4190" w14:paraId="5AEA83D0" w14:textId="77777777" w:rsidTr="00B60308">
        <w:trPr>
          <w:trHeight w:val="1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AB693" w14:textId="77777777" w:rsidR="000B03D8" w:rsidRPr="00BF4190" w:rsidRDefault="000B03D8" w:rsidP="00F45EEA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№</w:t>
            </w:r>
          </w:p>
          <w:p w14:paraId="0CFB08D6" w14:textId="77777777" w:rsidR="000B03D8" w:rsidRPr="00BF4190" w:rsidRDefault="000B03D8" w:rsidP="00F45EEA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Лота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EAEA5" w14:textId="77777777" w:rsidR="000B03D8" w:rsidRPr="00BF4190" w:rsidRDefault="000B03D8" w:rsidP="00F45EEA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Наименование, характеристики</w:t>
            </w:r>
          </w:p>
          <w:p w14:paraId="1DCEAC90" w14:textId="77777777" w:rsidR="000B03D8" w:rsidRPr="00BF4190" w:rsidRDefault="000B03D8" w:rsidP="00F45E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EC1C5" w14:textId="77777777" w:rsidR="000B03D8" w:rsidRPr="00BF4190" w:rsidRDefault="000B03D8" w:rsidP="00F45EEA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Адрес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518C" w14:textId="77777777" w:rsidR="000B03D8" w:rsidRPr="00BF4190" w:rsidRDefault="000B03D8" w:rsidP="00F45EEA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Площадь з/уч., кв.м.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3D6E" w14:textId="77777777" w:rsidR="000B03D8" w:rsidRPr="00BF4190" w:rsidRDefault="000B03D8" w:rsidP="00F45EEA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 xml:space="preserve">Начальная цена </w:t>
            </w:r>
            <w:r w:rsidR="00631740">
              <w:rPr>
                <w:sz w:val="18"/>
                <w:szCs w:val="18"/>
              </w:rPr>
              <w:t>продажи земельного участка</w:t>
            </w:r>
            <w:r w:rsidRPr="00BF4190">
              <w:rPr>
                <w:sz w:val="18"/>
                <w:szCs w:val="18"/>
              </w:rPr>
              <w:t>, 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E6911" w14:textId="77777777" w:rsidR="000B03D8" w:rsidRPr="00BF4190" w:rsidRDefault="000B03D8" w:rsidP="0037743C">
            <w:pPr>
              <w:ind w:firstLine="72"/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Задаток для участия в торгах</w:t>
            </w:r>
          </w:p>
          <w:p w14:paraId="7421B5A5" w14:textId="77777777" w:rsidR="000B03D8" w:rsidRPr="00BF4190" w:rsidRDefault="000B03D8" w:rsidP="0037743C">
            <w:pPr>
              <w:ind w:right="-104"/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(50 % от начальной цены)</w:t>
            </w:r>
          </w:p>
          <w:p w14:paraId="4C42808A" w14:textId="77777777" w:rsidR="000B03D8" w:rsidRPr="00BF4190" w:rsidRDefault="000B03D8" w:rsidP="00F45EEA">
            <w:pPr>
              <w:ind w:right="22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A02E1" w14:textId="77777777" w:rsidR="000B03D8" w:rsidRPr="00BF4190" w:rsidRDefault="000B03D8" w:rsidP="00B15091">
            <w:pPr>
              <w:ind w:firstLine="72"/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 xml:space="preserve">«Шаг </w:t>
            </w:r>
            <w:proofErr w:type="gramStart"/>
            <w:r w:rsidRPr="00BF4190">
              <w:rPr>
                <w:sz w:val="18"/>
                <w:szCs w:val="18"/>
              </w:rPr>
              <w:t>аукциона»  (</w:t>
            </w:r>
            <w:proofErr w:type="gramEnd"/>
            <w:r w:rsidRPr="00BF4190">
              <w:rPr>
                <w:sz w:val="18"/>
                <w:szCs w:val="18"/>
              </w:rPr>
              <w:t>5% от начальной цены)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D35EC" w14:textId="77777777" w:rsidR="000B03D8" w:rsidRPr="00BF4190" w:rsidRDefault="000B03D8" w:rsidP="00B15091">
            <w:pPr>
              <w:ind w:firstLine="72"/>
              <w:jc w:val="center"/>
              <w:rPr>
                <w:sz w:val="18"/>
                <w:szCs w:val="18"/>
                <w:highlight w:val="yellow"/>
              </w:rPr>
            </w:pPr>
            <w:r w:rsidRPr="00BF4190">
              <w:rPr>
                <w:sz w:val="18"/>
                <w:szCs w:val="18"/>
              </w:rPr>
              <w:t>Ограничения на земельном участке</w:t>
            </w:r>
          </w:p>
        </w:tc>
      </w:tr>
      <w:tr w:rsidR="000B03D8" w:rsidRPr="00BF4190" w14:paraId="46A3D57F" w14:textId="77777777" w:rsidTr="00B60308">
        <w:trPr>
          <w:trHeight w:val="1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DAC" w14:textId="77777777" w:rsidR="000B03D8" w:rsidRPr="00BF4190" w:rsidRDefault="000B03D8" w:rsidP="00F45EEA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1</w:t>
            </w:r>
          </w:p>
          <w:p w14:paraId="44E0CAE4" w14:textId="77777777" w:rsidR="000B03D8" w:rsidRPr="00BF4190" w:rsidRDefault="000B03D8" w:rsidP="00F45E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6CF5" w14:textId="77777777" w:rsidR="000B03D8" w:rsidRPr="00BF4190" w:rsidRDefault="000B03D8" w:rsidP="00EA2CF7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 xml:space="preserve">Земельный участок с кадастровым номером </w:t>
            </w:r>
            <w:r w:rsidRPr="00BF4190">
              <w:rPr>
                <w:b/>
                <w:bCs/>
                <w:sz w:val="18"/>
                <w:szCs w:val="18"/>
                <w:u w:val="single"/>
              </w:rPr>
              <w:t>24:</w:t>
            </w:r>
            <w:r w:rsidR="003768CF">
              <w:rPr>
                <w:b/>
                <w:bCs/>
                <w:sz w:val="18"/>
                <w:szCs w:val="18"/>
                <w:u w:val="single"/>
              </w:rPr>
              <w:t>41</w:t>
            </w:r>
            <w:r w:rsidRPr="00BF4190">
              <w:rPr>
                <w:b/>
                <w:bCs/>
                <w:sz w:val="18"/>
                <w:szCs w:val="18"/>
                <w:u w:val="single"/>
              </w:rPr>
              <w:t>:</w:t>
            </w:r>
            <w:r w:rsidR="003768CF">
              <w:rPr>
                <w:b/>
                <w:bCs/>
                <w:sz w:val="18"/>
                <w:szCs w:val="18"/>
                <w:u w:val="single"/>
              </w:rPr>
              <w:t>7302002</w:t>
            </w:r>
            <w:r w:rsidRPr="00BF4190">
              <w:rPr>
                <w:b/>
                <w:bCs/>
                <w:sz w:val="18"/>
                <w:szCs w:val="18"/>
                <w:u w:val="single"/>
              </w:rPr>
              <w:t>:</w:t>
            </w:r>
            <w:r w:rsidR="003768CF">
              <w:rPr>
                <w:b/>
                <w:bCs/>
                <w:sz w:val="18"/>
                <w:szCs w:val="18"/>
                <w:u w:val="single"/>
              </w:rPr>
              <w:t>552</w:t>
            </w:r>
            <w:r w:rsidRPr="00BF4190">
              <w:rPr>
                <w:sz w:val="18"/>
                <w:szCs w:val="18"/>
              </w:rPr>
              <w:t xml:space="preserve">, категория земель – земли населенных пунктов, разрешенное использование – </w:t>
            </w:r>
            <w:r w:rsidR="003768CF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F4EE" w14:textId="77777777" w:rsidR="000B03D8" w:rsidRPr="00BF4190" w:rsidRDefault="00BB78F1" w:rsidP="00F45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</w:t>
            </w:r>
            <w:r w:rsidR="000B03D8" w:rsidRPr="00BF4190">
              <w:rPr>
                <w:sz w:val="18"/>
                <w:szCs w:val="18"/>
              </w:rPr>
              <w:t>Красноярский край,</w:t>
            </w:r>
            <w:r w:rsidR="003768CF">
              <w:rPr>
                <w:sz w:val="18"/>
                <w:szCs w:val="18"/>
              </w:rPr>
              <w:t xml:space="preserve"> Шарыповский муниципальный округ, с. Большое Озеро, ул. Малоозерская, земельный участок 27</w:t>
            </w:r>
            <w:r w:rsidR="00D453FE" w:rsidRPr="00BF4190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271A" w14:textId="77777777" w:rsidR="000B03D8" w:rsidRPr="00BF4190" w:rsidRDefault="003768CF" w:rsidP="00831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E5B6" w14:textId="77777777" w:rsidR="000B03D8" w:rsidRPr="00BF4190" w:rsidRDefault="003768CF" w:rsidP="00D66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6C14" w14:textId="77777777" w:rsidR="000B03D8" w:rsidRPr="00BF4190" w:rsidRDefault="003768CF" w:rsidP="00F45EEA">
            <w:pPr>
              <w:ind w:left="-392" w:firstLine="3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29EF" w14:textId="77777777" w:rsidR="000B03D8" w:rsidRPr="00BF4190" w:rsidRDefault="00C361D4" w:rsidP="000B0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9A88" w14:textId="77777777" w:rsidR="000B03D8" w:rsidRPr="00BF4190" w:rsidRDefault="000B03D8" w:rsidP="001735F2">
            <w:pPr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Отсутствуют</w:t>
            </w:r>
          </w:p>
          <w:p w14:paraId="25C30BAE" w14:textId="77777777" w:rsidR="000B03D8" w:rsidRPr="00BF4190" w:rsidRDefault="000B03D8" w:rsidP="001735F2">
            <w:pPr>
              <w:rPr>
                <w:sz w:val="18"/>
                <w:szCs w:val="18"/>
              </w:rPr>
            </w:pPr>
          </w:p>
        </w:tc>
      </w:tr>
      <w:tr w:rsidR="00B6018A" w:rsidRPr="00BF4190" w14:paraId="3F763BBB" w14:textId="77777777" w:rsidTr="00B60308">
        <w:trPr>
          <w:trHeight w:val="1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4753" w14:textId="77777777" w:rsidR="00B6018A" w:rsidRPr="00BF4190" w:rsidRDefault="00B6018A" w:rsidP="00B60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07B6FAFF" w14:textId="77777777" w:rsidR="00B6018A" w:rsidRPr="00BF4190" w:rsidRDefault="00B6018A" w:rsidP="00B60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B2D3" w14:textId="77777777" w:rsidR="00B6018A" w:rsidRPr="00BF4190" w:rsidRDefault="00B6018A" w:rsidP="00B6018A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 xml:space="preserve">Земельный участок с кадастровым номером </w:t>
            </w:r>
            <w:r w:rsidRPr="00BF4190">
              <w:rPr>
                <w:b/>
                <w:bCs/>
                <w:sz w:val="18"/>
                <w:szCs w:val="18"/>
                <w:u w:val="single"/>
              </w:rPr>
              <w:t>24:</w:t>
            </w:r>
            <w:r w:rsidR="00C361D4">
              <w:rPr>
                <w:b/>
                <w:bCs/>
                <w:sz w:val="18"/>
                <w:szCs w:val="18"/>
                <w:u w:val="single"/>
              </w:rPr>
              <w:t>41</w:t>
            </w:r>
            <w:r w:rsidRPr="00BF4190">
              <w:rPr>
                <w:b/>
                <w:bCs/>
                <w:sz w:val="18"/>
                <w:szCs w:val="18"/>
                <w:u w:val="single"/>
              </w:rPr>
              <w:t>:</w:t>
            </w:r>
            <w:r w:rsidR="00C361D4">
              <w:rPr>
                <w:b/>
                <w:bCs/>
                <w:sz w:val="18"/>
                <w:szCs w:val="18"/>
                <w:u w:val="single"/>
              </w:rPr>
              <w:t>7302002</w:t>
            </w:r>
            <w:r w:rsidRPr="00BF4190">
              <w:rPr>
                <w:b/>
                <w:bCs/>
                <w:sz w:val="18"/>
                <w:szCs w:val="18"/>
                <w:u w:val="single"/>
              </w:rPr>
              <w:t>:</w:t>
            </w:r>
            <w:r w:rsidR="00C361D4">
              <w:rPr>
                <w:b/>
                <w:bCs/>
                <w:sz w:val="18"/>
                <w:szCs w:val="18"/>
                <w:u w:val="single"/>
              </w:rPr>
              <w:t>551</w:t>
            </w:r>
            <w:r w:rsidRPr="00BF4190">
              <w:rPr>
                <w:sz w:val="18"/>
                <w:szCs w:val="18"/>
              </w:rPr>
              <w:t xml:space="preserve">, категория земель – земли населенных пунктов, разрешенное использование </w:t>
            </w:r>
            <w:r w:rsidR="00C361D4" w:rsidRPr="00C361D4">
              <w:rPr>
                <w:sz w:val="18"/>
                <w:szCs w:val="18"/>
              </w:rPr>
              <w:t>– для ведения личного подсобного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63F" w14:textId="77777777" w:rsidR="00B6018A" w:rsidRDefault="00B6018A" w:rsidP="00B60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</w:t>
            </w:r>
            <w:r w:rsidRPr="00BF4190">
              <w:rPr>
                <w:sz w:val="18"/>
                <w:szCs w:val="18"/>
              </w:rPr>
              <w:t>Красноярский край</w:t>
            </w:r>
            <w:r w:rsidR="00C361D4">
              <w:rPr>
                <w:sz w:val="18"/>
                <w:szCs w:val="18"/>
              </w:rPr>
              <w:t>, Шарыповский муниципальный округ, с. Большое Озеро, ул. Малоозерская, земельный участок 25</w:t>
            </w:r>
            <w:r w:rsidRPr="00BF4190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5E34" w14:textId="77777777" w:rsidR="00B6018A" w:rsidRDefault="00C361D4" w:rsidP="00B60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B707" w14:textId="77777777" w:rsidR="00B6018A" w:rsidRDefault="00C361D4" w:rsidP="00B60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3B9F" w14:textId="77777777" w:rsidR="00B6018A" w:rsidRDefault="00C361D4" w:rsidP="00B6018A">
            <w:pPr>
              <w:ind w:left="-392" w:firstLine="3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FF75" w14:textId="77777777" w:rsidR="00B6018A" w:rsidRDefault="00C361D4" w:rsidP="00B60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E3EC" w14:textId="77777777" w:rsidR="00037092" w:rsidRPr="00BF4190" w:rsidRDefault="00037092" w:rsidP="00037092">
            <w:pPr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Отсутствуют</w:t>
            </w:r>
          </w:p>
          <w:p w14:paraId="4A47CC52" w14:textId="77777777" w:rsidR="00B6018A" w:rsidRPr="00BF4190" w:rsidRDefault="00B6018A" w:rsidP="00B6018A">
            <w:pPr>
              <w:rPr>
                <w:sz w:val="18"/>
                <w:szCs w:val="18"/>
              </w:rPr>
            </w:pPr>
          </w:p>
        </w:tc>
      </w:tr>
      <w:tr w:rsidR="00A205F3" w:rsidRPr="00BF4190" w14:paraId="15416420" w14:textId="77777777" w:rsidTr="00B60308">
        <w:trPr>
          <w:trHeight w:val="1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5BE3" w14:textId="77777777" w:rsidR="00A205F3" w:rsidRPr="00BF4190" w:rsidRDefault="00A205F3" w:rsidP="00A20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2E77DCF9" w14:textId="77777777" w:rsidR="00A205F3" w:rsidRDefault="00A205F3" w:rsidP="00A205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F733" w14:textId="77777777" w:rsidR="00A205F3" w:rsidRPr="00BF4190" w:rsidRDefault="00A205F3" w:rsidP="00A205F3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 xml:space="preserve">Земельный участок с кадастровым номером </w:t>
            </w:r>
            <w:r w:rsidRPr="00BF4190">
              <w:rPr>
                <w:b/>
                <w:bCs/>
                <w:sz w:val="18"/>
                <w:szCs w:val="18"/>
                <w:u w:val="single"/>
              </w:rPr>
              <w:t>24:</w:t>
            </w:r>
            <w:r w:rsidR="0036120D">
              <w:rPr>
                <w:b/>
                <w:bCs/>
                <w:sz w:val="18"/>
                <w:szCs w:val="18"/>
                <w:u w:val="single"/>
              </w:rPr>
              <w:t>41</w:t>
            </w:r>
            <w:r w:rsidRPr="00BF4190">
              <w:rPr>
                <w:b/>
                <w:bCs/>
                <w:sz w:val="18"/>
                <w:szCs w:val="18"/>
                <w:u w:val="single"/>
              </w:rPr>
              <w:t>:</w:t>
            </w:r>
            <w:r w:rsidR="0036120D">
              <w:rPr>
                <w:b/>
                <w:bCs/>
                <w:sz w:val="18"/>
                <w:szCs w:val="18"/>
                <w:u w:val="single"/>
              </w:rPr>
              <w:t>7302002</w:t>
            </w:r>
            <w:r w:rsidRPr="00BF4190">
              <w:rPr>
                <w:b/>
                <w:bCs/>
                <w:sz w:val="18"/>
                <w:szCs w:val="18"/>
                <w:u w:val="single"/>
              </w:rPr>
              <w:t>:</w:t>
            </w:r>
            <w:r w:rsidR="0036120D">
              <w:rPr>
                <w:b/>
                <w:bCs/>
                <w:sz w:val="18"/>
                <w:szCs w:val="18"/>
                <w:u w:val="single"/>
              </w:rPr>
              <w:t>101</w:t>
            </w:r>
            <w:r w:rsidRPr="00BF4190">
              <w:rPr>
                <w:sz w:val="18"/>
                <w:szCs w:val="18"/>
              </w:rPr>
              <w:t xml:space="preserve">, категория земель – земли населенных пунктов, разрешенное использование </w:t>
            </w:r>
            <w:r w:rsidR="0036120D" w:rsidRPr="00C361D4">
              <w:rPr>
                <w:sz w:val="18"/>
                <w:szCs w:val="18"/>
              </w:rPr>
              <w:t>– для ведения личного подсобного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48F5" w14:textId="77777777" w:rsidR="00A205F3" w:rsidRDefault="00A205F3" w:rsidP="00A20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</w:t>
            </w:r>
            <w:r w:rsidRPr="00BF4190">
              <w:rPr>
                <w:sz w:val="18"/>
                <w:szCs w:val="18"/>
              </w:rPr>
              <w:t>Красноярский край,</w:t>
            </w:r>
            <w:r w:rsidR="00037092">
              <w:rPr>
                <w:sz w:val="18"/>
                <w:szCs w:val="18"/>
              </w:rPr>
              <w:t xml:space="preserve"> Шарыповский муниципальный округ, село Большое Озеро, улица Малоозерская, земельный участок 23</w:t>
            </w:r>
            <w:r w:rsidRPr="00BF4190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1EB" w14:textId="77777777" w:rsidR="00A205F3" w:rsidRDefault="00037092" w:rsidP="00A20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06F0" w14:textId="77777777" w:rsidR="00A205F3" w:rsidRDefault="00037092" w:rsidP="00A20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F49C" w14:textId="77777777" w:rsidR="00A205F3" w:rsidRDefault="00037092" w:rsidP="00A205F3">
            <w:pPr>
              <w:ind w:left="-392" w:firstLine="3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F331" w14:textId="77777777" w:rsidR="00A205F3" w:rsidRDefault="00037092" w:rsidP="00A20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7591" w14:textId="77777777" w:rsidR="00A205F3" w:rsidRPr="00BF4190" w:rsidRDefault="00A205F3" w:rsidP="00A205F3">
            <w:pPr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Отсутствуют</w:t>
            </w:r>
          </w:p>
          <w:p w14:paraId="0AB3228E" w14:textId="77777777" w:rsidR="00A205F3" w:rsidRPr="001757A7" w:rsidRDefault="00A205F3" w:rsidP="00A205F3">
            <w:pPr>
              <w:rPr>
                <w:sz w:val="18"/>
                <w:szCs w:val="18"/>
              </w:rPr>
            </w:pPr>
          </w:p>
        </w:tc>
      </w:tr>
    </w:tbl>
    <w:p w14:paraId="08AADE7E" w14:textId="77777777" w:rsidR="001757A7" w:rsidRPr="00BF4190" w:rsidRDefault="001757A7" w:rsidP="001757A7">
      <w:pPr>
        <w:overflowPunct/>
        <w:autoSpaceDE/>
        <w:autoSpaceDN/>
        <w:adjustRightInd/>
        <w:ind w:firstLine="567"/>
        <w:jc w:val="both"/>
        <w:rPr>
          <w:sz w:val="23"/>
          <w:szCs w:val="23"/>
        </w:rPr>
      </w:pPr>
    </w:p>
    <w:p w14:paraId="1E264A76" w14:textId="77777777" w:rsidR="00081012" w:rsidRPr="00BF4190" w:rsidRDefault="00A74D3D" w:rsidP="00A74D3D">
      <w:pPr>
        <w:overflowPunct/>
        <w:autoSpaceDE/>
        <w:autoSpaceDN/>
        <w:adjustRightInd/>
        <w:ind w:firstLine="567"/>
        <w:jc w:val="both"/>
        <w:rPr>
          <w:b/>
          <w:bCs/>
          <w:sz w:val="23"/>
          <w:szCs w:val="23"/>
          <w:u w:val="single"/>
        </w:rPr>
      </w:pPr>
      <w:r w:rsidRPr="00BF4190">
        <w:rPr>
          <w:b/>
          <w:bCs/>
          <w:sz w:val="23"/>
          <w:szCs w:val="23"/>
          <w:u w:val="single"/>
        </w:rPr>
        <w:t xml:space="preserve">Начальная цена </w:t>
      </w:r>
      <w:r w:rsidR="00037092">
        <w:rPr>
          <w:b/>
          <w:bCs/>
          <w:sz w:val="23"/>
          <w:szCs w:val="23"/>
          <w:u w:val="single"/>
        </w:rPr>
        <w:t>продажи земельных участков</w:t>
      </w:r>
      <w:r w:rsidR="00EC472B" w:rsidRPr="00BF4190">
        <w:rPr>
          <w:b/>
          <w:bCs/>
          <w:sz w:val="23"/>
          <w:szCs w:val="23"/>
          <w:u w:val="single"/>
        </w:rPr>
        <w:t xml:space="preserve"> </w:t>
      </w:r>
      <w:r w:rsidR="00EC472B">
        <w:rPr>
          <w:b/>
          <w:bCs/>
          <w:sz w:val="23"/>
          <w:szCs w:val="23"/>
          <w:u w:val="single"/>
        </w:rPr>
        <w:t>определена</w:t>
      </w:r>
      <w:r w:rsidR="00081012" w:rsidRPr="00BF4190">
        <w:rPr>
          <w:b/>
          <w:bCs/>
          <w:sz w:val="23"/>
          <w:szCs w:val="23"/>
          <w:u w:val="single"/>
        </w:rPr>
        <w:t>:</w:t>
      </w:r>
    </w:p>
    <w:p w14:paraId="3E035DAB" w14:textId="77777777" w:rsidR="0076231F" w:rsidRPr="006F68BA" w:rsidRDefault="00081012" w:rsidP="006F68BA">
      <w:pPr>
        <w:overflowPunct/>
        <w:autoSpaceDE/>
        <w:autoSpaceDN/>
        <w:adjustRightInd/>
        <w:ind w:firstLine="567"/>
        <w:jc w:val="both"/>
        <w:rPr>
          <w:b/>
          <w:bCs/>
          <w:sz w:val="23"/>
          <w:szCs w:val="23"/>
          <w:u w:val="single"/>
        </w:rPr>
      </w:pPr>
      <w:bookmarkStart w:id="1" w:name="_Hlk221112620"/>
      <w:bookmarkStart w:id="2" w:name="_Hlk226643579"/>
      <w:r w:rsidRPr="00BF4190">
        <w:rPr>
          <w:sz w:val="23"/>
          <w:szCs w:val="23"/>
        </w:rPr>
        <w:t xml:space="preserve">- </w:t>
      </w:r>
      <w:r w:rsidR="00A74D3D" w:rsidRPr="00BF4190">
        <w:rPr>
          <w:sz w:val="23"/>
          <w:szCs w:val="23"/>
        </w:rPr>
        <w:t xml:space="preserve"> </w:t>
      </w:r>
      <w:r w:rsidRPr="00BF4190">
        <w:rPr>
          <w:b/>
          <w:bCs/>
          <w:sz w:val="23"/>
          <w:szCs w:val="23"/>
        </w:rPr>
        <w:t>Лот №1</w:t>
      </w:r>
      <w:r w:rsidR="00A205F3">
        <w:rPr>
          <w:b/>
          <w:bCs/>
          <w:sz w:val="23"/>
          <w:szCs w:val="23"/>
        </w:rPr>
        <w:t xml:space="preserve"> (земельный участок 24:</w:t>
      </w:r>
      <w:r w:rsidR="00037092">
        <w:rPr>
          <w:b/>
          <w:bCs/>
          <w:sz w:val="23"/>
          <w:szCs w:val="23"/>
        </w:rPr>
        <w:t>41</w:t>
      </w:r>
      <w:r w:rsidR="00A205F3">
        <w:rPr>
          <w:b/>
          <w:bCs/>
          <w:sz w:val="23"/>
          <w:szCs w:val="23"/>
        </w:rPr>
        <w:t>:</w:t>
      </w:r>
      <w:r w:rsidR="00037092">
        <w:rPr>
          <w:b/>
          <w:bCs/>
          <w:sz w:val="23"/>
          <w:szCs w:val="23"/>
        </w:rPr>
        <w:t>7302002</w:t>
      </w:r>
      <w:r w:rsidR="00A205F3">
        <w:rPr>
          <w:b/>
          <w:bCs/>
          <w:sz w:val="23"/>
          <w:szCs w:val="23"/>
        </w:rPr>
        <w:t>:</w:t>
      </w:r>
      <w:r w:rsidR="00037092">
        <w:rPr>
          <w:b/>
          <w:bCs/>
          <w:sz w:val="23"/>
          <w:szCs w:val="23"/>
        </w:rPr>
        <w:t>552</w:t>
      </w:r>
      <w:r w:rsidR="00A205F3">
        <w:rPr>
          <w:b/>
          <w:bCs/>
          <w:sz w:val="23"/>
          <w:szCs w:val="23"/>
        </w:rPr>
        <w:t>)</w:t>
      </w:r>
      <w:r w:rsidRPr="00BF4190">
        <w:rPr>
          <w:sz w:val="23"/>
          <w:szCs w:val="23"/>
        </w:rPr>
        <w:t xml:space="preserve"> - на основании отчета №</w:t>
      </w:r>
      <w:r w:rsidR="00037092">
        <w:rPr>
          <w:sz w:val="23"/>
          <w:szCs w:val="23"/>
        </w:rPr>
        <w:t>15</w:t>
      </w:r>
      <w:r w:rsidRPr="00BF4190">
        <w:rPr>
          <w:sz w:val="23"/>
          <w:szCs w:val="23"/>
        </w:rPr>
        <w:t xml:space="preserve"> </w:t>
      </w:r>
      <w:r w:rsidR="00037092">
        <w:rPr>
          <w:sz w:val="23"/>
          <w:szCs w:val="23"/>
        </w:rPr>
        <w:t xml:space="preserve">от 27.03.2026 </w:t>
      </w:r>
      <w:r w:rsidRPr="00BF4190">
        <w:rPr>
          <w:sz w:val="23"/>
          <w:szCs w:val="23"/>
        </w:rPr>
        <w:t xml:space="preserve">об оценке рыночной стоимости </w:t>
      </w:r>
      <w:r w:rsidR="00037092">
        <w:rPr>
          <w:sz w:val="23"/>
          <w:szCs w:val="23"/>
        </w:rPr>
        <w:t>земельного участка</w:t>
      </w:r>
      <w:r w:rsidRPr="00BF4190">
        <w:rPr>
          <w:sz w:val="23"/>
          <w:szCs w:val="23"/>
        </w:rPr>
        <w:t xml:space="preserve">, составленного частнопрактикующим оценщиком Мухиной Анастасией Николаевной, некоммерческое партнерство Саморегулируемая организация «Деловой Союз Оценщиков», номер в реестре №0879. Юридический адрес: 662315, Россия, Красноярский край, город Шарыпово, 2 микрорайон, дом 17, квартира 96 и составляет: </w:t>
      </w:r>
      <w:r w:rsidR="00037092">
        <w:rPr>
          <w:b/>
          <w:bCs/>
          <w:sz w:val="23"/>
          <w:szCs w:val="23"/>
          <w:u w:val="single"/>
        </w:rPr>
        <w:t xml:space="preserve">84000,00 </w:t>
      </w:r>
      <w:r w:rsidR="00037092" w:rsidRPr="00BF4190">
        <w:rPr>
          <w:b/>
          <w:bCs/>
          <w:sz w:val="23"/>
          <w:szCs w:val="23"/>
          <w:u w:val="single"/>
        </w:rPr>
        <w:t>руб.</w:t>
      </w:r>
      <w:r w:rsidRPr="00BF4190">
        <w:rPr>
          <w:b/>
          <w:bCs/>
          <w:sz w:val="23"/>
          <w:szCs w:val="23"/>
          <w:u w:val="single"/>
        </w:rPr>
        <w:t xml:space="preserve"> (</w:t>
      </w:r>
      <w:r w:rsidR="00037092">
        <w:rPr>
          <w:b/>
          <w:bCs/>
          <w:sz w:val="23"/>
          <w:szCs w:val="23"/>
          <w:u w:val="single"/>
        </w:rPr>
        <w:t xml:space="preserve">восемьдесят </w:t>
      </w:r>
      <w:r w:rsidR="00B6018A">
        <w:rPr>
          <w:b/>
          <w:bCs/>
          <w:sz w:val="23"/>
          <w:szCs w:val="23"/>
          <w:u w:val="single"/>
        </w:rPr>
        <w:t>четыре</w:t>
      </w:r>
      <w:r w:rsidRPr="00BF4190">
        <w:rPr>
          <w:b/>
          <w:bCs/>
          <w:sz w:val="23"/>
          <w:szCs w:val="23"/>
          <w:u w:val="single"/>
        </w:rPr>
        <w:t xml:space="preserve"> тысяч</w:t>
      </w:r>
      <w:r w:rsidR="00B6018A">
        <w:rPr>
          <w:b/>
          <w:bCs/>
          <w:sz w:val="23"/>
          <w:szCs w:val="23"/>
          <w:u w:val="single"/>
        </w:rPr>
        <w:t>и</w:t>
      </w:r>
      <w:r w:rsidR="006F68BA">
        <w:rPr>
          <w:b/>
          <w:bCs/>
          <w:sz w:val="23"/>
          <w:szCs w:val="23"/>
          <w:u w:val="single"/>
        </w:rPr>
        <w:t xml:space="preserve"> </w:t>
      </w:r>
      <w:r w:rsidRPr="00BF4190">
        <w:rPr>
          <w:b/>
          <w:bCs/>
          <w:sz w:val="23"/>
          <w:szCs w:val="23"/>
          <w:u w:val="single"/>
        </w:rPr>
        <w:t>рублей 00 коп.)</w:t>
      </w:r>
      <w:bookmarkEnd w:id="1"/>
      <w:r w:rsidR="00B6018A">
        <w:rPr>
          <w:sz w:val="23"/>
          <w:szCs w:val="23"/>
        </w:rPr>
        <w:t>;</w:t>
      </w:r>
      <w:bookmarkEnd w:id="2"/>
    </w:p>
    <w:p w14:paraId="222D49EE" w14:textId="77777777" w:rsidR="00B6018A" w:rsidRDefault="006F68BA" w:rsidP="00A028F3">
      <w:pPr>
        <w:overflowPunct/>
        <w:autoSpaceDE/>
        <w:autoSpaceDN/>
        <w:adjustRightInd/>
        <w:ind w:firstLine="567"/>
        <w:jc w:val="both"/>
        <w:rPr>
          <w:sz w:val="23"/>
          <w:szCs w:val="23"/>
        </w:rPr>
      </w:pPr>
      <w:bookmarkStart w:id="3" w:name="_Hlk229584027"/>
      <w:r w:rsidRPr="006F68BA">
        <w:rPr>
          <w:sz w:val="23"/>
          <w:szCs w:val="23"/>
        </w:rPr>
        <w:t xml:space="preserve">-  </w:t>
      </w:r>
      <w:r w:rsidRPr="006F68BA">
        <w:rPr>
          <w:b/>
          <w:bCs/>
          <w:sz w:val="23"/>
          <w:szCs w:val="23"/>
        </w:rPr>
        <w:t>Лот №</w:t>
      </w:r>
      <w:r>
        <w:rPr>
          <w:b/>
          <w:bCs/>
          <w:sz w:val="23"/>
          <w:szCs w:val="23"/>
        </w:rPr>
        <w:t>2</w:t>
      </w:r>
      <w:r w:rsidRPr="006F68BA">
        <w:rPr>
          <w:b/>
          <w:bCs/>
          <w:sz w:val="23"/>
          <w:szCs w:val="23"/>
        </w:rPr>
        <w:t xml:space="preserve"> (земельный участок 24:41:7302002:55</w:t>
      </w:r>
      <w:r>
        <w:rPr>
          <w:b/>
          <w:bCs/>
          <w:sz w:val="23"/>
          <w:szCs w:val="23"/>
        </w:rPr>
        <w:t>1</w:t>
      </w:r>
      <w:r w:rsidRPr="006F68BA">
        <w:rPr>
          <w:b/>
          <w:bCs/>
          <w:sz w:val="23"/>
          <w:szCs w:val="23"/>
        </w:rPr>
        <w:t>)</w:t>
      </w:r>
      <w:r w:rsidRPr="006F68BA">
        <w:rPr>
          <w:sz w:val="23"/>
          <w:szCs w:val="23"/>
        </w:rPr>
        <w:t xml:space="preserve"> - на основании отчета №</w:t>
      </w:r>
      <w:r>
        <w:rPr>
          <w:sz w:val="23"/>
          <w:szCs w:val="23"/>
        </w:rPr>
        <w:t>17</w:t>
      </w:r>
      <w:r w:rsidRPr="006F68BA">
        <w:rPr>
          <w:sz w:val="23"/>
          <w:szCs w:val="23"/>
        </w:rPr>
        <w:t xml:space="preserve"> от 27.03.2026 об оценке рыночной стоимости земельного участка, составленного частнопрактикующим оценщиком Мухиной Анастасией Николаевной, некоммерческое партнерство Саморегулируемая организация «Деловой Союз Оценщиков», номер в реестре №0879. Юридический адрес: 662315, Россия, Красноярский край, город Шарыпово, 2 </w:t>
      </w:r>
      <w:r w:rsidRPr="006F68BA">
        <w:rPr>
          <w:sz w:val="23"/>
          <w:szCs w:val="23"/>
        </w:rPr>
        <w:lastRenderedPageBreak/>
        <w:t xml:space="preserve">микрорайон, дом 17, квартира 96 и составляет: </w:t>
      </w:r>
      <w:r>
        <w:rPr>
          <w:b/>
          <w:bCs/>
          <w:sz w:val="23"/>
          <w:szCs w:val="23"/>
          <w:u w:val="single"/>
        </w:rPr>
        <w:t>182000</w:t>
      </w:r>
      <w:r w:rsidRPr="006F68BA">
        <w:rPr>
          <w:b/>
          <w:bCs/>
          <w:sz w:val="23"/>
          <w:szCs w:val="23"/>
          <w:u w:val="single"/>
        </w:rPr>
        <w:t>,00 руб. (</w:t>
      </w:r>
      <w:r>
        <w:rPr>
          <w:b/>
          <w:bCs/>
          <w:sz w:val="23"/>
          <w:szCs w:val="23"/>
          <w:u w:val="single"/>
        </w:rPr>
        <w:t xml:space="preserve">сто </w:t>
      </w:r>
      <w:r w:rsidRPr="006F68BA">
        <w:rPr>
          <w:b/>
          <w:bCs/>
          <w:sz w:val="23"/>
          <w:szCs w:val="23"/>
          <w:u w:val="single"/>
        </w:rPr>
        <w:t xml:space="preserve">восемьдесят </w:t>
      </w:r>
      <w:r>
        <w:rPr>
          <w:b/>
          <w:bCs/>
          <w:sz w:val="23"/>
          <w:szCs w:val="23"/>
          <w:u w:val="single"/>
        </w:rPr>
        <w:t>две</w:t>
      </w:r>
      <w:r w:rsidRPr="006F68BA">
        <w:rPr>
          <w:b/>
          <w:bCs/>
          <w:sz w:val="23"/>
          <w:szCs w:val="23"/>
          <w:u w:val="single"/>
        </w:rPr>
        <w:t xml:space="preserve"> тысячи рублей 00 коп.)</w:t>
      </w:r>
      <w:r w:rsidRPr="006F68BA">
        <w:rPr>
          <w:sz w:val="23"/>
          <w:szCs w:val="23"/>
        </w:rPr>
        <w:t>;</w:t>
      </w:r>
      <w:bookmarkEnd w:id="3"/>
    </w:p>
    <w:p w14:paraId="3E79FD03" w14:textId="77777777" w:rsidR="00AF2F9C" w:rsidRPr="00BF4190" w:rsidRDefault="007930C6" w:rsidP="00A028F3">
      <w:pPr>
        <w:overflowPunct/>
        <w:autoSpaceDE/>
        <w:autoSpaceDN/>
        <w:adjustRightInd/>
        <w:ind w:firstLine="567"/>
        <w:jc w:val="both"/>
        <w:rPr>
          <w:sz w:val="23"/>
          <w:szCs w:val="23"/>
        </w:rPr>
      </w:pPr>
      <w:r w:rsidRPr="007930C6">
        <w:rPr>
          <w:sz w:val="23"/>
          <w:szCs w:val="23"/>
        </w:rPr>
        <w:t xml:space="preserve">-  </w:t>
      </w:r>
      <w:r w:rsidRPr="007930C6">
        <w:rPr>
          <w:b/>
          <w:bCs/>
          <w:sz w:val="23"/>
          <w:szCs w:val="23"/>
        </w:rPr>
        <w:t>Лот №</w:t>
      </w:r>
      <w:r>
        <w:rPr>
          <w:b/>
          <w:bCs/>
          <w:sz w:val="23"/>
          <w:szCs w:val="23"/>
        </w:rPr>
        <w:t>3</w:t>
      </w:r>
      <w:r w:rsidRPr="007930C6">
        <w:rPr>
          <w:b/>
          <w:bCs/>
          <w:sz w:val="23"/>
          <w:szCs w:val="23"/>
        </w:rPr>
        <w:t xml:space="preserve"> (земельный участок 24:41:7302002:</w:t>
      </w:r>
      <w:r>
        <w:rPr>
          <w:b/>
          <w:bCs/>
          <w:sz w:val="23"/>
          <w:szCs w:val="23"/>
        </w:rPr>
        <w:t>10</w:t>
      </w:r>
      <w:r w:rsidRPr="007930C6">
        <w:rPr>
          <w:b/>
          <w:bCs/>
          <w:sz w:val="23"/>
          <w:szCs w:val="23"/>
        </w:rPr>
        <w:t>1)</w:t>
      </w:r>
      <w:r w:rsidRPr="007930C6">
        <w:rPr>
          <w:sz w:val="23"/>
          <w:szCs w:val="23"/>
        </w:rPr>
        <w:t xml:space="preserve"> - на основании отчета №</w:t>
      </w:r>
      <w:r w:rsidR="003A554C" w:rsidRPr="007930C6">
        <w:rPr>
          <w:sz w:val="23"/>
          <w:szCs w:val="23"/>
        </w:rPr>
        <w:t>1</w:t>
      </w:r>
      <w:r w:rsidR="003A554C">
        <w:rPr>
          <w:sz w:val="23"/>
          <w:szCs w:val="23"/>
        </w:rPr>
        <w:t xml:space="preserve">6 </w:t>
      </w:r>
      <w:r w:rsidR="003A554C" w:rsidRPr="007930C6">
        <w:rPr>
          <w:sz w:val="23"/>
          <w:szCs w:val="23"/>
        </w:rPr>
        <w:t>от</w:t>
      </w:r>
      <w:r w:rsidRPr="007930C6">
        <w:rPr>
          <w:sz w:val="23"/>
          <w:szCs w:val="23"/>
        </w:rPr>
        <w:t xml:space="preserve"> 27.03.2026 об оценке рыночной стоимости земельного участка, составленного частнопрактикующим оценщиком Мухиной Анастасией Николаевной, некоммерческое партнерство Саморегулируемая организация «Деловой Союз Оценщиков», номер в реестре №0879. Юридический адрес: 662315, Россия, Красноярский край, город Шарыпово, 2 микрорайон, дом 17, квартира 96 и составляет: </w:t>
      </w:r>
      <w:r w:rsidRPr="007930C6">
        <w:rPr>
          <w:b/>
          <w:bCs/>
          <w:sz w:val="23"/>
          <w:szCs w:val="23"/>
          <w:u w:val="single"/>
        </w:rPr>
        <w:t>1</w:t>
      </w:r>
      <w:r w:rsidR="003A554C">
        <w:rPr>
          <w:b/>
          <w:bCs/>
          <w:sz w:val="23"/>
          <w:szCs w:val="23"/>
          <w:u w:val="single"/>
        </w:rPr>
        <w:t>2</w:t>
      </w:r>
      <w:r w:rsidRPr="007930C6">
        <w:rPr>
          <w:b/>
          <w:bCs/>
          <w:sz w:val="23"/>
          <w:szCs w:val="23"/>
          <w:u w:val="single"/>
        </w:rPr>
        <w:t xml:space="preserve">2000,00 руб. (сто </w:t>
      </w:r>
      <w:r>
        <w:rPr>
          <w:b/>
          <w:bCs/>
          <w:sz w:val="23"/>
          <w:szCs w:val="23"/>
          <w:u w:val="single"/>
        </w:rPr>
        <w:t>двадцать</w:t>
      </w:r>
      <w:r w:rsidRPr="007930C6">
        <w:rPr>
          <w:b/>
          <w:bCs/>
          <w:sz w:val="23"/>
          <w:szCs w:val="23"/>
          <w:u w:val="single"/>
        </w:rPr>
        <w:t xml:space="preserve"> две тысячи рублей 00 коп.)</w:t>
      </w:r>
      <w:r w:rsidRPr="007930C6">
        <w:rPr>
          <w:sz w:val="23"/>
          <w:szCs w:val="23"/>
        </w:rPr>
        <w:t>;</w:t>
      </w:r>
    </w:p>
    <w:p w14:paraId="68EC35DA" w14:textId="77777777" w:rsidR="00682E80" w:rsidRPr="00BF4190" w:rsidRDefault="00682E80" w:rsidP="00A74D3D">
      <w:pPr>
        <w:overflowPunct/>
        <w:autoSpaceDE/>
        <w:autoSpaceDN/>
        <w:adjustRightInd/>
        <w:jc w:val="both"/>
        <w:rPr>
          <w:rStyle w:val="2105pt"/>
          <w:b/>
          <w:sz w:val="23"/>
          <w:szCs w:val="23"/>
        </w:rPr>
      </w:pPr>
    </w:p>
    <w:p w14:paraId="48DADD43" w14:textId="77777777" w:rsidR="00AB56F6" w:rsidRPr="00BF4190" w:rsidRDefault="00AB56F6" w:rsidP="002C7EAE">
      <w:pPr>
        <w:widowControl w:val="0"/>
        <w:numPr>
          <w:ilvl w:val="0"/>
          <w:numId w:val="6"/>
        </w:numPr>
        <w:overflowPunct/>
        <w:autoSpaceDE/>
        <w:autoSpaceDN/>
        <w:adjustRightInd/>
        <w:ind w:left="924" w:hanging="357"/>
        <w:jc w:val="center"/>
        <w:rPr>
          <w:b/>
          <w:kern w:val="1"/>
          <w:sz w:val="23"/>
          <w:szCs w:val="23"/>
          <w:lang w:eastAsia="ar-SA"/>
        </w:rPr>
      </w:pPr>
      <w:r w:rsidRPr="00BF4190">
        <w:rPr>
          <w:b/>
          <w:kern w:val="1"/>
          <w:sz w:val="23"/>
          <w:szCs w:val="23"/>
          <w:lang w:eastAsia="ar-SA"/>
        </w:rPr>
        <w:t xml:space="preserve">Сведения </w:t>
      </w:r>
      <w:r w:rsidR="0095484E" w:rsidRPr="00BF4190">
        <w:rPr>
          <w:b/>
          <w:kern w:val="1"/>
          <w:sz w:val="23"/>
          <w:szCs w:val="23"/>
          <w:lang w:eastAsia="ar-SA"/>
        </w:rPr>
        <w:t>об аукционе</w:t>
      </w:r>
    </w:p>
    <w:p w14:paraId="0F6730DB" w14:textId="77777777" w:rsidR="00682E80" w:rsidRPr="00BF4190" w:rsidRDefault="00682E80" w:rsidP="00FD2F17">
      <w:pPr>
        <w:widowControl w:val="0"/>
        <w:overflowPunct/>
        <w:autoSpaceDE/>
        <w:autoSpaceDN/>
        <w:adjustRightInd/>
        <w:ind w:firstLine="567"/>
        <w:jc w:val="both"/>
        <w:rPr>
          <w:b/>
          <w:kern w:val="1"/>
          <w:sz w:val="23"/>
          <w:szCs w:val="23"/>
          <w:lang w:eastAsia="ar-SA"/>
        </w:rPr>
      </w:pPr>
    </w:p>
    <w:p w14:paraId="04C9E90D" w14:textId="77777777" w:rsidR="00AB56F6" w:rsidRPr="00BF4190" w:rsidRDefault="008F3DD9" w:rsidP="00FD2F17">
      <w:pPr>
        <w:widowControl w:val="0"/>
        <w:overflowPunct/>
        <w:autoSpaceDE/>
        <w:autoSpaceDN/>
        <w:adjustRightInd/>
        <w:ind w:firstLine="567"/>
        <w:jc w:val="both"/>
        <w:rPr>
          <w:i/>
          <w:kern w:val="1"/>
          <w:sz w:val="23"/>
          <w:szCs w:val="23"/>
          <w:u w:val="single"/>
          <w:lang w:eastAsia="ar-SA"/>
        </w:rPr>
      </w:pPr>
      <w:r w:rsidRPr="00BF4190">
        <w:rPr>
          <w:b/>
          <w:kern w:val="1"/>
          <w:sz w:val="23"/>
          <w:szCs w:val="23"/>
          <w:lang w:eastAsia="ar-SA"/>
        </w:rPr>
        <w:t>Организатор</w:t>
      </w:r>
      <w:r w:rsidR="00AB56F6" w:rsidRPr="00BF4190">
        <w:rPr>
          <w:b/>
          <w:kern w:val="1"/>
          <w:sz w:val="23"/>
          <w:szCs w:val="23"/>
          <w:lang w:eastAsia="ar-SA"/>
        </w:rPr>
        <w:t xml:space="preserve"> </w:t>
      </w:r>
      <w:r w:rsidR="00260BE1" w:rsidRPr="00BF4190">
        <w:rPr>
          <w:b/>
          <w:kern w:val="1"/>
          <w:sz w:val="23"/>
          <w:szCs w:val="23"/>
          <w:lang w:eastAsia="ar-SA"/>
        </w:rPr>
        <w:t>–</w:t>
      </w:r>
      <w:r w:rsidR="00AB56F6" w:rsidRPr="00BF4190">
        <w:rPr>
          <w:b/>
          <w:kern w:val="1"/>
          <w:sz w:val="23"/>
          <w:szCs w:val="23"/>
          <w:lang w:eastAsia="ar-SA"/>
        </w:rPr>
        <w:t xml:space="preserve"> </w:t>
      </w:r>
      <w:r w:rsidR="00260BE1" w:rsidRPr="00BF4190">
        <w:rPr>
          <w:bCs/>
          <w:kern w:val="1"/>
          <w:sz w:val="23"/>
          <w:szCs w:val="23"/>
          <w:lang w:eastAsia="ar-SA"/>
        </w:rPr>
        <w:t xml:space="preserve">Комитет по управлению муниципальным имуществом и земельными отношениями </w:t>
      </w:r>
      <w:r w:rsidR="00AB56F6" w:rsidRPr="00BF4190">
        <w:rPr>
          <w:bCs/>
          <w:sz w:val="23"/>
          <w:szCs w:val="23"/>
        </w:rPr>
        <w:t>Администраци</w:t>
      </w:r>
      <w:r w:rsidR="00260BE1" w:rsidRPr="00BF4190">
        <w:rPr>
          <w:bCs/>
          <w:sz w:val="23"/>
          <w:szCs w:val="23"/>
        </w:rPr>
        <w:t>и</w:t>
      </w:r>
      <w:r w:rsidR="00AB56F6" w:rsidRPr="00BF4190">
        <w:rPr>
          <w:bCs/>
          <w:sz w:val="23"/>
          <w:szCs w:val="23"/>
        </w:rPr>
        <w:t xml:space="preserve"> Шарыповского</w:t>
      </w:r>
      <w:r w:rsidR="008E35E3" w:rsidRPr="00BF4190">
        <w:rPr>
          <w:bCs/>
          <w:sz w:val="23"/>
          <w:szCs w:val="23"/>
        </w:rPr>
        <w:t xml:space="preserve"> муниципального округа</w:t>
      </w:r>
      <w:r w:rsidR="00AB56F6" w:rsidRPr="00BF4190">
        <w:rPr>
          <w:bCs/>
          <w:kern w:val="1"/>
          <w:sz w:val="23"/>
          <w:szCs w:val="23"/>
          <w:lang w:eastAsia="ar-SA"/>
        </w:rPr>
        <w:t xml:space="preserve">. Юридический адрес: 662314, </w:t>
      </w:r>
      <w:r w:rsidR="00B439D1" w:rsidRPr="00BF4190">
        <w:rPr>
          <w:bCs/>
          <w:sz w:val="23"/>
          <w:szCs w:val="23"/>
        </w:rPr>
        <w:t>Красноярский край, г. Шарыпово, ул. Горького, 12</w:t>
      </w:r>
      <w:r w:rsidR="00AB56F6" w:rsidRPr="00BF4190">
        <w:rPr>
          <w:bCs/>
          <w:kern w:val="1"/>
          <w:sz w:val="23"/>
          <w:szCs w:val="23"/>
          <w:lang w:eastAsia="ar-SA"/>
        </w:rPr>
        <w:t xml:space="preserve">, телефон: </w:t>
      </w:r>
      <w:r w:rsidR="0093664D" w:rsidRPr="00BF4190">
        <w:rPr>
          <w:bCs/>
          <w:kern w:val="1"/>
          <w:sz w:val="23"/>
          <w:szCs w:val="23"/>
          <w:lang w:eastAsia="ar-SA"/>
        </w:rPr>
        <w:t>8</w:t>
      </w:r>
      <w:r w:rsidR="00AB56F6" w:rsidRPr="00BF4190">
        <w:rPr>
          <w:bCs/>
          <w:kern w:val="1"/>
          <w:sz w:val="23"/>
          <w:szCs w:val="23"/>
          <w:lang w:eastAsia="ar-SA"/>
        </w:rPr>
        <w:t xml:space="preserve">(39153) </w:t>
      </w:r>
      <w:r w:rsidR="00B439D1" w:rsidRPr="00BF4190">
        <w:rPr>
          <w:bCs/>
          <w:kern w:val="1"/>
          <w:sz w:val="23"/>
          <w:szCs w:val="23"/>
          <w:lang w:eastAsia="ar-SA"/>
        </w:rPr>
        <w:t>34-0-92</w:t>
      </w:r>
      <w:r w:rsidR="00AB56F6" w:rsidRPr="00BF4190">
        <w:rPr>
          <w:bCs/>
          <w:kern w:val="1"/>
          <w:sz w:val="23"/>
          <w:szCs w:val="23"/>
          <w:lang w:eastAsia="ar-SA"/>
        </w:rPr>
        <w:t xml:space="preserve">, e-mail: </w:t>
      </w:r>
      <w:r w:rsidR="00B439D1" w:rsidRPr="00BF4190">
        <w:rPr>
          <w:bCs/>
          <w:i/>
          <w:kern w:val="1"/>
          <w:sz w:val="23"/>
          <w:szCs w:val="23"/>
          <w:u w:val="single"/>
          <w:lang w:val="en-US" w:eastAsia="ar-SA"/>
        </w:rPr>
        <w:t>kumize@</w:t>
      </w:r>
      <w:r w:rsidR="00525CCE">
        <w:rPr>
          <w:bCs/>
          <w:i/>
          <w:kern w:val="1"/>
          <w:sz w:val="23"/>
          <w:szCs w:val="23"/>
          <w:u w:val="single"/>
          <w:lang w:val="en-US" w:eastAsia="ar-SA"/>
        </w:rPr>
        <w:t>sho</w:t>
      </w:r>
      <w:r w:rsidR="00B439D1" w:rsidRPr="00BF4190">
        <w:rPr>
          <w:bCs/>
          <w:i/>
          <w:kern w:val="1"/>
          <w:sz w:val="23"/>
          <w:szCs w:val="23"/>
          <w:u w:val="single"/>
          <w:lang w:val="en-US" w:eastAsia="ar-SA"/>
        </w:rPr>
        <w:t>.krskcit.ru</w:t>
      </w:r>
      <w:r w:rsidR="00AB56F6" w:rsidRPr="00BF4190">
        <w:rPr>
          <w:bCs/>
          <w:i/>
          <w:kern w:val="1"/>
          <w:sz w:val="23"/>
          <w:szCs w:val="23"/>
          <w:u w:val="single"/>
          <w:lang w:eastAsia="ar-SA"/>
        </w:rPr>
        <w:t>.</w:t>
      </w:r>
    </w:p>
    <w:p w14:paraId="50FE40A2" w14:textId="77777777" w:rsidR="003D16C5" w:rsidRPr="00BF4190" w:rsidRDefault="00AB56F6" w:rsidP="00E7279D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567"/>
        <w:jc w:val="both"/>
        <w:rPr>
          <w:sz w:val="23"/>
          <w:szCs w:val="23"/>
          <w:lang w:eastAsia="en-US"/>
        </w:rPr>
      </w:pPr>
      <w:r w:rsidRPr="00BF4190">
        <w:rPr>
          <w:b/>
          <w:sz w:val="23"/>
          <w:szCs w:val="23"/>
          <w:lang w:eastAsia="en-US"/>
        </w:rPr>
        <w:t xml:space="preserve">Оператор электронной площадки </w:t>
      </w:r>
      <w:r w:rsidRPr="00BF4190">
        <w:rPr>
          <w:sz w:val="23"/>
          <w:szCs w:val="23"/>
          <w:lang w:eastAsia="en-US"/>
        </w:rPr>
        <w:t xml:space="preserve">(далее – Оператор): </w:t>
      </w:r>
      <w:r w:rsidR="00E7279D" w:rsidRPr="00BF4190">
        <w:rPr>
          <w:sz w:val="23"/>
          <w:szCs w:val="23"/>
          <w:lang w:eastAsia="en-US"/>
        </w:rPr>
        <w:t>ООО «Э</w:t>
      </w:r>
      <w:r w:rsidRPr="00BF4190">
        <w:rPr>
          <w:sz w:val="23"/>
          <w:szCs w:val="23"/>
          <w:lang w:eastAsia="en-US"/>
        </w:rPr>
        <w:t>лектронная торговая площадка</w:t>
      </w:r>
      <w:r w:rsidR="00E7279D" w:rsidRPr="00BF4190">
        <w:rPr>
          <w:sz w:val="23"/>
          <w:szCs w:val="23"/>
          <w:lang w:eastAsia="en-US"/>
        </w:rPr>
        <w:t xml:space="preserve"> Газпромбанк</w:t>
      </w:r>
      <w:r w:rsidRPr="00BF4190">
        <w:rPr>
          <w:sz w:val="23"/>
          <w:szCs w:val="23"/>
          <w:lang w:eastAsia="en-US"/>
        </w:rPr>
        <w:t>»</w:t>
      </w:r>
      <w:r w:rsidR="0087429F" w:rsidRPr="00BF4190">
        <w:rPr>
          <w:sz w:val="23"/>
          <w:szCs w:val="23"/>
          <w:lang w:eastAsia="en-US"/>
        </w:rPr>
        <w:t xml:space="preserve"> (</w:t>
      </w:r>
      <w:bookmarkStart w:id="4" w:name="_Hlk220333784"/>
      <w:r w:rsidR="0087429F" w:rsidRPr="00BF4190">
        <w:rPr>
          <w:sz w:val="23"/>
          <w:szCs w:val="23"/>
          <w:lang w:eastAsia="en-US"/>
        </w:rPr>
        <w:t>ООО «ЭТП ГПБ»</w:t>
      </w:r>
      <w:bookmarkEnd w:id="4"/>
      <w:r w:rsidR="0087429F" w:rsidRPr="00BF4190">
        <w:rPr>
          <w:sz w:val="23"/>
          <w:szCs w:val="23"/>
          <w:lang w:eastAsia="en-US"/>
        </w:rPr>
        <w:t>)</w:t>
      </w:r>
      <w:r w:rsidRPr="00BF4190">
        <w:rPr>
          <w:sz w:val="23"/>
          <w:szCs w:val="23"/>
          <w:lang w:eastAsia="en-US"/>
        </w:rPr>
        <w:t xml:space="preserve"> (</w:t>
      </w:r>
      <w:hyperlink r:id="rId8" w:history="1">
        <w:r w:rsidR="00E7279D" w:rsidRPr="00BF4190">
          <w:rPr>
            <w:sz w:val="23"/>
            <w:szCs w:val="23"/>
            <w:u w:val="single"/>
          </w:rPr>
          <w:t>https://etpgpb.ru/</w:t>
        </w:r>
      </w:hyperlink>
      <w:r w:rsidRPr="00BF4190">
        <w:rPr>
          <w:sz w:val="23"/>
          <w:szCs w:val="23"/>
          <w:lang w:eastAsia="en-US"/>
        </w:rPr>
        <w:t xml:space="preserve">). </w:t>
      </w:r>
      <w:r w:rsidR="00E7279D" w:rsidRPr="00BF4190">
        <w:rPr>
          <w:sz w:val="23"/>
          <w:szCs w:val="23"/>
          <w:lang w:eastAsia="en-US"/>
        </w:rPr>
        <w:t xml:space="preserve"> </w:t>
      </w:r>
      <w:r w:rsidRPr="00BF4190">
        <w:rPr>
          <w:sz w:val="23"/>
          <w:szCs w:val="23"/>
          <w:lang w:eastAsia="en-US"/>
        </w:rPr>
        <w:t xml:space="preserve">Юридический адрес Оператора: </w:t>
      </w:r>
      <w:r w:rsidR="00E7279D" w:rsidRPr="00BF4190">
        <w:rPr>
          <w:sz w:val="23"/>
          <w:szCs w:val="23"/>
          <w:shd w:val="clear" w:color="auto" w:fill="FFFFFF"/>
        </w:rPr>
        <w:t>119180, г. Москва, Якиманская набережная, 2</w:t>
      </w:r>
      <w:r w:rsidRPr="00BF4190">
        <w:rPr>
          <w:sz w:val="23"/>
          <w:szCs w:val="23"/>
          <w:lang w:eastAsia="en-US"/>
        </w:rPr>
        <w:t>, телефон:</w:t>
      </w:r>
      <w:r w:rsidR="00E7279D" w:rsidRPr="00BF4190">
        <w:rPr>
          <w:sz w:val="23"/>
          <w:szCs w:val="23"/>
        </w:rPr>
        <w:t xml:space="preserve"> </w:t>
      </w:r>
      <w:hyperlink r:id="rId9" w:history="1">
        <w:r w:rsidR="00E7279D" w:rsidRPr="00BF4190">
          <w:rPr>
            <w:sz w:val="23"/>
            <w:szCs w:val="23"/>
            <w:shd w:val="clear" w:color="auto" w:fill="FFFFFF"/>
          </w:rPr>
          <w:t>7 (495) 150-06-61</w:t>
        </w:r>
      </w:hyperlink>
      <w:r w:rsidRPr="00BF4190">
        <w:rPr>
          <w:sz w:val="23"/>
          <w:szCs w:val="23"/>
          <w:lang w:eastAsia="en-US"/>
        </w:rPr>
        <w:t xml:space="preserve">, </w:t>
      </w:r>
      <w:r w:rsidRPr="00BF4190">
        <w:rPr>
          <w:sz w:val="23"/>
          <w:szCs w:val="23"/>
          <w:lang w:val="en-US" w:eastAsia="en-US"/>
        </w:rPr>
        <w:t>e</w:t>
      </w:r>
      <w:r w:rsidRPr="00BF4190">
        <w:rPr>
          <w:sz w:val="23"/>
          <w:szCs w:val="23"/>
          <w:lang w:eastAsia="en-US"/>
        </w:rPr>
        <w:t>-</w:t>
      </w:r>
      <w:r w:rsidRPr="00BF4190">
        <w:rPr>
          <w:sz w:val="23"/>
          <w:szCs w:val="23"/>
          <w:lang w:val="en-US" w:eastAsia="en-US"/>
        </w:rPr>
        <w:t>mail</w:t>
      </w:r>
      <w:r w:rsidRPr="00BF4190">
        <w:rPr>
          <w:sz w:val="23"/>
          <w:szCs w:val="23"/>
          <w:lang w:eastAsia="en-US"/>
        </w:rPr>
        <w:t xml:space="preserve">: </w:t>
      </w:r>
      <w:hyperlink r:id="rId10" w:history="1">
        <w:r w:rsidR="00E7279D" w:rsidRPr="00BF4190">
          <w:rPr>
            <w:sz w:val="23"/>
            <w:szCs w:val="23"/>
            <w:shd w:val="clear" w:color="auto" w:fill="FFFFFF"/>
          </w:rPr>
          <w:t>info@etpgpb.ru</w:t>
        </w:r>
      </w:hyperlink>
      <w:r w:rsidR="00762E6C" w:rsidRPr="00BF4190">
        <w:rPr>
          <w:sz w:val="23"/>
          <w:szCs w:val="23"/>
          <w:lang w:eastAsia="en-US"/>
        </w:rPr>
        <w:t>.</w:t>
      </w:r>
      <w:r w:rsidR="003D16C5" w:rsidRPr="00BF4190">
        <w:rPr>
          <w:sz w:val="23"/>
          <w:szCs w:val="23"/>
          <w:lang w:eastAsia="en-US"/>
        </w:rPr>
        <w:t xml:space="preserve"> </w:t>
      </w:r>
    </w:p>
    <w:p w14:paraId="4502676F" w14:textId="77777777" w:rsidR="000A1C08" w:rsidRPr="00BF4190" w:rsidRDefault="000A1C08" w:rsidP="00E7279D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567"/>
        <w:jc w:val="both"/>
        <w:rPr>
          <w:sz w:val="23"/>
          <w:szCs w:val="23"/>
          <w:lang w:eastAsia="en-US"/>
        </w:rPr>
      </w:pPr>
      <w:r w:rsidRPr="00BF4190">
        <w:rPr>
          <w:sz w:val="23"/>
          <w:szCs w:val="23"/>
        </w:rPr>
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</w:t>
      </w:r>
      <w:r w:rsidRPr="00BF4190">
        <w:rPr>
          <w:sz w:val="23"/>
          <w:szCs w:val="23"/>
          <w:lang w:eastAsia="en-US"/>
        </w:rPr>
        <w:t>.</w:t>
      </w:r>
    </w:p>
    <w:p w14:paraId="0846EC56" w14:textId="77777777" w:rsidR="001E0B2F" w:rsidRPr="00BF4190" w:rsidRDefault="003D16C5" w:rsidP="00B1509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567"/>
        <w:jc w:val="both"/>
        <w:rPr>
          <w:b/>
          <w:i/>
          <w:color w:val="000000"/>
          <w:sz w:val="23"/>
          <w:szCs w:val="23"/>
          <w:u w:val="single"/>
          <w:shd w:val="clear" w:color="auto" w:fill="FFFFFF"/>
          <w:lang w:bidi="ru-RU"/>
        </w:rPr>
      </w:pPr>
      <w:r w:rsidRPr="00BF4190">
        <w:rPr>
          <w:rStyle w:val="2105pt"/>
          <w:b/>
          <w:i/>
          <w:sz w:val="23"/>
          <w:szCs w:val="23"/>
          <w:u w:val="single"/>
        </w:rPr>
        <w:t>Оператором электронной площадки</w:t>
      </w:r>
      <w:r w:rsidR="00B01BD6" w:rsidRPr="00BF4190">
        <w:rPr>
          <w:b/>
          <w:i/>
          <w:sz w:val="23"/>
          <w:szCs w:val="23"/>
          <w:u w:val="single"/>
          <w:lang w:eastAsia="en-US"/>
        </w:rPr>
        <w:t xml:space="preserve"> в соответствии с</w:t>
      </w:r>
      <w:r w:rsidRPr="00BF4190">
        <w:rPr>
          <w:b/>
          <w:i/>
          <w:sz w:val="23"/>
          <w:szCs w:val="23"/>
          <w:u w:val="single"/>
          <w:lang w:eastAsia="en-US"/>
        </w:rPr>
        <w:t xml:space="preserve"> п.</w:t>
      </w:r>
      <w:r w:rsidR="00B01BD6" w:rsidRPr="00BF4190">
        <w:rPr>
          <w:b/>
          <w:i/>
          <w:sz w:val="23"/>
          <w:szCs w:val="23"/>
          <w:u w:val="single"/>
          <w:lang w:eastAsia="en-US"/>
        </w:rPr>
        <w:t>5</w:t>
      </w:r>
      <w:r w:rsidRPr="00BF4190">
        <w:rPr>
          <w:b/>
          <w:i/>
          <w:sz w:val="23"/>
          <w:szCs w:val="23"/>
          <w:u w:val="single"/>
          <w:lang w:eastAsia="en-US"/>
        </w:rPr>
        <w:t xml:space="preserve"> ст.39.13 </w:t>
      </w:r>
      <w:r w:rsidRPr="00BF4190">
        <w:rPr>
          <w:rStyle w:val="2105pt"/>
          <w:b/>
          <w:i/>
          <w:sz w:val="23"/>
          <w:szCs w:val="23"/>
          <w:u w:val="single"/>
        </w:rPr>
        <w:t xml:space="preserve">Земельного кодекса Российской Федерации" от 25.10.2001 №136-ФЗ с победителя электронного аукциона взимается плата </w:t>
      </w:r>
      <w:r w:rsidR="001E0B2F" w:rsidRPr="00BF4190">
        <w:rPr>
          <w:rStyle w:val="2105pt"/>
          <w:b/>
          <w:i/>
          <w:sz w:val="23"/>
          <w:szCs w:val="23"/>
          <w:u w:val="single"/>
        </w:rPr>
        <w:t>за участие в электронных торгах в размере 1 (одного) % начальной цены предмета аукциона, но не более 2000,00 руб. (двух тысяч руб. 00 коп.) для физических лиц, 5000,00 (пяти тысяч руб. 00 коп.) для юридических лиц.</w:t>
      </w:r>
    </w:p>
    <w:p w14:paraId="23E55F02" w14:textId="77777777" w:rsidR="00AB56F6" w:rsidRPr="00BF4190" w:rsidRDefault="00AB56F6" w:rsidP="00FD2F17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567"/>
        <w:jc w:val="both"/>
        <w:rPr>
          <w:color w:val="000000"/>
          <w:sz w:val="23"/>
          <w:szCs w:val="23"/>
          <w:u w:val="single"/>
          <w:lang w:eastAsia="en-US"/>
        </w:rPr>
      </w:pPr>
      <w:r w:rsidRPr="00BF4190">
        <w:rPr>
          <w:color w:val="000000"/>
          <w:sz w:val="23"/>
          <w:szCs w:val="23"/>
          <w:lang w:eastAsia="en-US"/>
        </w:rPr>
        <w:t xml:space="preserve">Извещение о проведении аукциона в электронной форме размещается на Официальном сайте Российской Федерации для размещения информации о проведении торгов в информационно-телекоммуникационной сети «Интернет» </w:t>
      </w:r>
      <w:hyperlink r:id="rId11" w:history="1">
        <w:r w:rsidR="00BC4C2F" w:rsidRPr="00BF4190">
          <w:rPr>
            <w:color w:val="000000"/>
            <w:sz w:val="23"/>
            <w:szCs w:val="23"/>
            <w:u w:val="single"/>
            <w:lang w:eastAsia="en-US"/>
          </w:rPr>
          <w:t>www.torgi.gov.ru</w:t>
        </w:r>
      </w:hyperlink>
      <w:r w:rsidR="002D1B1B" w:rsidRPr="00BF4190">
        <w:rPr>
          <w:color w:val="000000"/>
          <w:sz w:val="23"/>
          <w:szCs w:val="23"/>
          <w:u w:val="single"/>
          <w:lang w:eastAsia="en-US"/>
        </w:rPr>
        <w:t xml:space="preserve"> (ГИС-торги)</w:t>
      </w:r>
      <w:r w:rsidR="00BC4C2F" w:rsidRPr="00BF4190">
        <w:rPr>
          <w:color w:val="000000"/>
          <w:sz w:val="23"/>
          <w:szCs w:val="23"/>
          <w:u w:val="single"/>
          <w:lang w:eastAsia="en-US"/>
        </w:rPr>
        <w:t>,</w:t>
      </w:r>
      <w:r w:rsidR="00BC4C2F" w:rsidRPr="00BF4190">
        <w:rPr>
          <w:color w:val="000000"/>
          <w:sz w:val="23"/>
          <w:szCs w:val="23"/>
          <w:lang w:eastAsia="en-US"/>
        </w:rPr>
        <w:t xml:space="preserve"> на электронной торговой площадке </w:t>
      </w:r>
      <w:r w:rsidR="0087429F" w:rsidRPr="00BF4190">
        <w:rPr>
          <w:color w:val="000000"/>
          <w:sz w:val="23"/>
          <w:szCs w:val="23"/>
          <w:lang w:eastAsia="en-US"/>
        </w:rPr>
        <w:t>ООО</w:t>
      </w:r>
      <w:r w:rsidR="00BC4C2F" w:rsidRPr="00BF4190">
        <w:rPr>
          <w:color w:val="000000"/>
          <w:sz w:val="23"/>
          <w:szCs w:val="23"/>
          <w:lang w:eastAsia="en-US"/>
        </w:rPr>
        <w:t xml:space="preserve"> «</w:t>
      </w:r>
      <w:r w:rsidR="0087429F" w:rsidRPr="00BF4190">
        <w:rPr>
          <w:color w:val="000000"/>
          <w:sz w:val="23"/>
          <w:szCs w:val="23"/>
          <w:lang w:eastAsia="en-US"/>
        </w:rPr>
        <w:t xml:space="preserve">Электронная торговая площадка </w:t>
      </w:r>
      <w:r w:rsidR="00BA1512" w:rsidRPr="00BF4190">
        <w:rPr>
          <w:color w:val="000000"/>
          <w:sz w:val="23"/>
          <w:szCs w:val="23"/>
          <w:lang w:eastAsia="en-US"/>
        </w:rPr>
        <w:t>Г</w:t>
      </w:r>
      <w:r w:rsidR="0087429F" w:rsidRPr="00BF4190">
        <w:rPr>
          <w:color w:val="000000"/>
          <w:sz w:val="23"/>
          <w:szCs w:val="23"/>
          <w:lang w:eastAsia="en-US"/>
        </w:rPr>
        <w:t>азпромбанк</w:t>
      </w:r>
      <w:r w:rsidR="00BC4C2F" w:rsidRPr="00BF4190">
        <w:rPr>
          <w:color w:val="000000"/>
          <w:sz w:val="23"/>
          <w:szCs w:val="23"/>
          <w:lang w:eastAsia="en-US"/>
        </w:rPr>
        <w:t xml:space="preserve">» </w:t>
      </w:r>
      <w:hyperlink r:id="rId12" w:history="1">
        <w:r w:rsidR="0087429F" w:rsidRPr="00BF4190">
          <w:rPr>
            <w:color w:val="000000"/>
            <w:sz w:val="23"/>
            <w:szCs w:val="23"/>
            <w:u w:val="single"/>
          </w:rPr>
          <w:t>https://etpgpb.ru/</w:t>
        </w:r>
      </w:hyperlink>
      <w:r w:rsidR="00BC4C2F" w:rsidRPr="00BF4190">
        <w:rPr>
          <w:color w:val="000000"/>
          <w:sz w:val="23"/>
          <w:szCs w:val="23"/>
          <w:lang w:eastAsia="en-US"/>
        </w:rPr>
        <w:t xml:space="preserve"> </w:t>
      </w:r>
      <w:r w:rsidRPr="00BF4190">
        <w:rPr>
          <w:color w:val="000000"/>
          <w:sz w:val="23"/>
          <w:szCs w:val="23"/>
          <w:lang w:eastAsia="en-US"/>
        </w:rPr>
        <w:t xml:space="preserve">(далее – официальные сайты торгов), а также на сайте </w:t>
      </w:r>
      <w:r w:rsidR="00741A03" w:rsidRPr="00BF4190">
        <w:rPr>
          <w:color w:val="000000"/>
          <w:sz w:val="23"/>
          <w:szCs w:val="23"/>
          <w:lang w:eastAsia="en-US"/>
        </w:rPr>
        <w:t>А</w:t>
      </w:r>
      <w:r w:rsidR="00324BF7" w:rsidRPr="00BF4190">
        <w:rPr>
          <w:color w:val="000000"/>
          <w:sz w:val="23"/>
          <w:szCs w:val="23"/>
          <w:lang w:eastAsia="en-US"/>
        </w:rPr>
        <w:t xml:space="preserve">дминистрации </w:t>
      </w:r>
      <w:r w:rsidR="00FE5AF6" w:rsidRPr="00BF4190">
        <w:rPr>
          <w:color w:val="000000"/>
          <w:sz w:val="23"/>
          <w:szCs w:val="23"/>
          <w:lang w:eastAsia="en-US"/>
        </w:rPr>
        <w:t xml:space="preserve">Шарыповского </w:t>
      </w:r>
      <w:r w:rsidR="00271FB8" w:rsidRPr="00BF4190">
        <w:rPr>
          <w:color w:val="000000"/>
          <w:sz w:val="23"/>
          <w:szCs w:val="23"/>
          <w:lang w:eastAsia="en-US"/>
        </w:rPr>
        <w:t>муниципального округа</w:t>
      </w:r>
      <w:r w:rsidR="00FE5AF6" w:rsidRPr="00BF4190">
        <w:rPr>
          <w:color w:val="000000"/>
          <w:sz w:val="23"/>
          <w:szCs w:val="23"/>
          <w:lang w:eastAsia="en-US"/>
        </w:rPr>
        <w:t xml:space="preserve"> </w:t>
      </w:r>
      <w:bookmarkStart w:id="5" w:name="_Hlk220405177"/>
      <w:r w:rsidR="00E84FFA" w:rsidRPr="00BF4190">
        <w:rPr>
          <w:color w:val="000000"/>
          <w:sz w:val="23"/>
          <w:szCs w:val="23"/>
          <w:u w:val="single"/>
          <w:lang w:val="en-US" w:eastAsia="en-US"/>
        </w:rPr>
        <w:t>https</w:t>
      </w:r>
      <w:r w:rsidR="00E84FFA" w:rsidRPr="00BF4190">
        <w:rPr>
          <w:color w:val="000000"/>
          <w:sz w:val="23"/>
          <w:szCs w:val="23"/>
          <w:u w:val="single"/>
          <w:lang w:eastAsia="en-US"/>
        </w:rPr>
        <w:t>://</w:t>
      </w:r>
      <w:r w:rsidR="00E84FFA" w:rsidRPr="00BF4190">
        <w:rPr>
          <w:color w:val="000000"/>
          <w:sz w:val="23"/>
          <w:szCs w:val="23"/>
          <w:u w:val="single"/>
          <w:lang w:val="en-US" w:eastAsia="en-US"/>
        </w:rPr>
        <w:t>sharypovo</w:t>
      </w:r>
      <w:r w:rsidR="00E84FFA" w:rsidRPr="00BF4190">
        <w:rPr>
          <w:color w:val="000000"/>
          <w:sz w:val="23"/>
          <w:szCs w:val="23"/>
          <w:u w:val="single"/>
          <w:lang w:eastAsia="en-US"/>
        </w:rPr>
        <w:t>.</w:t>
      </w:r>
      <w:r w:rsidR="00E84FFA" w:rsidRPr="00BF4190">
        <w:rPr>
          <w:color w:val="000000"/>
          <w:sz w:val="23"/>
          <w:szCs w:val="23"/>
          <w:u w:val="single"/>
          <w:lang w:val="en-US" w:eastAsia="en-US"/>
        </w:rPr>
        <w:t>gosuslugi</w:t>
      </w:r>
      <w:r w:rsidR="00E84FFA" w:rsidRPr="00BF4190">
        <w:rPr>
          <w:color w:val="000000"/>
          <w:sz w:val="23"/>
          <w:szCs w:val="23"/>
          <w:u w:val="single"/>
          <w:lang w:eastAsia="en-US"/>
        </w:rPr>
        <w:t>.</w:t>
      </w:r>
      <w:r w:rsidR="00E84FFA" w:rsidRPr="00BF4190">
        <w:rPr>
          <w:color w:val="000000"/>
          <w:sz w:val="23"/>
          <w:szCs w:val="23"/>
          <w:u w:val="single"/>
          <w:lang w:val="en-US" w:eastAsia="en-US"/>
        </w:rPr>
        <w:t>ru</w:t>
      </w:r>
      <w:r w:rsidR="00E84FFA" w:rsidRPr="00BF4190">
        <w:rPr>
          <w:color w:val="000000"/>
          <w:sz w:val="23"/>
          <w:szCs w:val="23"/>
          <w:u w:val="single"/>
          <w:lang w:eastAsia="en-US"/>
        </w:rPr>
        <w:t>/</w:t>
      </w:r>
      <w:bookmarkEnd w:id="5"/>
      <w:r w:rsidR="0059506A" w:rsidRPr="00BF4190">
        <w:rPr>
          <w:color w:val="000000"/>
          <w:sz w:val="23"/>
          <w:szCs w:val="23"/>
          <w:u w:val="single"/>
          <w:lang w:eastAsia="en-US"/>
        </w:rPr>
        <w:t xml:space="preserve">. </w:t>
      </w:r>
    </w:p>
    <w:p w14:paraId="317A994F" w14:textId="77777777" w:rsidR="00AB56F6" w:rsidRPr="00BF4190" w:rsidRDefault="00AB56F6" w:rsidP="00AB56F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709"/>
        <w:jc w:val="both"/>
        <w:rPr>
          <w:b/>
          <w:sz w:val="23"/>
          <w:szCs w:val="23"/>
          <w:u w:val="single"/>
          <w:lang w:eastAsia="en-US"/>
        </w:rPr>
      </w:pPr>
      <w:r w:rsidRPr="00BF4190">
        <w:rPr>
          <w:b/>
          <w:sz w:val="23"/>
          <w:szCs w:val="23"/>
          <w:u w:val="single"/>
          <w:lang w:eastAsia="en-US"/>
        </w:rPr>
        <w:t>Начало приема заявок</w:t>
      </w:r>
      <w:r w:rsidRPr="00BF4190">
        <w:rPr>
          <w:sz w:val="23"/>
          <w:szCs w:val="23"/>
          <w:lang w:eastAsia="en-US"/>
        </w:rPr>
        <w:t xml:space="preserve"> на участие в аукционе – </w:t>
      </w:r>
      <w:r w:rsidR="002A269A">
        <w:rPr>
          <w:b/>
          <w:sz w:val="23"/>
          <w:szCs w:val="23"/>
          <w:u w:val="single"/>
          <w:lang w:eastAsia="en-US"/>
        </w:rPr>
        <w:t>18</w:t>
      </w:r>
      <w:r w:rsidR="00B01BD6" w:rsidRPr="00BF4190">
        <w:rPr>
          <w:b/>
          <w:sz w:val="23"/>
          <w:szCs w:val="23"/>
          <w:u w:val="single"/>
          <w:lang w:eastAsia="en-US"/>
        </w:rPr>
        <w:t>.</w:t>
      </w:r>
      <w:r w:rsidR="00F51005" w:rsidRPr="00BF4190">
        <w:rPr>
          <w:b/>
          <w:sz w:val="23"/>
          <w:szCs w:val="23"/>
          <w:u w:val="single"/>
          <w:lang w:eastAsia="en-US"/>
        </w:rPr>
        <w:t>0</w:t>
      </w:r>
      <w:r w:rsidR="00525CCE" w:rsidRPr="00525CCE">
        <w:rPr>
          <w:b/>
          <w:sz w:val="23"/>
          <w:szCs w:val="23"/>
          <w:u w:val="single"/>
          <w:lang w:eastAsia="en-US"/>
        </w:rPr>
        <w:t>5</w:t>
      </w:r>
      <w:r w:rsidR="00B01BD6" w:rsidRPr="00BF4190">
        <w:rPr>
          <w:b/>
          <w:sz w:val="23"/>
          <w:szCs w:val="23"/>
          <w:u w:val="single"/>
          <w:lang w:eastAsia="en-US"/>
        </w:rPr>
        <w:t>.202</w:t>
      </w:r>
      <w:r w:rsidR="00F51005" w:rsidRPr="00BF4190">
        <w:rPr>
          <w:b/>
          <w:sz w:val="23"/>
          <w:szCs w:val="23"/>
          <w:u w:val="single"/>
          <w:lang w:eastAsia="en-US"/>
        </w:rPr>
        <w:t>6</w:t>
      </w:r>
      <w:r w:rsidR="00A051E2" w:rsidRPr="00BF4190">
        <w:rPr>
          <w:b/>
          <w:sz w:val="23"/>
          <w:szCs w:val="23"/>
          <w:u w:val="single"/>
          <w:lang w:eastAsia="en-US"/>
        </w:rPr>
        <w:t xml:space="preserve"> </w:t>
      </w:r>
      <w:r w:rsidRPr="00BF4190">
        <w:rPr>
          <w:b/>
          <w:sz w:val="23"/>
          <w:szCs w:val="23"/>
          <w:u w:val="single"/>
          <w:lang w:eastAsia="en-US"/>
        </w:rPr>
        <w:t xml:space="preserve">в </w:t>
      </w:r>
      <w:r w:rsidR="00F51005" w:rsidRPr="00BF4190">
        <w:rPr>
          <w:b/>
          <w:sz w:val="23"/>
          <w:szCs w:val="23"/>
          <w:u w:val="single"/>
          <w:lang w:eastAsia="en-US"/>
        </w:rPr>
        <w:t>08</w:t>
      </w:r>
      <w:r w:rsidRPr="00BF4190">
        <w:rPr>
          <w:b/>
          <w:sz w:val="23"/>
          <w:szCs w:val="23"/>
          <w:u w:val="single"/>
          <w:lang w:eastAsia="en-US"/>
        </w:rPr>
        <w:t>:</w:t>
      </w:r>
      <w:r w:rsidR="00DC1595" w:rsidRPr="00BF4190">
        <w:rPr>
          <w:b/>
          <w:sz w:val="23"/>
          <w:szCs w:val="23"/>
          <w:u w:val="single"/>
          <w:lang w:eastAsia="en-US"/>
        </w:rPr>
        <w:t>00</w:t>
      </w:r>
      <w:r w:rsidRPr="00BF4190">
        <w:rPr>
          <w:b/>
          <w:sz w:val="23"/>
          <w:szCs w:val="23"/>
          <w:u w:val="single"/>
          <w:lang w:eastAsia="en-US"/>
        </w:rPr>
        <w:t>.</w:t>
      </w:r>
    </w:p>
    <w:p w14:paraId="47582D69" w14:textId="77777777" w:rsidR="00AB56F6" w:rsidRPr="00BF4190" w:rsidRDefault="00AB56F6" w:rsidP="00AB56F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  <w:r w:rsidRPr="00BF4190">
        <w:rPr>
          <w:b/>
          <w:sz w:val="23"/>
          <w:szCs w:val="23"/>
          <w:u w:val="single"/>
          <w:lang w:eastAsia="en-US"/>
        </w:rPr>
        <w:t>Окончание приема заявок</w:t>
      </w:r>
      <w:r w:rsidRPr="00BF4190">
        <w:rPr>
          <w:sz w:val="23"/>
          <w:szCs w:val="23"/>
          <w:lang w:eastAsia="en-US"/>
        </w:rPr>
        <w:t xml:space="preserve"> на участие в аукционе –</w:t>
      </w:r>
      <w:r w:rsidR="0005684F" w:rsidRPr="00BF4190">
        <w:rPr>
          <w:sz w:val="23"/>
          <w:szCs w:val="23"/>
          <w:lang w:eastAsia="en-US"/>
        </w:rPr>
        <w:t xml:space="preserve"> </w:t>
      </w:r>
      <w:r w:rsidR="002A269A">
        <w:rPr>
          <w:b/>
          <w:bCs/>
          <w:sz w:val="23"/>
          <w:szCs w:val="23"/>
          <w:u w:val="single"/>
          <w:lang w:eastAsia="en-US"/>
        </w:rPr>
        <w:t>0</w:t>
      </w:r>
      <w:r w:rsidR="00624B66">
        <w:rPr>
          <w:b/>
          <w:bCs/>
          <w:sz w:val="23"/>
          <w:szCs w:val="23"/>
          <w:u w:val="single"/>
          <w:lang w:eastAsia="en-US"/>
        </w:rPr>
        <w:t>2</w:t>
      </w:r>
      <w:r w:rsidR="00555C98" w:rsidRPr="00BF4190">
        <w:rPr>
          <w:b/>
          <w:sz w:val="23"/>
          <w:szCs w:val="23"/>
          <w:u w:val="single"/>
          <w:lang w:eastAsia="en-US"/>
        </w:rPr>
        <w:t>.</w:t>
      </w:r>
      <w:r w:rsidR="00F51005" w:rsidRPr="00BF4190">
        <w:rPr>
          <w:b/>
          <w:sz w:val="23"/>
          <w:szCs w:val="23"/>
          <w:u w:val="single"/>
          <w:lang w:eastAsia="en-US"/>
        </w:rPr>
        <w:t>0</w:t>
      </w:r>
      <w:r w:rsidR="002A269A">
        <w:rPr>
          <w:b/>
          <w:sz w:val="23"/>
          <w:szCs w:val="23"/>
          <w:u w:val="single"/>
          <w:lang w:eastAsia="en-US"/>
        </w:rPr>
        <w:t>6</w:t>
      </w:r>
      <w:r w:rsidR="00B01BD6" w:rsidRPr="00BF4190">
        <w:rPr>
          <w:b/>
          <w:sz w:val="23"/>
          <w:szCs w:val="23"/>
          <w:u w:val="single"/>
          <w:lang w:eastAsia="en-US"/>
        </w:rPr>
        <w:t>.202</w:t>
      </w:r>
      <w:r w:rsidR="00F51005" w:rsidRPr="00BF4190">
        <w:rPr>
          <w:b/>
          <w:sz w:val="23"/>
          <w:szCs w:val="23"/>
          <w:u w:val="single"/>
          <w:lang w:eastAsia="en-US"/>
        </w:rPr>
        <w:t>6</w:t>
      </w:r>
      <w:r w:rsidR="004A46A7" w:rsidRPr="00BF4190">
        <w:rPr>
          <w:b/>
          <w:sz w:val="23"/>
          <w:szCs w:val="23"/>
          <w:u w:val="single"/>
          <w:lang w:eastAsia="en-US"/>
        </w:rPr>
        <w:t xml:space="preserve"> в </w:t>
      </w:r>
      <w:r w:rsidR="00F51005" w:rsidRPr="00BF4190">
        <w:rPr>
          <w:b/>
          <w:sz w:val="23"/>
          <w:szCs w:val="23"/>
          <w:u w:val="single"/>
          <w:lang w:eastAsia="en-US"/>
        </w:rPr>
        <w:t>09</w:t>
      </w:r>
      <w:r w:rsidR="004A46A7" w:rsidRPr="00BF4190">
        <w:rPr>
          <w:b/>
          <w:sz w:val="23"/>
          <w:szCs w:val="23"/>
          <w:u w:val="single"/>
          <w:lang w:eastAsia="en-US"/>
        </w:rPr>
        <w:t>:00</w:t>
      </w:r>
      <w:r w:rsidRPr="00BF4190">
        <w:rPr>
          <w:b/>
          <w:sz w:val="23"/>
          <w:szCs w:val="23"/>
          <w:u w:val="single"/>
          <w:lang w:eastAsia="en-US"/>
        </w:rPr>
        <w:t>.</w:t>
      </w:r>
    </w:p>
    <w:p w14:paraId="1CD2FA73" w14:textId="77777777" w:rsidR="00AB56F6" w:rsidRPr="00BF4190" w:rsidRDefault="00AB56F6" w:rsidP="00AB56F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709"/>
        <w:jc w:val="both"/>
        <w:rPr>
          <w:b/>
          <w:sz w:val="23"/>
          <w:szCs w:val="23"/>
          <w:lang w:eastAsia="en-US"/>
        </w:rPr>
      </w:pPr>
      <w:r w:rsidRPr="00BF4190">
        <w:rPr>
          <w:b/>
          <w:sz w:val="23"/>
          <w:szCs w:val="23"/>
          <w:u w:val="single"/>
          <w:lang w:eastAsia="en-US"/>
        </w:rPr>
        <w:t>Определение участников аукциона</w:t>
      </w:r>
      <w:r w:rsidR="007F0B42" w:rsidRPr="00BF4190">
        <w:rPr>
          <w:sz w:val="23"/>
          <w:szCs w:val="23"/>
          <w:lang w:eastAsia="en-US"/>
        </w:rPr>
        <w:t xml:space="preserve"> </w:t>
      </w:r>
      <w:r w:rsidRPr="00BF4190">
        <w:rPr>
          <w:sz w:val="23"/>
          <w:szCs w:val="23"/>
          <w:lang w:eastAsia="en-US"/>
        </w:rPr>
        <w:t xml:space="preserve">– </w:t>
      </w:r>
      <w:r w:rsidR="002A269A">
        <w:rPr>
          <w:b/>
          <w:sz w:val="23"/>
          <w:szCs w:val="23"/>
          <w:u w:val="single"/>
          <w:lang w:eastAsia="en-US"/>
        </w:rPr>
        <w:t>0</w:t>
      </w:r>
      <w:r w:rsidR="00624B66">
        <w:rPr>
          <w:b/>
          <w:sz w:val="23"/>
          <w:szCs w:val="23"/>
          <w:u w:val="single"/>
          <w:lang w:eastAsia="en-US"/>
        </w:rPr>
        <w:t>2</w:t>
      </w:r>
      <w:r w:rsidR="00F51005" w:rsidRPr="00BF4190">
        <w:rPr>
          <w:b/>
          <w:sz w:val="23"/>
          <w:szCs w:val="23"/>
          <w:u w:val="single"/>
          <w:lang w:eastAsia="en-US"/>
        </w:rPr>
        <w:t>.0</w:t>
      </w:r>
      <w:r w:rsidR="002A269A">
        <w:rPr>
          <w:b/>
          <w:sz w:val="23"/>
          <w:szCs w:val="23"/>
          <w:u w:val="single"/>
          <w:lang w:eastAsia="en-US"/>
        </w:rPr>
        <w:t>6</w:t>
      </w:r>
      <w:r w:rsidR="00F51005" w:rsidRPr="00BF4190">
        <w:rPr>
          <w:b/>
          <w:sz w:val="23"/>
          <w:szCs w:val="23"/>
          <w:u w:val="single"/>
          <w:lang w:eastAsia="en-US"/>
        </w:rPr>
        <w:t>.2026</w:t>
      </w:r>
    </w:p>
    <w:p w14:paraId="64DED76E" w14:textId="77777777" w:rsidR="00AB56F6" w:rsidRPr="00BF4190" w:rsidRDefault="00AB56F6" w:rsidP="003378EE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709"/>
        <w:jc w:val="both"/>
        <w:rPr>
          <w:b/>
          <w:sz w:val="23"/>
          <w:szCs w:val="23"/>
          <w:u w:val="single"/>
          <w:lang w:eastAsia="en-US"/>
        </w:rPr>
      </w:pPr>
      <w:r w:rsidRPr="00BF4190">
        <w:rPr>
          <w:b/>
          <w:sz w:val="23"/>
          <w:szCs w:val="23"/>
          <w:u w:val="single"/>
          <w:lang w:eastAsia="en-US"/>
        </w:rPr>
        <w:t>Проведение аукциона</w:t>
      </w:r>
      <w:r w:rsidRPr="00BF4190">
        <w:rPr>
          <w:sz w:val="23"/>
          <w:szCs w:val="23"/>
          <w:lang w:eastAsia="en-US"/>
        </w:rPr>
        <w:t xml:space="preserve"> (дата и время начала приема предложений от участников аукциона) </w:t>
      </w:r>
      <w:r w:rsidRPr="00BF4190">
        <w:rPr>
          <w:b/>
          <w:sz w:val="23"/>
          <w:szCs w:val="23"/>
          <w:lang w:eastAsia="en-US"/>
        </w:rPr>
        <w:t xml:space="preserve">– </w:t>
      </w:r>
      <w:r w:rsidR="00624B66">
        <w:rPr>
          <w:b/>
          <w:sz w:val="23"/>
          <w:szCs w:val="23"/>
          <w:u w:val="single"/>
          <w:lang w:eastAsia="en-US"/>
        </w:rPr>
        <w:t>04</w:t>
      </w:r>
      <w:r w:rsidR="009E76DE" w:rsidRPr="00BF4190">
        <w:rPr>
          <w:b/>
          <w:sz w:val="23"/>
          <w:szCs w:val="23"/>
          <w:u w:val="single"/>
          <w:lang w:eastAsia="en-US"/>
        </w:rPr>
        <w:t>.</w:t>
      </w:r>
      <w:r w:rsidR="00F51005" w:rsidRPr="00BF4190">
        <w:rPr>
          <w:b/>
          <w:sz w:val="23"/>
          <w:szCs w:val="23"/>
          <w:u w:val="single"/>
          <w:lang w:eastAsia="en-US"/>
        </w:rPr>
        <w:t>0</w:t>
      </w:r>
      <w:r w:rsidR="00525CCE" w:rsidRPr="00525CCE">
        <w:rPr>
          <w:b/>
          <w:sz w:val="23"/>
          <w:szCs w:val="23"/>
          <w:u w:val="single"/>
          <w:lang w:eastAsia="en-US"/>
        </w:rPr>
        <w:t>6</w:t>
      </w:r>
      <w:r w:rsidR="00774877" w:rsidRPr="00BF4190">
        <w:rPr>
          <w:b/>
          <w:sz w:val="23"/>
          <w:szCs w:val="23"/>
          <w:u w:val="single"/>
          <w:lang w:eastAsia="en-US"/>
        </w:rPr>
        <w:t>.202</w:t>
      </w:r>
      <w:r w:rsidR="00F51005" w:rsidRPr="00BF4190">
        <w:rPr>
          <w:b/>
          <w:sz w:val="23"/>
          <w:szCs w:val="23"/>
          <w:u w:val="single"/>
          <w:lang w:eastAsia="en-US"/>
        </w:rPr>
        <w:t>6</w:t>
      </w:r>
      <w:r w:rsidR="00774877" w:rsidRPr="00BF4190">
        <w:rPr>
          <w:b/>
          <w:sz w:val="23"/>
          <w:szCs w:val="23"/>
          <w:u w:val="single"/>
          <w:lang w:eastAsia="en-US"/>
        </w:rPr>
        <w:t xml:space="preserve"> в </w:t>
      </w:r>
      <w:r w:rsidR="00B24F7D" w:rsidRPr="00BF4190">
        <w:rPr>
          <w:b/>
          <w:sz w:val="23"/>
          <w:szCs w:val="23"/>
          <w:u w:val="single"/>
          <w:lang w:eastAsia="en-US"/>
        </w:rPr>
        <w:t>08</w:t>
      </w:r>
      <w:r w:rsidR="00774877" w:rsidRPr="00BF4190">
        <w:rPr>
          <w:b/>
          <w:sz w:val="23"/>
          <w:szCs w:val="23"/>
          <w:u w:val="single"/>
          <w:lang w:eastAsia="en-US"/>
        </w:rPr>
        <w:t>:00</w:t>
      </w:r>
      <w:r w:rsidRPr="00BF4190">
        <w:rPr>
          <w:b/>
          <w:sz w:val="23"/>
          <w:szCs w:val="23"/>
          <w:lang w:eastAsia="en-US"/>
        </w:rPr>
        <w:t>.</w:t>
      </w:r>
      <w:r w:rsidRPr="00BF4190">
        <w:rPr>
          <w:sz w:val="23"/>
          <w:szCs w:val="23"/>
          <w:lang w:eastAsia="en-US"/>
        </w:rPr>
        <w:t xml:space="preserve"> </w:t>
      </w:r>
    </w:p>
    <w:p w14:paraId="53FB8601" w14:textId="77777777" w:rsidR="00107448" w:rsidRPr="00BF4190" w:rsidRDefault="00107448" w:rsidP="00282C9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709"/>
        <w:jc w:val="both"/>
        <w:rPr>
          <w:b/>
          <w:bCs/>
          <w:i/>
          <w:sz w:val="23"/>
          <w:szCs w:val="23"/>
          <w:u w:val="single"/>
        </w:rPr>
      </w:pPr>
      <w:r w:rsidRPr="00BF4190">
        <w:rPr>
          <w:b/>
          <w:i/>
          <w:sz w:val="23"/>
          <w:szCs w:val="23"/>
          <w:u w:val="single"/>
        </w:rPr>
        <w:t xml:space="preserve">Место </w:t>
      </w:r>
      <w:r w:rsidR="005D50D0">
        <w:rPr>
          <w:b/>
          <w:i/>
          <w:sz w:val="23"/>
          <w:szCs w:val="23"/>
          <w:u w:val="single"/>
        </w:rPr>
        <w:t xml:space="preserve">подачи заявок и </w:t>
      </w:r>
      <w:r w:rsidRPr="00BF4190">
        <w:rPr>
          <w:b/>
          <w:bCs/>
          <w:i/>
          <w:sz w:val="23"/>
          <w:szCs w:val="23"/>
          <w:u w:val="single"/>
        </w:rPr>
        <w:t xml:space="preserve">проведения </w:t>
      </w:r>
      <w:r w:rsidRPr="00BF4190">
        <w:rPr>
          <w:b/>
          <w:i/>
          <w:sz w:val="23"/>
          <w:szCs w:val="23"/>
          <w:u w:val="single"/>
        </w:rPr>
        <w:t>аукциона</w:t>
      </w:r>
      <w:r w:rsidRPr="00BF4190">
        <w:rPr>
          <w:b/>
          <w:bCs/>
          <w:i/>
          <w:sz w:val="23"/>
          <w:szCs w:val="23"/>
          <w:u w:val="single"/>
        </w:rPr>
        <w:t xml:space="preserve"> в электронной форме: </w:t>
      </w:r>
      <w:r w:rsidRPr="00BF4190">
        <w:rPr>
          <w:b/>
          <w:i/>
          <w:sz w:val="23"/>
          <w:szCs w:val="23"/>
          <w:u w:val="single"/>
          <w:lang w:eastAsia="en-US"/>
        </w:rPr>
        <w:t xml:space="preserve">электронная площадка - </w:t>
      </w:r>
      <w:r w:rsidR="00676DCF" w:rsidRPr="00BF4190">
        <w:rPr>
          <w:b/>
          <w:i/>
          <w:sz w:val="23"/>
          <w:szCs w:val="23"/>
          <w:u w:val="single"/>
          <w:lang w:eastAsia="en-US"/>
        </w:rPr>
        <w:t>ОО</w:t>
      </w:r>
      <w:r w:rsidRPr="00BF4190">
        <w:rPr>
          <w:b/>
          <w:i/>
          <w:sz w:val="23"/>
          <w:szCs w:val="23"/>
          <w:u w:val="single"/>
          <w:lang w:eastAsia="en-US"/>
        </w:rPr>
        <w:t>О «</w:t>
      </w:r>
      <w:r w:rsidR="00676DCF" w:rsidRPr="00BF4190">
        <w:rPr>
          <w:b/>
          <w:sz w:val="23"/>
          <w:szCs w:val="23"/>
          <w:u w:val="single"/>
          <w:lang w:eastAsia="en-US"/>
        </w:rPr>
        <w:t>Электронная торговая площадка Газпромбанк</w:t>
      </w:r>
      <w:r w:rsidRPr="00BF4190">
        <w:rPr>
          <w:b/>
          <w:i/>
          <w:sz w:val="23"/>
          <w:szCs w:val="23"/>
          <w:u w:val="single"/>
          <w:lang w:eastAsia="en-US"/>
        </w:rPr>
        <w:t>»</w:t>
      </w:r>
      <w:r w:rsidR="00676DCF" w:rsidRPr="00BF4190">
        <w:rPr>
          <w:b/>
          <w:i/>
          <w:sz w:val="23"/>
          <w:szCs w:val="23"/>
          <w:u w:val="single"/>
          <w:lang w:eastAsia="en-US"/>
        </w:rPr>
        <w:t xml:space="preserve"> </w:t>
      </w:r>
      <w:r w:rsidR="00676DCF" w:rsidRPr="00BF4190">
        <w:rPr>
          <w:b/>
          <w:bCs/>
          <w:i/>
          <w:sz w:val="23"/>
          <w:szCs w:val="23"/>
          <w:u w:val="single"/>
        </w:rPr>
        <w:t>https://etpgpb.ru/</w:t>
      </w:r>
      <w:r w:rsidR="00562855" w:rsidRPr="00BF4190">
        <w:rPr>
          <w:b/>
          <w:bCs/>
          <w:i/>
          <w:sz w:val="23"/>
          <w:szCs w:val="23"/>
          <w:u w:val="single"/>
        </w:rPr>
        <w:t>.</w:t>
      </w:r>
      <w:r w:rsidR="00562855" w:rsidRPr="00BF4190">
        <w:rPr>
          <w:bCs/>
          <w:sz w:val="23"/>
          <w:szCs w:val="23"/>
          <w:u w:val="single"/>
        </w:rPr>
        <w:t xml:space="preserve"> </w:t>
      </w:r>
    </w:p>
    <w:p w14:paraId="7350B58B" w14:textId="77777777" w:rsidR="00107448" w:rsidRPr="00BF4190" w:rsidRDefault="00AC7FF5" w:rsidP="00AB56F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709"/>
        <w:jc w:val="both"/>
        <w:rPr>
          <w:b/>
          <w:bCs/>
          <w:sz w:val="23"/>
          <w:szCs w:val="23"/>
          <w:u w:val="single"/>
        </w:rPr>
      </w:pPr>
      <w:r w:rsidRPr="00BF4190">
        <w:rPr>
          <w:bCs/>
          <w:sz w:val="23"/>
          <w:szCs w:val="23"/>
        </w:rPr>
        <w:t xml:space="preserve">Указанное в настоящем информационном сообщении время – местное </w:t>
      </w:r>
      <w:r w:rsidRPr="00BF4190">
        <w:rPr>
          <w:b/>
          <w:bCs/>
          <w:sz w:val="23"/>
          <w:szCs w:val="23"/>
          <w:u w:val="single"/>
        </w:rPr>
        <w:t>Красноярское</w:t>
      </w:r>
      <w:r w:rsidRPr="00BF4190">
        <w:rPr>
          <w:b/>
          <w:bCs/>
          <w:sz w:val="23"/>
          <w:szCs w:val="23"/>
        </w:rPr>
        <w:t>.</w:t>
      </w:r>
      <w:r w:rsidRPr="00BF4190">
        <w:rPr>
          <w:bCs/>
          <w:sz w:val="23"/>
          <w:szCs w:val="23"/>
        </w:rPr>
        <w:t xml:space="preserve"> При исчислении сроков, указанных в настоящем информационном сообщении, принимается время сервера электронной торговой площадки – местное </w:t>
      </w:r>
      <w:r w:rsidRPr="00BF4190">
        <w:rPr>
          <w:b/>
          <w:bCs/>
          <w:sz w:val="23"/>
          <w:szCs w:val="23"/>
          <w:u w:val="single"/>
        </w:rPr>
        <w:t>Красноярское.</w:t>
      </w:r>
    </w:p>
    <w:p w14:paraId="7A5185E3" w14:textId="77777777" w:rsidR="00C40206" w:rsidRPr="00BF4190" w:rsidRDefault="00977063" w:rsidP="0097706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709"/>
        <w:jc w:val="both"/>
        <w:rPr>
          <w:sz w:val="23"/>
          <w:szCs w:val="23"/>
        </w:rPr>
      </w:pPr>
      <w:r w:rsidRPr="00BF4190">
        <w:rPr>
          <w:b/>
          <w:bCs/>
          <w:sz w:val="23"/>
          <w:szCs w:val="23"/>
          <w:u w:val="single"/>
        </w:rPr>
        <w:t>К участию в аукционе Л</w:t>
      </w:r>
      <w:r w:rsidR="00282C95" w:rsidRPr="00BF4190">
        <w:rPr>
          <w:b/>
          <w:bCs/>
          <w:sz w:val="23"/>
          <w:szCs w:val="23"/>
          <w:u w:val="single"/>
        </w:rPr>
        <w:t>от</w:t>
      </w:r>
      <w:r w:rsidRPr="00BF4190">
        <w:rPr>
          <w:b/>
          <w:bCs/>
          <w:sz w:val="23"/>
          <w:szCs w:val="23"/>
          <w:u w:val="single"/>
        </w:rPr>
        <w:t xml:space="preserve"> №1</w:t>
      </w:r>
      <w:r w:rsidR="00C30F3A">
        <w:rPr>
          <w:b/>
          <w:bCs/>
          <w:sz w:val="23"/>
          <w:szCs w:val="23"/>
          <w:u w:val="single"/>
        </w:rPr>
        <w:t>, 2</w:t>
      </w:r>
      <w:r w:rsidR="00525CCE">
        <w:rPr>
          <w:b/>
          <w:bCs/>
          <w:sz w:val="23"/>
          <w:szCs w:val="23"/>
          <w:u w:val="single"/>
        </w:rPr>
        <w:t>, 3</w:t>
      </w:r>
      <w:r w:rsidR="00A028F3">
        <w:rPr>
          <w:b/>
          <w:bCs/>
          <w:sz w:val="23"/>
          <w:szCs w:val="23"/>
          <w:u w:val="single"/>
        </w:rPr>
        <w:t xml:space="preserve"> </w:t>
      </w:r>
      <w:r w:rsidRPr="00BF4190">
        <w:rPr>
          <w:b/>
          <w:bCs/>
          <w:sz w:val="23"/>
          <w:szCs w:val="23"/>
          <w:u w:val="single"/>
        </w:rPr>
        <w:t xml:space="preserve">допускаются </w:t>
      </w:r>
      <w:r w:rsidR="009E76DE" w:rsidRPr="00BF4190">
        <w:rPr>
          <w:b/>
          <w:bCs/>
          <w:sz w:val="23"/>
          <w:szCs w:val="23"/>
          <w:u w:val="single"/>
        </w:rPr>
        <w:t>физические</w:t>
      </w:r>
      <w:r w:rsidR="00624B66">
        <w:rPr>
          <w:b/>
          <w:bCs/>
          <w:sz w:val="23"/>
          <w:szCs w:val="23"/>
          <w:u w:val="single"/>
        </w:rPr>
        <w:t xml:space="preserve"> лица</w:t>
      </w:r>
      <w:r w:rsidR="009E76DE" w:rsidRPr="00BF4190">
        <w:rPr>
          <w:sz w:val="23"/>
          <w:szCs w:val="23"/>
        </w:rPr>
        <w:t xml:space="preserve">, </w:t>
      </w:r>
      <w:r w:rsidRPr="00BF4190">
        <w:rPr>
          <w:sz w:val="23"/>
          <w:szCs w:val="23"/>
        </w:rPr>
        <w:t xml:space="preserve">своевременно подавшие заявку. </w:t>
      </w:r>
      <w:r w:rsidR="00C40206" w:rsidRPr="00BF4190">
        <w:rPr>
          <w:bCs/>
          <w:sz w:val="23"/>
          <w:szCs w:val="23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</w:t>
      </w:r>
      <w:r w:rsidR="00C40206" w:rsidRPr="00BF4190">
        <w:rPr>
          <w:sz w:val="23"/>
          <w:szCs w:val="23"/>
        </w:rPr>
        <w:t xml:space="preserve">в соответствии с </w:t>
      </w:r>
      <w:bookmarkStart w:id="6" w:name="_Hlk220333728"/>
      <w:r w:rsidR="00C40206" w:rsidRPr="00BF4190">
        <w:rPr>
          <w:sz w:val="23"/>
          <w:szCs w:val="23"/>
        </w:rPr>
        <w:t xml:space="preserve">Регламентом электронной площадки </w:t>
      </w:r>
      <w:r w:rsidR="00C40206" w:rsidRPr="00BF4190">
        <w:rPr>
          <w:sz w:val="23"/>
          <w:szCs w:val="23"/>
          <w:lang w:eastAsia="en-US"/>
        </w:rPr>
        <w:t>(</w:t>
      </w:r>
      <w:r w:rsidR="00C40206" w:rsidRPr="00BF4190">
        <w:rPr>
          <w:bCs/>
          <w:sz w:val="23"/>
          <w:szCs w:val="23"/>
        </w:rPr>
        <w:t>https://etpgpb.ru/</w:t>
      </w:r>
      <w:r w:rsidR="00C40206" w:rsidRPr="00BF4190">
        <w:rPr>
          <w:sz w:val="23"/>
          <w:szCs w:val="23"/>
          <w:lang w:eastAsia="en-US"/>
        </w:rPr>
        <w:t>)</w:t>
      </w:r>
      <w:bookmarkEnd w:id="6"/>
      <w:r w:rsidR="00C40206" w:rsidRPr="00BF4190">
        <w:rPr>
          <w:sz w:val="23"/>
          <w:szCs w:val="23"/>
          <w:lang w:eastAsia="en-US"/>
        </w:rPr>
        <w:t>.</w:t>
      </w:r>
      <w:r w:rsidR="00C40206" w:rsidRPr="00BF4190">
        <w:rPr>
          <w:bCs/>
          <w:sz w:val="23"/>
          <w:szCs w:val="23"/>
        </w:rPr>
        <w:t xml:space="preserve"> </w:t>
      </w:r>
      <w:r w:rsidR="00C40206" w:rsidRPr="00BF4190">
        <w:rPr>
          <w:sz w:val="23"/>
          <w:szCs w:val="23"/>
          <w:lang w:eastAsia="en-US"/>
        </w:rPr>
        <w:t xml:space="preserve">Заявки </w:t>
      </w:r>
      <w:r w:rsidR="00083700" w:rsidRPr="00BF4190">
        <w:rPr>
          <w:sz w:val="23"/>
          <w:szCs w:val="23"/>
          <w:lang w:eastAsia="en-US"/>
        </w:rPr>
        <w:t xml:space="preserve">на участие в аукционе </w:t>
      </w:r>
      <w:r w:rsidR="00C40206" w:rsidRPr="00BF4190">
        <w:rPr>
          <w:sz w:val="23"/>
          <w:szCs w:val="23"/>
          <w:lang w:eastAsia="en-US"/>
        </w:rPr>
        <w:t>п</w:t>
      </w:r>
      <w:r w:rsidR="00083700" w:rsidRPr="00BF4190">
        <w:rPr>
          <w:sz w:val="23"/>
          <w:szCs w:val="23"/>
          <w:lang w:eastAsia="en-US"/>
        </w:rPr>
        <w:t>одаются путем заполнения заявки</w:t>
      </w:r>
      <w:r w:rsidR="00C40206" w:rsidRPr="00BF4190">
        <w:rPr>
          <w:sz w:val="23"/>
          <w:szCs w:val="23"/>
          <w:lang w:eastAsia="en-US"/>
        </w:rPr>
        <w:t xml:space="preserve">, в соответствии с формой, представленной в </w:t>
      </w:r>
      <w:r w:rsidR="00C40206" w:rsidRPr="00BF4190">
        <w:rPr>
          <w:b/>
          <w:sz w:val="23"/>
          <w:szCs w:val="23"/>
          <w:u w:val="single"/>
          <w:lang w:eastAsia="en-US"/>
        </w:rPr>
        <w:t>Приложении №1</w:t>
      </w:r>
      <w:r w:rsidR="00C40206" w:rsidRPr="00BF4190">
        <w:rPr>
          <w:sz w:val="23"/>
          <w:szCs w:val="23"/>
          <w:lang w:eastAsia="en-US"/>
        </w:rPr>
        <w:t xml:space="preserve"> к настоящему </w:t>
      </w:r>
      <w:r w:rsidR="00741A03" w:rsidRPr="00BF4190">
        <w:rPr>
          <w:sz w:val="23"/>
          <w:szCs w:val="23"/>
          <w:lang w:eastAsia="en-US"/>
        </w:rPr>
        <w:t>Извещению</w:t>
      </w:r>
      <w:r w:rsidR="00C40206" w:rsidRPr="00BF4190">
        <w:rPr>
          <w:sz w:val="23"/>
          <w:szCs w:val="23"/>
          <w:lang w:eastAsia="en-US"/>
        </w:rPr>
        <w:t xml:space="preserve">, и размещения ее электронного документа либо электронного образа документа, с приложением электронных образов документов в соответствии с перечнем, указанным в настоящем </w:t>
      </w:r>
      <w:r w:rsidR="00682E80" w:rsidRPr="00BF4190">
        <w:rPr>
          <w:sz w:val="23"/>
          <w:szCs w:val="23"/>
          <w:lang w:eastAsia="en-US"/>
        </w:rPr>
        <w:t>Извещении</w:t>
      </w:r>
      <w:r w:rsidR="00C40206" w:rsidRPr="00BF4190">
        <w:rPr>
          <w:sz w:val="23"/>
          <w:szCs w:val="23"/>
          <w:lang w:eastAsia="en-US"/>
        </w:rPr>
        <w:t xml:space="preserve">, на сайте электронной торговой площадки </w:t>
      </w:r>
      <w:r w:rsidR="00C40206" w:rsidRPr="00BF4190">
        <w:rPr>
          <w:bCs/>
          <w:sz w:val="23"/>
          <w:szCs w:val="23"/>
        </w:rPr>
        <w:t>https://etpgpb.ru/.</w:t>
      </w:r>
    </w:p>
    <w:p w14:paraId="248A40FD" w14:textId="77777777" w:rsidR="00774877" w:rsidRPr="00BF4190" w:rsidRDefault="00C40206" w:rsidP="000F0D14">
      <w:pPr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  <w:r w:rsidRPr="00BF4190">
        <w:rPr>
          <w:sz w:val="23"/>
          <w:szCs w:val="23"/>
          <w:lang w:eastAsia="en-US"/>
        </w:rPr>
        <w:t xml:space="preserve">Для участия в электронном аукционе претенденты (лично или через своего представителя) одновременно с заявкой на участие в аукционе представляют электронные документы либо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 </w:t>
      </w:r>
    </w:p>
    <w:p w14:paraId="66EBF68F" w14:textId="77777777" w:rsidR="000F0D14" w:rsidRPr="00BF4190" w:rsidRDefault="000F0D14" w:rsidP="000F0D14">
      <w:pPr>
        <w:overflowPunct/>
        <w:autoSpaceDE/>
        <w:autoSpaceDN/>
        <w:adjustRightInd/>
        <w:ind w:firstLine="709"/>
        <w:jc w:val="both"/>
        <w:rPr>
          <w:b/>
          <w:i/>
          <w:sz w:val="23"/>
          <w:szCs w:val="23"/>
          <w:lang w:eastAsia="en-US"/>
        </w:rPr>
      </w:pPr>
      <w:r w:rsidRPr="00BF4190">
        <w:rPr>
          <w:b/>
          <w:i/>
          <w:sz w:val="23"/>
          <w:szCs w:val="23"/>
          <w:u w:val="single"/>
          <w:lang w:eastAsia="en-US"/>
        </w:rPr>
        <w:lastRenderedPageBreak/>
        <w:t xml:space="preserve">Физические лица </w:t>
      </w:r>
      <w:r w:rsidR="009E76DE" w:rsidRPr="00BF4190">
        <w:rPr>
          <w:b/>
          <w:i/>
          <w:sz w:val="23"/>
          <w:szCs w:val="23"/>
          <w:u w:val="single"/>
          <w:lang w:eastAsia="en-US"/>
        </w:rPr>
        <w:t>п</w:t>
      </w:r>
      <w:r w:rsidRPr="00BF4190">
        <w:rPr>
          <w:b/>
          <w:i/>
          <w:sz w:val="23"/>
          <w:szCs w:val="23"/>
          <w:u w:val="single"/>
          <w:lang w:eastAsia="en-US"/>
        </w:rPr>
        <w:t>редоставляют</w:t>
      </w:r>
      <w:r w:rsidRPr="00BF4190">
        <w:rPr>
          <w:b/>
          <w:i/>
          <w:sz w:val="23"/>
          <w:szCs w:val="23"/>
          <w:lang w:eastAsia="en-US"/>
        </w:rPr>
        <w:t>:</w:t>
      </w:r>
    </w:p>
    <w:p w14:paraId="055EC530" w14:textId="77777777" w:rsidR="000F0D14" w:rsidRPr="00BF4190" w:rsidRDefault="000F0D14" w:rsidP="000F0D14">
      <w:pPr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  <w:r w:rsidRPr="00BF4190">
        <w:rPr>
          <w:sz w:val="23"/>
          <w:szCs w:val="23"/>
          <w:lang w:eastAsia="en-US"/>
        </w:rPr>
        <w:t>- заявку на участие в аукционе (Приложение № 1);</w:t>
      </w:r>
    </w:p>
    <w:p w14:paraId="1FBF71DF" w14:textId="77777777" w:rsidR="00282C95" w:rsidRPr="00BF4190" w:rsidRDefault="000F0D14" w:rsidP="000F0D14">
      <w:pPr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  <w:r w:rsidRPr="00BF4190">
        <w:rPr>
          <w:sz w:val="23"/>
          <w:szCs w:val="23"/>
          <w:lang w:eastAsia="en-US"/>
        </w:rPr>
        <w:t>- документ, удостоверяющий личность (</w:t>
      </w:r>
      <w:r w:rsidR="00360263" w:rsidRPr="00BF4190">
        <w:rPr>
          <w:sz w:val="23"/>
          <w:szCs w:val="23"/>
          <w:lang w:eastAsia="en-US"/>
        </w:rPr>
        <w:t>все страницы</w:t>
      </w:r>
      <w:r w:rsidRPr="00BF4190">
        <w:rPr>
          <w:sz w:val="23"/>
          <w:szCs w:val="23"/>
          <w:lang w:eastAsia="en-US"/>
        </w:rPr>
        <w:t>)</w:t>
      </w:r>
    </w:p>
    <w:p w14:paraId="0E802AAB" w14:textId="77777777" w:rsidR="000F0D14" w:rsidRPr="00BF4190" w:rsidRDefault="00282C95" w:rsidP="000F0D14">
      <w:pPr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  <w:r w:rsidRPr="00BF4190">
        <w:rPr>
          <w:sz w:val="23"/>
          <w:szCs w:val="23"/>
          <w:lang w:eastAsia="en-US"/>
        </w:rPr>
        <w:t>- выписка из ЕГРИП (для индивидуальных предпринимателей)</w:t>
      </w:r>
      <w:r w:rsidR="000F0D14" w:rsidRPr="00BF4190">
        <w:rPr>
          <w:sz w:val="23"/>
          <w:szCs w:val="23"/>
          <w:lang w:eastAsia="en-US"/>
        </w:rPr>
        <w:t>;</w:t>
      </w:r>
    </w:p>
    <w:p w14:paraId="65F18D81" w14:textId="77777777" w:rsidR="00282C95" w:rsidRPr="00BF4190" w:rsidRDefault="000F0D14" w:rsidP="00624B66">
      <w:pPr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  <w:r w:rsidRPr="00BF4190">
        <w:rPr>
          <w:sz w:val="23"/>
          <w:szCs w:val="23"/>
          <w:lang w:eastAsia="en-US"/>
        </w:rPr>
        <w:t xml:space="preserve">- </w:t>
      </w:r>
      <w:r w:rsidR="00B44789" w:rsidRPr="00BF4190">
        <w:rPr>
          <w:sz w:val="23"/>
          <w:szCs w:val="23"/>
          <w:lang w:eastAsia="en-US"/>
        </w:rPr>
        <w:t>документы, подтверждающие внесение задатка</w:t>
      </w:r>
      <w:r w:rsidRPr="00BF4190">
        <w:rPr>
          <w:sz w:val="23"/>
          <w:szCs w:val="23"/>
          <w:lang w:eastAsia="en-US"/>
        </w:rPr>
        <w:t>.</w:t>
      </w:r>
    </w:p>
    <w:p w14:paraId="7ECE6E38" w14:textId="77777777" w:rsidR="00C40206" w:rsidRPr="00BF4190" w:rsidRDefault="000F0D14" w:rsidP="005A7C37">
      <w:pPr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  <w:r w:rsidRPr="00BF4190">
        <w:rPr>
          <w:sz w:val="23"/>
          <w:szCs w:val="23"/>
          <w:lang w:eastAsia="en-US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14:paraId="50674ACF" w14:textId="77777777" w:rsidR="00C40206" w:rsidRPr="00BF4190" w:rsidRDefault="00C40206" w:rsidP="00C4020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/>
          <w:sz w:val="23"/>
          <w:szCs w:val="23"/>
        </w:rPr>
      </w:pPr>
      <w:r w:rsidRPr="00BF4190">
        <w:rPr>
          <w:rFonts w:ascii="Times New Roman" w:hAnsi="Times New Roman" w:cs="Times New Roman"/>
          <w:b/>
          <w:bCs/>
          <w:i/>
          <w:sz w:val="23"/>
          <w:szCs w:val="23"/>
          <w:u w:val="single"/>
          <w:lang w:eastAsia="en-US"/>
        </w:rPr>
        <w:t>Одно лицо имеет право подать только одну заявку.</w:t>
      </w:r>
    </w:p>
    <w:p w14:paraId="25ADD9C4" w14:textId="77777777" w:rsidR="00C40206" w:rsidRPr="00BF4190" w:rsidRDefault="007F22C7" w:rsidP="00087E77">
      <w:pPr>
        <w:suppressAutoHyphens/>
        <w:ind w:firstLine="709"/>
        <w:jc w:val="both"/>
        <w:outlineLvl w:val="1"/>
        <w:rPr>
          <w:sz w:val="23"/>
          <w:szCs w:val="23"/>
          <w:lang w:eastAsia="ar-SA"/>
        </w:rPr>
      </w:pPr>
      <w:r w:rsidRPr="00BF4190">
        <w:rPr>
          <w:sz w:val="23"/>
          <w:szCs w:val="23"/>
          <w:lang w:eastAsia="ar-SA"/>
        </w:rPr>
        <w:t>Претендент</w:t>
      </w:r>
      <w:r w:rsidR="001C5BB2" w:rsidRPr="00BF4190">
        <w:rPr>
          <w:sz w:val="23"/>
          <w:szCs w:val="23"/>
          <w:lang w:eastAsia="ar-SA"/>
        </w:rPr>
        <w:t xml:space="preserve"> </w:t>
      </w:r>
      <w:r w:rsidR="00C40206" w:rsidRPr="00BF4190">
        <w:rPr>
          <w:sz w:val="23"/>
          <w:szCs w:val="23"/>
          <w:lang w:eastAsia="ar-SA"/>
        </w:rPr>
        <w:t>не допускается к участию в аукционе в следующих случаях:</w:t>
      </w:r>
    </w:p>
    <w:p w14:paraId="198803A1" w14:textId="77777777" w:rsidR="00C40206" w:rsidRPr="00BF4190" w:rsidRDefault="005A7C37" w:rsidP="00C40206">
      <w:pPr>
        <w:suppressAutoHyphens/>
        <w:ind w:firstLine="709"/>
        <w:jc w:val="both"/>
        <w:outlineLvl w:val="1"/>
        <w:rPr>
          <w:sz w:val="23"/>
          <w:szCs w:val="23"/>
          <w:lang w:eastAsia="ar-SA"/>
        </w:rPr>
      </w:pPr>
      <w:r w:rsidRPr="00BF4190">
        <w:rPr>
          <w:sz w:val="23"/>
          <w:szCs w:val="23"/>
          <w:lang w:eastAsia="ar-SA"/>
        </w:rPr>
        <w:t xml:space="preserve">1) </w:t>
      </w:r>
      <w:r w:rsidR="00C40206" w:rsidRPr="00BF4190">
        <w:rPr>
          <w:sz w:val="23"/>
          <w:szCs w:val="23"/>
          <w:lang w:eastAsia="ar-SA"/>
        </w:rPr>
        <w:t>непредставление необходимых для участия в аукционе документов или представление недостоверных сведений;</w:t>
      </w:r>
    </w:p>
    <w:p w14:paraId="11FFFFA6" w14:textId="77777777" w:rsidR="00C40206" w:rsidRPr="00BF4190" w:rsidRDefault="00C40206" w:rsidP="00C40206">
      <w:pPr>
        <w:suppressAutoHyphens/>
        <w:ind w:firstLine="709"/>
        <w:jc w:val="both"/>
        <w:outlineLvl w:val="1"/>
        <w:rPr>
          <w:sz w:val="23"/>
          <w:szCs w:val="23"/>
          <w:lang w:eastAsia="ar-SA"/>
        </w:rPr>
      </w:pPr>
      <w:r w:rsidRPr="00BF4190">
        <w:rPr>
          <w:sz w:val="23"/>
          <w:szCs w:val="23"/>
          <w:lang w:eastAsia="ar-SA"/>
        </w:rPr>
        <w:t>2) не поступление задатка на дату рассмотрения заявок на участие в аукционе и определения участников аукциона;</w:t>
      </w:r>
    </w:p>
    <w:p w14:paraId="24FF33B6" w14:textId="77777777" w:rsidR="00C40206" w:rsidRPr="00BF4190" w:rsidRDefault="00C40206" w:rsidP="00C40206">
      <w:pPr>
        <w:suppressAutoHyphens/>
        <w:ind w:firstLine="709"/>
        <w:jc w:val="both"/>
        <w:outlineLvl w:val="1"/>
        <w:rPr>
          <w:sz w:val="23"/>
          <w:szCs w:val="23"/>
          <w:lang w:eastAsia="ar-SA"/>
        </w:rPr>
      </w:pPr>
      <w:r w:rsidRPr="00BF4190">
        <w:rPr>
          <w:sz w:val="23"/>
          <w:szCs w:val="23"/>
          <w:lang w:eastAsia="ar-SA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14:paraId="6D6F8DA1" w14:textId="77777777" w:rsidR="00C40206" w:rsidRPr="00BF4190" w:rsidRDefault="00C40206" w:rsidP="00C4020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  <w:r w:rsidR="007C35C6"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</w:p>
    <w:p w14:paraId="6B994263" w14:textId="77777777" w:rsidR="0039592E" w:rsidRPr="00BF4190" w:rsidRDefault="0039592E" w:rsidP="003959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Претендент</w:t>
      </w:r>
      <w:r w:rsidR="00C40206"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 имеет право отозвать </w:t>
      </w: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или изменить </w:t>
      </w:r>
      <w:r w:rsidR="00C40206"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принятую </w:t>
      </w:r>
      <w:r w:rsidR="000A3DA7" w:rsidRPr="00BF4190">
        <w:rPr>
          <w:rFonts w:ascii="Times New Roman" w:hAnsi="Times New Roman" w:cs="Times New Roman"/>
          <w:sz w:val="23"/>
          <w:szCs w:val="23"/>
          <w:lang w:eastAsia="ar-SA"/>
        </w:rPr>
        <w:t>О</w:t>
      </w:r>
      <w:r w:rsidR="00C40206"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рганизатором аукциона заявку на участие в аукционе до дня окончания срока приема заявок, уведомив об этом в письменной форме </w:t>
      </w:r>
      <w:r w:rsidR="000A3DA7" w:rsidRPr="00BF4190">
        <w:rPr>
          <w:rFonts w:ascii="Times New Roman" w:hAnsi="Times New Roman" w:cs="Times New Roman"/>
          <w:sz w:val="23"/>
          <w:szCs w:val="23"/>
          <w:lang w:eastAsia="ar-SA"/>
        </w:rPr>
        <w:t>О</w:t>
      </w:r>
      <w:r w:rsidR="00C40206" w:rsidRPr="00BF4190">
        <w:rPr>
          <w:rFonts w:ascii="Times New Roman" w:hAnsi="Times New Roman" w:cs="Times New Roman"/>
          <w:sz w:val="23"/>
          <w:szCs w:val="23"/>
          <w:lang w:eastAsia="ar-SA"/>
        </w:rPr>
        <w:t>рганизатора торгов.</w:t>
      </w: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 Отзыв и изменение заявки осуществляется Претендентом из Личного кабинета электронной площадки.</w:t>
      </w:r>
    </w:p>
    <w:p w14:paraId="7194B531" w14:textId="77777777" w:rsidR="0039592E" w:rsidRPr="00BF4190" w:rsidRDefault="0039592E" w:rsidP="0039592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 </w:t>
      </w:r>
    </w:p>
    <w:p w14:paraId="70F801EC" w14:textId="77777777" w:rsidR="0039592E" w:rsidRPr="00BF4190" w:rsidRDefault="0039592E" w:rsidP="003959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В случае отзыва заявки Претендентом позднее дня окончания срока приема заявок задаток возвращается в течение трех рабочих дней со дня подписания протокола о результатах проведения электронного аукциона.</w:t>
      </w:r>
    </w:p>
    <w:p w14:paraId="756EB4F1" w14:textId="77777777" w:rsidR="00C00CE0" w:rsidRDefault="00360263" w:rsidP="009548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В соответствии с п.4 ст.448 Гражданского кодекса РФ Организатор торгов может принять решение об отказе в проведении торгов не позднее, чем за три дня до наступления даты проведения торгов.</w:t>
      </w:r>
    </w:p>
    <w:p w14:paraId="33206548" w14:textId="77777777" w:rsidR="00C5408A" w:rsidRPr="00BF4190" w:rsidRDefault="00C5408A" w:rsidP="009548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14:paraId="7CDA4C00" w14:textId="77777777" w:rsidR="00F405E2" w:rsidRPr="00BF4190" w:rsidRDefault="00F405E2" w:rsidP="00F405E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>3. Внесение и возврат задатка.</w:t>
      </w:r>
    </w:p>
    <w:p w14:paraId="5DA29BD4" w14:textId="77777777" w:rsidR="00F405E2" w:rsidRPr="00BF4190" w:rsidRDefault="00F405E2" w:rsidP="00F405E2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14:paraId="4240E95C" w14:textId="77777777" w:rsidR="00F405E2" w:rsidRPr="00BF4190" w:rsidRDefault="00F405E2" w:rsidP="00F405E2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</w:pPr>
      <w:r w:rsidRPr="00BF4190"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 xml:space="preserve">Размер задатка составляет 50% от начальной цены предмета торгов. </w:t>
      </w:r>
    </w:p>
    <w:p w14:paraId="4F4543FD" w14:textId="77777777" w:rsidR="00F405E2" w:rsidRPr="00BF4190" w:rsidRDefault="00F405E2" w:rsidP="00F405E2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631740">
        <w:rPr>
          <w:rFonts w:ascii="Times New Roman" w:hAnsi="Times New Roman" w:cs="Times New Roman"/>
          <w:sz w:val="23"/>
          <w:szCs w:val="23"/>
          <w:lang w:eastAsia="ar-SA"/>
        </w:rPr>
        <w:t>купли-продажи</w:t>
      </w: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. </w:t>
      </w:r>
    </w:p>
    <w:p w14:paraId="2F4E2B62" w14:textId="77777777" w:rsidR="00F405E2" w:rsidRPr="00BF4190" w:rsidRDefault="00F405E2" w:rsidP="00F405E2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Документом, подтверждающим поступление задатка, является отражение суммы поступившего задатка на счете Претендента, открытого им на электронной площадке (https://etpgpb.ru/).</w:t>
      </w:r>
    </w:p>
    <w:p w14:paraId="64E32CB6" w14:textId="77777777" w:rsidR="00F405E2" w:rsidRPr="00BF4190" w:rsidRDefault="00F405E2" w:rsidP="00F405E2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Задаток для участия в аукционе вносится единым платежом на расчетный счет Претендента, открытый при регистрации на электронной площадке. </w:t>
      </w:r>
      <w:r w:rsidRPr="00BF4190"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>Назначение платежа – для участия в аукционе</w:t>
      </w:r>
      <w:r w:rsidR="00E72570"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 xml:space="preserve"> по продаже</w:t>
      </w:r>
      <w:r w:rsidRPr="00BF4190"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 xml:space="preserve"> земельн</w:t>
      </w:r>
      <w:r w:rsidR="00E72570"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>ого</w:t>
      </w:r>
      <w:r w:rsidRPr="00BF4190"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 xml:space="preserve"> участ</w:t>
      </w:r>
      <w:r w:rsidR="00E72570"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>а</w:t>
      </w:r>
      <w:r w:rsidRPr="00BF4190"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 xml:space="preserve"> по лоту № _____</w:t>
      </w: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 (перечисление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№______________).</w:t>
      </w:r>
    </w:p>
    <w:p w14:paraId="7A372159" w14:textId="77777777" w:rsidR="00F405E2" w:rsidRPr="00BF4190" w:rsidRDefault="00F405E2" w:rsidP="00F405E2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Задаток вносится Претендентом с момента начала подачи заявок на участие в аукционе до окончания срока подачи заявок.</w:t>
      </w:r>
    </w:p>
    <w:p w14:paraId="30074E5E" w14:textId="77777777" w:rsidR="00F405E2" w:rsidRPr="00BF4190" w:rsidRDefault="00F405E2" w:rsidP="00F405E2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23562984" w14:textId="77777777" w:rsidR="005E6045" w:rsidRPr="00BF4190" w:rsidRDefault="005E6045" w:rsidP="005E6045">
      <w:pPr>
        <w:overflowPunct/>
        <w:ind w:firstLine="709"/>
        <w:jc w:val="both"/>
        <w:rPr>
          <w:sz w:val="23"/>
          <w:szCs w:val="23"/>
        </w:rPr>
      </w:pPr>
      <w:r w:rsidRPr="00BF4190">
        <w:rPr>
          <w:sz w:val="23"/>
          <w:szCs w:val="23"/>
        </w:rPr>
        <w:t xml:space="preserve">В течение трех рабочих дней со дня подписания протокола о результатах аукциона </w:t>
      </w:r>
      <w:r w:rsidR="00A17C55">
        <w:rPr>
          <w:sz w:val="23"/>
          <w:szCs w:val="23"/>
        </w:rPr>
        <w:t>Оператор</w:t>
      </w:r>
      <w:r w:rsidRPr="00BF4190">
        <w:rPr>
          <w:sz w:val="23"/>
          <w:szCs w:val="23"/>
        </w:rPr>
        <w:t xml:space="preserve">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</w:t>
      </w:r>
      <w:r w:rsidRPr="00BF4190">
        <w:rPr>
          <w:sz w:val="23"/>
          <w:szCs w:val="23"/>
        </w:rPr>
        <w:lastRenderedPageBreak/>
        <w:t>ему в течение трех дней со дня подписания договора купли-продажи или договора аренды земельного участка победителем аукциона.</w:t>
      </w:r>
    </w:p>
    <w:p w14:paraId="3B837DBA" w14:textId="77777777" w:rsidR="00F405E2" w:rsidRPr="00BF4190" w:rsidRDefault="00F405E2" w:rsidP="00F405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При уклонении или отказе победителя аукциона от заключения в установленный срок договора </w:t>
      </w:r>
      <w:r w:rsidR="00624B66">
        <w:rPr>
          <w:rFonts w:ascii="Times New Roman" w:hAnsi="Times New Roman" w:cs="Times New Roman"/>
          <w:sz w:val="23"/>
          <w:szCs w:val="23"/>
          <w:lang w:eastAsia="ar-SA"/>
        </w:rPr>
        <w:t>купли-продажи</w:t>
      </w:r>
      <w:r w:rsidRPr="00BF4190">
        <w:rPr>
          <w:rFonts w:ascii="Times New Roman" w:hAnsi="Times New Roman" w:cs="Times New Roman"/>
          <w:sz w:val="23"/>
          <w:szCs w:val="23"/>
          <w:lang w:eastAsia="ar-SA"/>
        </w:rPr>
        <w:t>, задаток ему не возвращается.</w:t>
      </w:r>
    </w:p>
    <w:p w14:paraId="3E7B1B11" w14:textId="77777777" w:rsidR="00F405E2" w:rsidRPr="00BF4190" w:rsidRDefault="00F405E2" w:rsidP="009548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14:paraId="13CA347E" w14:textId="77777777" w:rsidR="0095484E" w:rsidRPr="00BF4190" w:rsidRDefault="0095484E" w:rsidP="0049475F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>Порядок проведения аукциона</w:t>
      </w:r>
    </w:p>
    <w:p w14:paraId="4F4C8D08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14:paraId="46CB3BC8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Аукцион проводится в соответствии с Регламентом электронной площадки ООО «ЭТП ГПБ» (https://etpgpb.ru/), в указанный в извещении о проведении аукциона день и час путем повышения участником начальной цены предмета аукциона, указанной в </w:t>
      </w:r>
      <w:r w:rsidR="005E6045" w:rsidRPr="00BF4190">
        <w:rPr>
          <w:rFonts w:ascii="Times New Roman" w:hAnsi="Times New Roman" w:cs="Times New Roman"/>
          <w:sz w:val="23"/>
          <w:szCs w:val="23"/>
          <w:lang w:eastAsia="ar-SA"/>
        </w:rPr>
        <w:t>И</w:t>
      </w: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звещении на «шаг аукциона». </w:t>
      </w:r>
    </w:p>
    <w:p w14:paraId="7DC13341" w14:textId="77777777" w:rsidR="0095484E" w:rsidRPr="00BF4190" w:rsidRDefault="00855DC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Аукцион</w:t>
      </w:r>
      <w:r w:rsidR="0095484E"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 проводится путем последовательного повышения участниками аукциона начальной цены предмета аукциона на величину, равную величине «шага аукциона».</w:t>
      </w:r>
    </w:p>
    <w:p w14:paraId="77D84F61" w14:textId="77777777" w:rsidR="0095484E" w:rsidRPr="00BF4190" w:rsidRDefault="0095484E" w:rsidP="00855DC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«Шаг аукциона» устанавливается в фиксированной сумме и не изменяется</w:t>
      </w:r>
      <w:r w:rsidR="00855DCE"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Pr="00BF4190">
        <w:rPr>
          <w:rFonts w:ascii="Times New Roman" w:hAnsi="Times New Roman" w:cs="Times New Roman"/>
          <w:sz w:val="23"/>
          <w:szCs w:val="23"/>
          <w:lang w:eastAsia="ar-SA"/>
        </w:rPr>
        <w:t>в течение всего времени подачи предложений о цене.</w:t>
      </w:r>
    </w:p>
    <w:p w14:paraId="406A255D" w14:textId="77777777" w:rsidR="004A78CF" w:rsidRPr="00BF4190" w:rsidRDefault="00ED7265" w:rsidP="00855DC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>«</w:t>
      </w:r>
      <w:r w:rsidR="004A78CF" w:rsidRPr="00BF4190"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>Шаг аукциона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>»</w:t>
      </w:r>
      <w:r w:rsidR="004A78CF" w:rsidRPr="00BF4190"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 xml:space="preserve"> устанавливается в размере 5% от начально</w:t>
      </w:r>
      <w:r w:rsidR="00631740"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>й</w:t>
      </w:r>
      <w:r w:rsidR="004A78CF" w:rsidRPr="00BF4190"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 xml:space="preserve"> </w:t>
      </w:r>
      <w:r w:rsidR="00631740"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>цены продажи земельного участка</w:t>
      </w:r>
      <w:r w:rsidR="004A78CF" w:rsidRPr="00BF4190"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>.</w:t>
      </w:r>
    </w:p>
    <w:p w14:paraId="432834A1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Время для подачи предложений о цене определяется в следующем порядке:</w:t>
      </w:r>
    </w:p>
    <w:p w14:paraId="7877E824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- время для подачи первого предложения о цене составляет 10 минут с момента начала аукциона;</w:t>
      </w:r>
    </w:p>
    <w:p w14:paraId="2B119D3F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-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каждого из таких предложений.</w:t>
      </w:r>
    </w:p>
    <w:p w14:paraId="5DCA5094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завершается. </w:t>
      </w:r>
    </w:p>
    <w:p w14:paraId="35821DAD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5BB93C81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Победителем аукциона признается участник аукциона, предложивший наибольшую цену предмета аукциона.</w:t>
      </w:r>
    </w:p>
    <w:p w14:paraId="6C5305B7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При подаче предложений о цене Оператор обеспечивает конфиденциальность информации об участниках.</w:t>
      </w:r>
    </w:p>
    <w:p w14:paraId="480F2A0D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Результаты аукциона оформляются протоколом о результатах электронного аукциона. </w:t>
      </w:r>
    </w:p>
    <w:p w14:paraId="08CD1635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Протокол </w:t>
      </w:r>
      <w:bookmarkStart w:id="7" w:name="_Hlk220401649"/>
      <w:r w:rsidRPr="00BF4190">
        <w:rPr>
          <w:rFonts w:ascii="Times New Roman" w:hAnsi="Times New Roman" w:cs="Times New Roman"/>
          <w:sz w:val="23"/>
          <w:szCs w:val="23"/>
          <w:lang w:eastAsia="ar-SA"/>
        </w:rPr>
        <w:t>о результатах электронного аукциона</w:t>
      </w:r>
      <w:bookmarkEnd w:id="7"/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 является документом, удостоверяющим право победителя на заключение договора на земельный участок.</w:t>
      </w:r>
    </w:p>
    <w:p w14:paraId="3ED9AECB" w14:textId="77777777" w:rsidR="00BD7682" w:rsidRPr="00BF4190" w:rsidRDefault="00BD7682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14:paraId="40137CC9" w14:textId="77777777" w:rsidR="0049475F" w:rsidRPr="00BF4190" w:rsidRDefault="0049475F" w:rsidP="0049475F">
      <w:pPr>
        <w:overflowPunct/>
        <w:ind w:firstLine="709"/>
        <w:jc w:val="center"/>
        <w:outlineLvl w:val="0"/>
        <w:rPr>
          <w:rFonts w:eastAsia="Calibri"/>
          <w:b/>
          <w:sz w:val="23"/>
          <w:szCs w:val="23"/>
        </w:rPr>
      </w:pPr>
      <w:r w:rsidRPr="00BF4190">
        <w:rPr>
          <w:rFonts w:eastAsia="Calibri"/>
          <w:b/>
          <w:sz w:val="23"/>
          <w:szCs w:val="23"/>
        </w:rPr>
        <w:t xml:space="preserve">5.Порядок заключения договора </w:t>
      </w:r>
      <w:r w:rsidR="00631740">
        <w:rPr>
          <w:rFonts w:eastAsia="Calibri"/>
          <w:b/>
          <w:sz w:val="23"/>
          <w:szCs w:val="23"/>
        </w:rPr>
        <w:t>купли - продажи</w:t>
      </w:r>
      <w:r w:rsidRPr="00BF4190">
        <w:rPr>
          <w:rFonts w:eastAsia="Calibri"/>
          <w:b/>
          <w:sz w:val="23"/>
          <w:szCs w:val="23"/>
        </w:rPr>
        <w:t xml:space="preserve"> земельного участка.</w:t>
      </w:r>
    </w:p>
    <w:p w14:paraId="46A6F918" w14:textId="77777777" w:rsidR="0049475F" w:rsidRPr="00BF4190" w:rsidRDefault="0049475F" w:rsidP="0049475F">
      <w:pPr>
        <w:overflowPunct/>
        <w:ind w:firstLine="709"/>
        <w:jc w:val="center"/>
        <w:outlineLvl w:val="0"/>
        <w:rPr>
          <w:rFonts w:eastAsia="Calibri"/>
          <w:b/>
          <w:sz w:val="23"/>
          <w:szCs w:val="23"/>
        </w:rPr>
      </w:pPr>
    </w:p>
    <w:p w14:paraId="0EAEF1E7" w14:textId="77777777" w:rsidR="0049475F" w:rsidRPr="00BF4190" w:rsidRDefault="0049475F" w:rsidP="0049475F">
      <w:pPr>
        <w:overflowPunct/>
        <w:ind w:firstLine="709"/>
        <w:jc w:val="both"/>
        <w:outlineLvl w:val="0"/>
        <w:rPr>
          <w:rFonts w:eastAsia="Calibri"/>
          <w:bCs/>
          <w:sz w:val="23"/>
          <w:szCs w:val="23"/>
        </w:rPr>
      </w:pPr>
      <w:r w:rsidRPr="00BF4190">
        <w:rPr>
          <w:rFonts w:eastAsia="Calibri"/>
          <w:bCs/>
          <w:sz w:val="23"/>
          <w:szCs w:val="23"/>
        </w:rPr>
        <w:t xml:space="preserve">Порядок заключения договора </w:t>
      </w:r>
      <w:bookmarkStart w:id="8" w:name="_Hlk229641574"/>
      <w:r w:rsidR="00631740">
        <w:rPr>
          <w:rFonts w:eastAsia="Calibri"/>
          <w:bCs/>
          <w:sz w:val="23"/>
          <w:szCs w:val="23"/>
        </w:rPr>
        <w:t>купли-продажи</w:t>
      </w:r>
      <w:bookmarkEnd w:id="8"/>
      <w:r w:rsidRPr="00BF4190">
        <w:rPr>
          <w:rFonts w:eastAsia="Calibri"/>
          <w:bCs/>
          <w:sz w:val="23"/>
          <w:szCs w:val="23"/>
        </w:rPr>
        <w:t xml:space="preserve"> земельного участка регулируется гражданским и земельным законодательством Российской Федерации.</w:t>
      </w:r>
    </w:p>
    <w:p w14:paraId="6882D8C6" w14:textId="77777777" w:rsidR="0049475F" w:rsidRPr="00BF4190" w:rsidRDefault="0049475F" w:rsidP="0049475F">
      <w:pPr>
        <w:overflowPunct/>
        <w:ind w:firstLine="709"/>
        <w:jc w:val="both"/>
        <w:outlineLvl w:val="0"/>
        <w:rPr>
          <w:rFonts w:eastAsia="Calibri"/>
          <w:bCs/>
          <w:sz w:val="23"/>
          <w:szCs w:val="23"/>
        </w:rPr>
      </w:pPr>
      <w:r w:rsidRPr="00BF4190">
        <w:rPr>
          <w:rFonts w:eastAsia="Calibri"/>
          <w:bCs/>
          <w:sz w:val="23"/>
          <w:szCs w:val="23"/>
        </w:rPr>
        <w:t xml:space="preserve">По результатам проведения аукциона договор </w:t>
      </w:r>
      <w:r w:rsidR="00631740" w:rsidRPr="00631740">
        <w:rPr>
          <w:rFonts w:eastAsia="Calibri"/>
          <w:bCs/>
          <w:sz w:val="23"/>
          <w:szCs w:val="23"/>
        </w:rPr>
        <w:t>купли-продажи</w:t>
      </w:r>
      <w:r w:rsidRPr="00BF4190">
        <w:rPr>
          <w:rFonts w:eastAsia="Calibri"/>
          <w:bCs/>
          <w:sz w:val="23"/>
          <w:szCs w:val="23"/>
        </w:rPr>
        <w:t xml:space="preserve"> земельного участка заключается в электронной форме и подписывается усиленной квалификационной электронной подписью сторон договора.</w:t>
      </w:r>
    </w:p>
    <w:p w14:paraId="7EC3040F" w14:textId="77777777" w:rsidR="0049475F" w:rsidRPr="00BF4190" w:rsidRDefault="0049475F" w:rsidP="00BA3767">
      <w:pPr>
        <w:overflowPunct/>
        <w:ind w:firstLine="709"/>
        <w:jc w:val="both"/>
        <w:outlineLvl w:val="0"/>
        <w:rPr>
          <w:rFonts w:eastAsia="Calibri"/>
          <w:b/>
          <w:sz w:val="23"/>
          <w:szCs w:val="23"/>
          <w:u w:val="single"/>
        </w:rPr>
      </w:pPr>
      <w:r w:rsidRPr="00BF4190">
        <w:rPr>
          <w:rFonts w:eastAsia="Calibri"/>
          <w:b/>
          <w:sz w:val="23"/>
          <w:szCs w:val="23"/>
          <w:u w:val="single"/>
        </w:rPr>
        <w:t xml:space="preserve">Не допускается заключение договора ранее чем через </w:t>
      </w:r>
      <w:r w:rsidR="00BA3767" w:rsidRPr="00BF4190">
        <w:rPr>
          <w:rFonts w:eastAsia="Calibri"/>
          <w:b/>
          <w:sz w:val="23"/>
          <w:szCs w:val="23"/>
          <w:u w:val="single"/>
        </w:rPr>
        <w:t>10 (</w:t>
      </w:r>
      <w:r w:rsidRPr="00BF4190">
        <w:rPr>
          <w:rFonts w:eastAsia="Calibri"/>
          <w:b/>
          <w:sz w:val="23"/>
          <w:szCs w:val="23"/>
          <w:u w:val="single"/>
        </w:rPr>
        <w:t>десять</w:t>
      </w:r>
      <w:r w:rsidR="00BA3767" w:rsidRPr="00BF4190">
        <w:rPr>
          <w:rFonts w:eastAsia="Calibri"/>
          <w:b/>
          <w:sz w:val="23"/>
          <w:szCs w:val="23"/>
          <w:u w:val="single"/>
        </w:rPr>
        <w:t>)</w:t>
      </w:r>
      <w:r w:rsidRPr="00BF4190">
        <w:rPr>
          <w:rFonts w:eastAsia="Calibri"/>
          <w:b/>
          <w:sz w:val="23"/>
          <w:szCs w:val="23"/>
          <w:u w:val="single"/>
        </w:rPr>
        <w:t xml:space="preserve"> дней со дня размещения</w:t>
      </w:r>
      <w:r w:rsidRPr="00BF4190">
        <w:rPr>
          <w:rFonts w:eastAsia="Calibri"/>
          <w:b/>
          <w:sz w:val="23"/>
          <w:szCs w:val="23"/>
        </w:rPr>
        <w:t xml:space="preserve"> </w:t>
      </w:r>
      <w:r w:rsidRPr="00BF4190">
        <w:rPr>
          <w:rFonts w:eastAsia="Calibri"/>
          <w:bCs/>
          <w:sz w:val="23"/>
          <w:szCs w:val="23"/>
        </w:rPr>
        <w:t xml:space="preserve">протокола рассмотрения заявок на участие в электронном </w:t>
      </w:r>
      <w:r w:rsidR="00BA3767" w:rsidRPr="00BF4190">
        <w:rPr>
          <w:rFonts w:eastAsia="Calibri"/>
          <w:bCs/>
          <w:sz w:val="23"/>
          <w:szCs w:val="23"/>
        </w:rPr>
        <w:t>аукционе в случае, если</w:t>
      </w:r>
      <w:r w:rsidRPr="00BF4190">
        <w:rPr>
          <w:rFonts w:eastAsia="Calibri"/>
          <w:bCs/>
          <w:sz w:val="23"/>
          <w:szCs w:val="23"/>
        </w:rPr>
        <w:t xml:space="preserve"> электронный аукцион признан несостоявшимся, либо протокола</w:t>
      </w:r>
      <w:r w:rsidR="00BA3767" w:rsidRPr="00BF4190">
        <w:rPr>
          <w:rFonts w:eastAsia="Calibri"/>
          <w:bCs/>
          <w:sz w:val="23"/>
          <w:szCs w:val="23"/>
        </w:rPr>
        <w:t xml:space="preserve"> </w:t>
      </w:r>
      <w:r w:rsidRPr="00BF4190">
        <w:rPr>
          <w:rFonts w:eastAsia="Calibri"/>
          <w:bCs/>
          <w:sz w:val="23"/>
          <w:szCs w:val="23"/>
        </w:rPr>
        <w:t>о результатах электронного аукциона,</w:t>
      </w:r>
      <w:r w:rsidR="00BA3767" w:rsidRPr="00BF4190">
        <w:rPr>
          <w:rFonts w:eastAsia="Calibri"/>
          <w:bCs/>
          <w:sz w:val="23"/>
          <w:szCs w:val="23"/>
        </w:rPr>
        <w:t xml:space="preserve"> </w:t>
      </w:r>
      <w:r w:rsidRPr="00BF4190">
        <w:rPr>
          <w:rFonts w:eastAsia="Calibri"/>
          <w:bCs/>
          <w:sz w:val="23"/>
          <w:szCs w:val="23"/>
        </w:rPr>
        <w:t>составленн</w:t>
      </w:r>
      <w:r w:rsidR="00BA3767" w:rsidRPr="00BF4190">
        <w:rPr>
          <w:rFonts w:eastAsia="Calibri"/>
          <w:bCs/>
          <w:sz w:val="23"/>
          <w:szCs w:val="23"/>
        </w:rPr>
        <w:t>ых</w:t>
      </w:r>
      <w:r w:rsidRPr="00BF4190">
        <w:rPr>
          <w:rFonts w:eastAsia="Calibri"/>
          <w:bCs/>
          <w:sz w:val="23"/>
          <w:szCs w:val="23"/>
        </w:rPr>
        <w:t xml:space="preserve"> в ходе аукциона, на официальном сайте (torgi.gov.ru).</w:t>
      </w:r>
    </w:p>
    <w:p w14:paraId="1A7FB561" w14:textId="77777777" w:rsidR="0049475F" w:rsidRPr="00BF4190" w:rsidRDefault="0049475F" w:rsidP="0049475F">
      <w:pPr>
        <w:overflowPunct/>
        <w:ind w:firstLine="709"/>
        <w:jc w:val="both"/>
        <w:outlineLvl w:val="0"/>
        <w:rPr>
          <w:rFonts w:eastAsia="Calibri"/>
          <w:bCs/>
          <w:sz w:val="23"/>
          <w:szCs w:val="23"/>
        </w:rPr>
      </w:pPr>
      <w:r w:rsidRPr="00BF4190">
        <w:rPr>
          <w:rFonts w:eastAsia="Calibri"/>
          <w:bCs/>
          <w:sz w:val="23"/>
          <w:szCs w:val="23"/>
        </w:rPr>
        <w:t>Организатор аукциона обязан в течение пяти дней направить победителю электронного аукциона</w:t>
      </w:r>
      <w:r w:rsidR="00BA3767" w:rsidRPr="00BF4190">
        <w:rPr>
          <w:rFonts w:eastAsia="Calibri"/>
          <w:bCs/>
          <w:sz w:val="23"/>
          <w:szCs w:val="23"/>
        </w:rPr>
        <w:t xml:space="preserve"> </w:t>
      </w:r>
      <w:r w:rsidRPr="00BF4190">
        <w:rPr>
          <w:rFonts w:eastAsia="Calibri"/>
          <w:bCs/>
          <w:sz w:val="23"/>
          <w:szCs w:val="23"/>
        </w:rPr>
        <w:t>подписанный проект договора земельного участка.</w:t>
      </w:r>
    </w:p>
    <w:p w14:paraId="305DFC84" w14:textId="77777777" w:rsidR="00631740" w:rsidRPr="00BF4190" w:rsidRDefault="0049475F" w:rsidP="00631740">
      <w:pPr>
        <w:overflowPunct/>
        <w:ind w:firstLine="709"/>
        <w:jc w:val="both"/>
        <w:outlineLvl w:val="0"/>
        <w:rPr>
          <w:rFonts w:eastAsia="Calibri"/>
          <w:bCs/>
          <w:sz w:val="23"/>
          <w:szCs w:val="23"/>
        </w:rPr>
      </w:pPr>
      <w:r w:rsidRPr="00BF4190">
        <w:rPr>
          <w:rFonts w:eastAsia="Calibri"/>
          <w:bCs/>
          <w:sz w:val="23"/>
          <w:szCs w:val="23"/>
        </w:rPr>
        <w:t xml:space="preserve">Срок для заключения договора </w:t>
      </w:r>
      <w:r w:rsidR="00631740" w:rsidRPr="00631740">
        <w:rPr>
          <w:rFonts w:eastAsia="Calibri"/>
          <w:bCs/>
          <w:sz w:val="23"/>
          <w:szCs w:val="23"/>
        </w:rPr>
        <w:t>купли-продажи</w:t>
      </w:r>
      <w:r w:rsidRPr="00BF4190">
        <w:rPr>
          <w:rFonts w:eastAsia="Calibri"/>
          <w:bCs/>
          <w:sz w:val="23"/>
          <w:szCs w:val="23"/>
        </w:rPr>
        <w:t xml:space="preserve"> - в течение десят</w:t>
      </w:r>
      <w:r w:rsidR="00C00CE0" w:rsidRPr="00BF4190">
        <w:rPr>
          <w:rFonts w:eastAsia="Calibri"/>
          <w:bCs/>
          <w:sz w:val="23"/>
          <w:szCs w:val="23"/>
        </w:rPr>
        <w:t>и</w:t>
      </w:r>
      <w:r w:rsidRPr="00BF4190">
        <w:rPr>
          <w:rFonts w:eastAsia="Calibri"/>
          <w:bCs/>
          <w:sz w:val="23"/>
          <w:szCs w:val="23"/>
        </w:rPr>
        <w:t xml:space="preserve"> дней со дня направления организатором аукциона проекта договора </w:t>
      </w:r>
      <w:r w:rsidR="00631740" w:rsidRPr="00631740">
        <w:rPr>
          <w:rFonts w:eastAsia="Calibri"/>
          <w:bCs/>
          <w:sz w:val="23"/>
          <w:szCs w:val="23"/>
        </w:rPr>
        <w:t>купли-продажи</w:t>
      </w:r>
      <w:r w:rsidRPr="00BF4190">
        <w:rPr>
          <w:rFonts w:eastAsia="Calibri"/>
          <w:bCs/>
          <w:sz w:val="23"/>
          <w:szCs w:val="23"/>
        </w:rPr>
        <w:t xml:space="preserve"> указанным выше лицам.</w:t>
      </w:r>
    </w:p>
    <w:p w14:paraId="20AD2939" w14:textId="77777777" w:rsidR="0049475F" w:rsidRPr="00BF4190" w:rsidRDefault="0049475F" w:rsidP="0049475F">
      <w:pPr>
        <w:overflowPunct/>
        <w:ind w:firstLine="709"/>
        <w:jc w:val="both"/>
        <w:outlineLvl w:val="0"/>
        <w:rPr>
          <w:rFonts w:eastAsia="Calibri"/>
          <w:bCs/>
          <w:sz w:val="23"/>
          <w:szCs w:val="23"/>
        </w:rPr>
      </w:pPr>
      <w:r w:rsidRPr="00BF4190">
        <w:rPr>
          <w:rFonts w:eastAsia="Calibri"/>
          <w:bCs/>
          <w:sz w:val="23"/>
          <w:szCs w:val="23"/>
        </w:rPr>
        <w:t xml:space="preserve">Сведения о победителе аукциона, уклонившемся от заключения договора </w:t>
      </w:r>
      <w:r w:rsidR="00B220F5">
        <w:rPr>
          <w:rFonts w:eastAsia="Calibri"/>
          <w:bCs/>
          <w:sz w:val="23"/>
          <w:szCs w:val="23"/>
        </w:rPr>
        <w:t>купли-продажи</w:t>
      </w:r>
      <w:r w:rsidRPr="00BF4190">
        <w:rPr>
          <w:rFonts w:eastAsia="Calibri"/>
          <w:bCs/>
          <w:sz w:val="23"/>
          <w:szCs w:val="23"/>
        </w:rPr>
        <w:t xml:space="preserve"> земельного участка, являющегося предметом аукциона, и об иных лицах, с которыми указанный договор заключаются в соответствии с пунктом 13, 14</w:t>
      </w:r>
      <w:r w:rsidR="00E90617">
        <w:rPr>
          <w:rFonts w:eastAsia="Calibri"/>
          <w:bCs/>
          <w:sz w:val="23"/>
          <w:szCs w:val="23"/>
        </w:rPr>
        <w:t xml:space="preserve">, 20 </w:t>
      </w:r>
      <w:r w:rsidRPr="00BF4190">
        <w:rPr>
          <w:rFonts w:eastAsia="Calibri"/>
          <w:bCs/>
          <w:sz w:val="23"/>
          <w:szCs w:val="23"/>
        </w:rPr>
        <w:t>или 2</w:t>
      </w:r>
      <w:r w:rsidR="00E90617">
        <w:rPr>
          <w:rFonts w:eastAsia="Calibri"/>
          <w:bCs/>
          <w:sz w:val="23"/>
          <w:szCs w:val="23"/>
        </w:rPr>
        <w:t>5</w:t>
      </w:r>
      <w:r w:rsidRPr="00BF4190">
        <w:rPr>
          <w:rFonts w:eastAsia="Calibri"/>
          <w:bCs/>
          <w:sz w:val="23"/>
          <w:szCs w:val="23"/>
        </w:rPr>
        <w:t xml:space="preserve"> статьи 39.12 Земельного кодекса Российской федерации и которые уклонились от его заключения, включаются в реестр недобросовестных участников аукциона.</w:t>
      </w:r>
    </w:p>
    <w:p w14:paraId="2E133E4F" w14:textId="77777777" w:rsidR="0049475F" w:rsidRPr="00BF4190" w:rsidRDefault="0049475F" w:rsidP="0049475F">
      <w:pPr>
        <w:overflowPunct/>
        <w:ind w:firstLine="709"/>
        <w:jc w:val="both"/>
        <w:outlineLvl w:val="0"/>
        <w:rPr>
          <w:rFonts w:eastAsia="Calibri"/>
          <w:bCs/>
          <w:sz w:val="23"/>
          <w:szCs w:val="23"/>
        </w:rPr>
      </w:pPr>
      <w:r w:rsidRPr="00BF4190">
        <w:rPr>
          <w:rFonts w:eastAsia="Calibri"/>
          <w:bCs/>
          <w:sz w:val="23"/>
          <w:szCs w:val="23"/>
        </w:rPr>
        <w:lastRenderedPageBreak/>
        <w:t xml:space="preserve">Если договор </w:t>
      </w:r>
      <w:r w:rsidR="00B220F5">
        <w:rPr>
          <w:rFonts w:eastAsia="Calibri"/>
          <w:bCs/>
          <w:sz w:val="23"/>
          <w:szCs w:val="23"/>
        </w:rPr>
        <w:t>купли-продажи</w:t>
      </w:r>
      <w:r w:rsidRPr="00BF4190">
        <w:rPr>
          <w:rFonts w:eastAsia="Calibri"/>
          <w:bCs/>
          <w:sz w:val="23"/>
          <w:szCs w:val="23"/>
        </w:rPr>
        <w:t xml:space="preserve"> земельного участка в течение десяти рабочих дней со дня направления победителю аукциона проекта договора </w:t>
      </w:r>
      <w:r w:rsidR="00631740">
        <w:rPr>
          <w:rFonts w:eastAsia="Calibri"/>
          <w:bCs/>
          <w:sz w:val="23"/>
          <w:szCs w:val="23"/>
        </w:rPr>
        <w:t>купли-продажи</w:t>
      </w:r>
      <w:r w:rsidRPr="00BF4190">
        <w:rPr>
          <w:rFonts w:eastAsia="Calibri"/>
          <w:bCs/>
          <w:sz w:val="23"/>
          <w:szCs w:val="23"/>
        </w:rPr>
        <w:t xml:space="preserve"> не был им подписан и представлен Организатору, Организатор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334A24EE" w14:textId="77777777" w:rsidR="00923A9B" w:rsidRPr="00BF4190" w:rsidRDefault="0049475F" w:rsidP="0049475F">
      <w:pPr>
        <w:overflowPunct/>
        <w:ind w:firstLine="709"/>
        <w:jc w:val="both"/>
        <w:outlineLvl w:val="0"/>
        <w:rPr>
          <w:rFonts w:eastAsia="Calibri"/>
          <w:bCs/>
          <w:sz w:val="23"/>
          <w:szCs w:val="23"/>
        </w:rPr>
      </w:pPr>
      <w:r w:rsidRPr="00BF4190">
        <w:rPr>
          <w:rFonts w:eastAsia="Calibri"/>
          <w:bCs/>
          <w:sz w:val="23"/>
          <w:szCs w:val="23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</w:t>
      </w:r>
      <w:r w:rsidR="00631740">
        <w:rPr>
          <w:rFonts w:eastAsia="Calibri"/>
          <w:bCs/>
          <w:sz w:val="23"/>
          <w:szCs w:val="23"/>
        </w:rPr>
        <w:t>купли-продажи</w:t>
      </w:r>
      <w:r w:rsidRPr="00BF4190">
        <w:rPr>
          <w:rFonts w:eastAsia="Calibri"/>
          <w:bCs/>
          <w:sz w:val="23"/>
          <w:szCs w:val="23"/>
        </w:rPr>
        <w:t xml:space="preserve"> земельного участка этот участник не представил Организатору подписанный им договор, Организатор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3E779C32" w14:textId="77777777" w:rsidR="00C83375" w:rsidRPr="00BF4190" w:rsidRDefault="00BA3767" w:rsidP="00BA3767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709"/>
        <w:jc w:val="both"/>
        <w:rPr>
          <w:rFonts w:eastAsia="Calibri"/>
          <w:bCs/>
          <w:sz w:val="23"/>
          <w:szCs w:val="23"/>
        </w:rPr>
      </w:pPr>
      <w:r w:rsidRPr="00BF4190">
        <w:rPr>
          <w:sz w:val="23"/>
          <w:szCs w:val="23"/>
          <w:lang w:eastAsia="ar-SA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14:paraId="0DB00CEC" w14:textId="77777777" w:rsidR="00BD7682" w:rsidRPr="00BF4190" w:rsidRDefault="00BD7682" w:rsidP="00A73159">
      <w:pPr>
        <w:suppressAutoHyphens/>
        <w:ind w:firstLine="709"/>
        <w:jc w:val="both"/>
        <w:rPr>
          <w:color w:val="000000"/>
          <w:sz w:val="23"/>
          <w:szCs w:val="23"/>
          <w:lang w:eastAsia="ar-SA"/>
        </w:rPr>
      </w:pPr>
    </w:p>
    <w:p w14:paraId="35EC7CA5" w14:textId="77777777" w:rsidR="002C7EAE" w:rsidRPr="00BF4190" w:rsidRDefault="00BD7682" w:rsidP="00A73159">
      <w:pPr>
        <w:suppressAutoHyphens/>
        <w:ind w:firstLine="709"/>
        <w:jc w:val="both"/>
        <w:rPr>
          <w:color w:val="000000"/>
          <w:sz w:val="23"/>
          <w:szCs w:val="23"/>
          <w:lang w:eastAsia="ar-SA"/>
        </w:rPr>
      </w:pPr>
      <w:r w:rsidRPr="00BF4190">
        <w:rPr>
          <w:color w:val="000000"/>
          <w:sz w:val="23"/>
          <w:szCs w:val="23"/>
          <w:lang w:eastAsia="ar-SA"/>
        </w:rPr>
        <w:t>Данное сообщение о проведении аукциона является публичной офертой для заключения договора о задатке в соответствии со ст. 437 ГК РФ,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</w:t>
      </w:r>
    </w:p>
    <w:p w14:paraId="4C76A7A6" w14:textId="77777777" w:rsidR="00BD7682" w:rsidRPr="00BF4190" w:rsidRDefault="00BD7682" w:rsidP="00395AC1">
      <w:pPr>
        <w:jc w:val="both"/>
        <w:rPr>
          <w:sz w:val="23"/>
          <w:szCs w:val="23"/>
        </w:rPr>
      </w:pPr>
    </w:p>
    <w:p w14:paraId="7F0A5FBF" w14:textId="77777777" w:rsidR="00BD7682" w:rsidRPr="00BF4190" w:rsidRDefault="00BD7682" w:rsidP="00395AC1">
      <w:pPr>
        <w:jc w:val="both"/>
        <w:rPr>
          <w:sz w:val="23"/>
          <w:szCs w:val="23"/>
        </w:rPr>
      </w:pPr>
    </w:p>
    <w:p w14:paraId="4C08176D" w14:textId="77777777" w:rsidR="00CE5ED9" w:rsidRPr="00BF4190" w:rsidRDefault="00CE5ED9" w:rsidP="00CE5ED9">
      <w:pPr>
        <w:jc w:val="both"/>
        <w:rPr>
          <w:sz w:val="23"/>
          <w:szCs w:val="23"/>
        </w:rPr>
      </w:pPr>
      <w:r w:rsidRPr="00BF4190">
        <w:rPr>
          <w:sz w:val="23"/>
          <w:szCs w:val="23"/>
        </w:rPr>
        <w:t>Руководитель Комитета по управлению</w:t>
      </w:r>
    </w:p>
    <w:p w14:paraId="6D777FF2" w14:textId="77777777" w:rsidR="00CE5ED9" w:rsidRPr="00BF4190" w:rsidRDefault="00CE5ED9" w:rsidP="00CE5ED9">
      <w:pPr>
        <w:jc w:val="both"/>
        <w:rPr>
          <w:sz w:val="23"/>
          <w:szCs w:val="23"/>
        </w:rPr>
      </w:pPr>
      <w:r w:rsidRPr="00BF4190">
        <w:rPr>
          <w:sz w:val="23"/>
          <w:szCs w:val="23"/>
        </w:rPr>
        <w:t xml:space="preserve">муниципальным имуществом и </w:t>
      </w:r>
    </w:p>
    <w:p w14:paraId="1C744E78" w14:textId="77777777" w:rsidR="00CE5ED9" w:rsidRPr="00BF4190" w:rsidRDefault="00CE5ED9" w:rsidP="00CE5ED9">
      <w:pPr>
        <w:jc w:val="both"/>
        <w:rPr>
          <w:sz w:val="23"/>
          <w:szCs w:val="23"/>
        </w:rPr>
      </w:pPr>
      <w:r w:rsidRPr="00BF4190">
        <w:rPr>
          <w:sz w:val="23"/>
          <w:szCs w:val="23"/>
        </w:rPr>
        <w:t xml:space="preserve">земельными отношениями </w:t>
      </w:r>
    </w:p>
    <w:p w14:paraId="34F30645" w14:textId="77777777" w:rsidR="00CE5ED9" w:rsidRPr="00BF4190" w:rsidRDefault="00CE5ED9" w:rsidP="00CE5ED9">
      <w:pPr>
        <w:jc w:val="both"/>
        <w:rPr>
          <w:sz w:val="23"/>
          <w:szCs w:val="23"/>
        </w:rPr>
      </w:pPr>
      <w:r w:rsidRPr="00BF4190">
        <w:rPr>
          <w:sz w:val="23"/>
          <w:szCs w:val="23"/>
        </w:rPr>
        <w:t xml:space="preserve">Администрации Шарыповского </w:t>
      </w:r>
    </w:p>
    <w:p w14:paraId="6A445324" w14:textId="77777777" w:rsidR="007B3653" w:rsidRPr="00BF4190" w:rsidRDefault="00CE5ED9" w:rsidP="005E026A">
      <w:pPr>
        <w:jc w:val="both"/>
        <w:rPr>
          <w:sz w:val="23"/>
          <w:szCs w:val="23"/>
        </w:rPr>
      </w:pPr>
      <w:r w:rsidRPr="00BF4190">
        <w:rPr>
          <w:sz w:val="23"/>
          <w:szCs w:val="23"/>
        </w:rPr>
        <w:t>муниципального округа                                                                                            О.Г. Андриянов</w:t>
      </w:r>
      <w:r w:rsidR="005E026A" w:rsidRPr="00BF4190">
        <w:rPr>
          <w:sz w:val="23"/>
          <w:szCs w:val="23"/>
        </w:rPr>
        <w:t>а</w:t>
      </w:r>
    </w:p>
    <w:p w14:paraId="5A367042" w14:textId="77777777" w:rsidR="005E026A" w:rsidRDefault="005E026A" w:rsidP="005E026A">
      <w:pPr>
        <w:jc w:val="both"/>
        <w:rPr>
          <w:sz w:val="23"/>
          <w:szCs w:val="23"/>
          <w:lang w:eastAsia="en-US"/>
        </w:rPr>
      </w:pPr>
    </w:p>
    <w:p w14:paraId="757D6831" w14:textId="77777777" w:rsidR="000E0BB6" w:rsidRDefault="001C3389" w:rsidP="001C3389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 xml:space="preserve">                                                                              </w:t>
      </w:r>
    </w:p>
    <w:p w14:paraId="6713264C" w14:textId="77777777" w:rsidR="005E6045" w:rsidRDefault="000E0BB6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 xml:space="preserve">                                                                                                                       </w:t>
      </w:r>
    </w:p>
    <w:p w14:paraId="64B10D3F" w14:textId="77777777" w:rsidR="005E6045" w:rsidRDefault="005E604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77560958" w14:textId="77777777" w:rsidR="005E6045" w:rsidRDefault="005E604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3AB15E8B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4184D1CA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1F70FD50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4CB2B21D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7E67EA62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7397A85C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1C22CDE1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7E40FF56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1E9074D7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26DF137B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56FB1213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78F14C2C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5C043C0E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2980B988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4A5A6515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08E4A5D5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46BA8FA1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7E24F69D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6B15F126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43D1326B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4B881733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3EEEE1AF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6D54CE76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6981878A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2939B0F2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2545F867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08573BA6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1597F393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0167FE96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0D9E6C1B" w14:textId="77777777" w:rsidR="00B220F5" w:rsidRDefault="00B220F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11A5F059" w14:textId="77777777" w:rsidR="000E0BB6" w:rsidRDefault="00BF4190" w:rsidP="000E0BB6">
      <w:pPr>
        <w:tabs>
          <w:tab w:val="left" w:pos="5954"/>
        </w:tabs>
        <w:overflowPunct/>
        <w:ind w:left="-567" w:right="55"/>
        <w:jc w:val="center"/>
        <w:rPr>
          <w:lang w:eastAsia="en-US"/>
        </w:rPr>
      </w:pPr>
      <w:r>
        <w:rPr>
          <w:sz w:val="23"/>
          <w:szCs w:val="23"/>
          <w:lang w:eastAsia="en-US"/>
        </w:rPr>
        <w:t xml:space="preserve">                                                                                                                       </w:t>
      </w:r>
      <w:r w:rsidR="000E0BB6">
        <w:rPr>
          <w:sz w:val="23"/>
          <w:szCs w:val="23"/>
          <w:lang w:eastAsia="en-US"/>
        </w:rPr>
        <w:t xml:space="preserve">     </w:t>
      </w:r>
      <w:r w:rsidR="001C3389" w:rsidRPr="000E0BB6">
        <w:rPr>
          <w:lang w:eastAsia="en-US"/>
        </w:rPr>
        <w:t>Приложение</w:t>
      </w:r>
      <w:r w:rsidR="000E0BB6">
        <w:rPr>
          <w:lang w:eastAsia="en-US"/>
        </w:rPr>
        <w:t xml:space="preserve"> №1</w:t>
      </w:r>
      <w:r w:rsidR="001C3389" w:rsidRPr="000E0BB6">
        <w:rPr>
          <w:lang w:eastAsia="en-US"/>
        </w:rPr>
        <w:t xml:space="preserve"> к </w:t>
      </w:r>
      <w:r w:rsidR="000E0BB6">
        <w:rPr>
          <w:lang w:eastAsia="en-US"/>
        </w:rPr>
        <w:t xml:space="preserve">Извещению </w:t>
      </w:r>
    </w:p>
    <w:p w14:paraId="26024F94" w14:textId="77777777" w:rsidR="00205EF0" w:rsidRPr="00BE4784" w:rsidRDefault="000E0BB6" w:rsidP="000E0BB6">
      <w:pPr>
        <w:tabs>
          <w:tab w:val="left" w:pos="5954"/>
        </w:tabs>
        <w:overflowPunct/>
        <w:ind w:left="-567" w:right="55"/>
        <w:jc w:val="center"/>
        <w:rPr>
          <w:b/>
          <w:bCs/>
          <w:sz w:val="23"/>
          <w:szCs w:val="23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</w:t>
      </w:r>
      <w:r w:rsidR="001C3389" w:rsidRPr="000E0BB6">
        <w:rPr>
          <w:lang w:eastAsia="en-US"/>
        </w:rPr>
        <w:t>от ____________№_____</w:t>
      </w:r>
    </w:p>
    <w:p w14:paraId="41B3964D" w14:textId="77777777" w:rsidR="001C3389" w:rsidRDefault="001C3389" w:rsidP="00137C1F">
      <w:pPr>
        <w:jc w:val="center"/>
        <w:rPr>
          <w:b/>
          <w:bCs/>
          <w:sz w:val="23"/>
          <w:szCs w:val="23"/>
        </w:rPr>
      </w:pPr>
    </w:p>
    <w:p w14:paraId="2199ECA4" w14:textId="77777777" w:rsidR="001C3389" w:rsidRDefault="001C3389" w:rsidP="00137C1F">
      <w:pPr>
        <w:jc w:val="center"/>
        <w:rPr>
          <w:b/>
          <w:bCs/>
          <w:sz w:val="23"/>
          <w:szCs w:val="23"/>
        </w:rPr>
      </w:pPr>
    </w:p>
    <w:p w14:paraId="29181783" w14:textId="77777777" w:rsidR="00137C1F" w:rsidRPr="00D4345C" w:rsidRDefault="00D4345C" w:rsidP="00D4345C">
      <w:pPr>
        <w:jc w:val="center"/>
        <w:rPr>
          <w:b/>
          <w:bCs/>
          <w:sz w:val="23"/>
          <w:szCs w:val="23"/>
        </w:rPr>
      </w:pPr>
      <w:r w:rsidRPr="00D4345C">
        <w:rPr>
          <w:b/>
          <w:bCs/>
          <w:sz w:val="23"/>
          <w:szCs w:val="23"/>
        </w:rPr>
        <w:t xml:space="preserve">Комитет по управлению муниципальным имуществом и земельными отношениями </w:t>
      </w:r>
      <w:r w:rsidR="00137C1F" w:rsidRPr="00D4345C">
        <w:rPr>
          <w:b/>
          <w:bCs/>
          <w:sz w:val="23"/>
          <w:szCs w:val="23"/>
        </w:rPr>
        <w:t xml:space="preserve">Администрация Шарыповского </w:t>
      </w:r>
      <w:r w:rsidR="0026758B" w:rsidRPr="00D4345C">
        <w:rPr>
          <w:b/>
          <w:bCs/>
          <w:sz w:val="23"/>
          <w:szCs w:val="23"/>
        </w:rPr>
        <w:t>муниципального округа</w:t>
      </w:r>
    </w:p>
    <w:p w14:paraId="1C4ABE74" w14:textId="77777777" w:rsidR="00137C1F" w:rsidRPr="00BE4784" w:rsidRDefault="00546244" w:rsidP="00546244">
      <w:pPr>
        <w:tabs>
          <w:tab w:val="left" w:pos="5790"/>
        </w:tabs>
        <w:rPr>
          <w:b/>
          <w:bCs/>
          <w:sz w:val="23"/>
          <w:szCs w:val="23"/>
        </w:rPr>
      </w:pPr>
      <w:r w:rsidRPr="00BE4784">
        <w:rPr>
          <w:b/>
          <w:bCs/>
          <w:sz w:val="23"/>
          <w:szCs w:val="23"/>
        </w:rPr>
        <w:tab/>
      </w:r>
    </w:p>
    <w:p w14:paraId="7A793504" w14:textId="77777777" w:rsidR="00BF24FF" w:rsidRPr="00BE4784" w:rsidRDefault="00BF24FF" w:rsidP="00BF24FF">
      <w:pPr>
        <w:overflowPunct/>
        <w:autoSpaceDE/>
        <w:autoSpaceDN/>
        <w:adjustRightInd/>
        <w:ind w:left="284"/>
        <w:jc w:val="center"/>
        <w:rPr>
          <w:b/>
          <w:snapToGrid w:val="0"/>
          <w:sz w:val="23"/>
          <w:szCs w:val="23"/>
        </w:rPr>
      </w:pPr>
      <w:r w:rsidRPr="00BE4784">
        <w:rPr>
          <w:b/>
          <w:snapToGrid w:val="0"/>
          <w:sz w:val="23"/>
          <w:szCs w:val="23"/>
        </w:rPr>
        <w:t>ЗАЯВКА НА УЧАСТИЕ В АУКЦИОНЕ</w:t>
      </w:r>
    </w:p>
    <w:p w14:paraId="16F3C23B" w14:textId="77777777" w:rsidR="00BF24FF" w:rsidRPr="00BF24FF" w:rsidRDefault="00BF24FF" w:rsidP="00C7583B">
      <w:pPr>
        <w:widowControl w:val="0"/>
        <w:tabs>
          <w:tab w:val="left" w:pos="5954"/>
        </w:tabs>
        <w:overflowPunct/>
        <w:autoSpaceDE/>
        <w:autoSpaceDN/>
        <w:adjustRightInd/>
        <w:ind w:left="284"/>
        <w:jc w:val="center"/>
        <w:rPr>
          <w:snapToGrid w:val="0"/>
        </w:rPr>
      </w:pPr>
      <w:r w:rsidRPr="00BF24FF">
        <w:rPr>
          <w:snapToGrid w:val="0"/>
        </w:rPr>
        <w:t>(все графы заполняются в электронном виде)</w:t>
      </w:r>
    </w:p>
    <w:p w14:paraId="206F1AF1" w14:textId="77777777" w:rsidR="00BF24FF" w:rsidRPr="00BF24FF" w:rsidRDefault="00BF24FF" w:rsidP="00BF24FF">
      <w:pPr>
        <w:widowControl w:val="0"/>
        <w:overflowPunct/>
        <w:autoSpaceDE/>
        <w:autoSpaceDN/>
        <w:adjustRightInd/>
        <w:ind w:left="284"/>
        <w:jc w:val="both"/>
        <w:rPr>
          <w:snapToGrid w:val="0"/>
          <w:sz w:val="24"/>
          <w:szCs w:val="24"/>
        </w:rPr>
      </w:pPr>
      <w:r w:rsidRPr="00BF24FF">
        <w:rPr>
          <w:snapToGrid w:val="0"/>
          <w:sz w:val="24"/>
          <w:szCs w:val="24"/>
        </w:rPr>
        <w:t>___________________________________________________________________________</w:t>
      </w:r>
    </w:p>
    <w:p w14:paraId="61694A4B" w14:textId="77777777" w:rsidR="00BF24FF" w:rsidRDefault="00BF24FF" w:rsidP="00BF24FF">
      <w:pPr>
        <w:widowControl w:val="0"/>
        <w:overflowPunct/>
        <w:autoSpaceDE/>
        <w:autoSpaceDN/>
        <w:adjustRightInd/>
        <w:ind w:left="284"/>
        <w:jc w:val="both"/>
        <w:rPr>
          <w:snapToGrid w:val="0"/>
          <w:sz w:val="24"/>
          <w:szCs w:val="24"/>
        </w:rPr>
      </w:pPr>
      <w:r w:rsidRPr="00BF24FF">
        <w:rPr>
          <w:snapToGrid w:val="0"/>
          <w:sz w:val="24"/>
          <w:szCs w:val="24"/>
        </w:rPr>
        <w:t>___________________________________________________________________________</w:t>
      </w:r>
    </w:p>
    <w:p w14:paraId="1F5408AC" w14:textId="77777777" w:rsidR="009969B5" w:rsidRPr="00BF24FF" w:rsidRDefault="009969B5" w:rsidP="00BF24FF">
      <w:pPr>
        <w:widowControl w:val="0"/>
        <w:overflowPunct/>
        <w:autoSpaceDE/>
        <w:autoSpaceDN/>
        <w:adjustRightInd/>
        <w:ind w:left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___________________________________________________________________________</w:t>
      </w:r>
    </w:p>
    <w:p w14:paraId="75DD77C3" w14:textId="77777777" w:rsidR="00BF24FF" w:rsidRPr="00BF24FF" w:rsidRDefault="00BF24FF" w:rsidP="00BF24FF">
      <w:pPr>
        <w:widowControl w:val="0"/>
        <w:overflowPunct/>
        <w:autoSpaceDE/>
        <w:autoSpaceDN/>
        <w:adjustRightInd/>
        <w:ind w:left="284"/>
        <w:jc w:val="center"/>
        <w:rPr>
          <w:i/>
          <w:snapToGrid w:val="0"/>
        </w:rPr>
      </w:pPr>
      <w:r w:rsidRPr="00BF24FF">
        <w:rPr>
          <w:i/>
          <w:snapToGrid w:val="0"/>
        </w:rPr>
        <w:t>(для юридического лица - полное наименование, местонахождение, ИНН; адрес электронной почты;</w:t>
      </w:r>
    </w:p>
    <w:p w14:paraId="4C486668" w14:textId="77777777" w:rsidR="00BF24FF" w:rsidRPr="00BF24FF" w:rsidRDefault="00BF24FF" w:rsidP="00BF24FF">
      <w:pPr>
        <w:widowControl w:val="0"/>
        <w:overflowPunct/>
        <w:autoSpaceDE/>
        <w:autoSpaceDN/>
        <w:adjustRightInd/>
        <w:ind w:left="284"/>
        <w:jc w:val="center"/>
        <w:rPr>
          <w:i/>
          <w:snapToGrid w:val="0"/>
        </w:rPr>
      </w:pPr>
      <w:r w:rsidRPr="00BF24FF">
        <w:rPr>
          <w:i/>
          <w:snapToGrid w:val="0"/>
        </w:rPr>
        <w:t xml:space="preserve"> для физического лица - ФИО, место жительства, паспортные данные; адрес электронной почты;</w:t>
      </w:r>
    </w:p>
    <w:p w14:paraId="108D7349" w14:textId="77777777" w:rsidR="00BF24FF" w:rsidRPr="00A00D28" w:rsidRDefault="00BF24FF" w:rsidP="00BF24FF">
      <w:pPr>
        <w:widowControl w:val="0"/>
        <w:overflowPunct/>
        <w:autoSpaceDE/>
        <w:autoSpaceDN/>
        <w:adjustRightInd/>
        <w:ind w:left="284"/>
        <w:jc w:val="center"/>
        <w:rPr>
          <w:snapToGrid w:val="0"/>
        </w:rPr>
      </w:pPr>
      <w:r w:rsidRPr="00A00D28">
        <w:rPr>
          <w:snapToGrid w:val="0"/>
        </w:rPr>
        <w:t>для всех – номер контактного телефона)</w:t>
      </w:r>
    </w:p>
    <w:p w14:paraId="1D8C6048" w14:textId="77777777" w:rsidR="009969B5" w:rsidRDefault="00BF24FF" w:rsidP="00BF24FF">
      <w:pPr>
        <w:widowControl w:val="0"/>
        <w:overflowPunct/>
        <w:autoSpaceDE/>
        <w:autoSpaceDN/>
        <w:adjustRightInd/>
        <w:ind w:left="284"/>
        <w:jc w:val="both"/>
        <w:rPr>
          <w:snapToGrid w:val="0"/>
          <w:sz w:val="24"/>
          <w:szCs w:val="24"/>
        </w:rPr>
      </w:pPr>
      <w:r w:rsidRPr="00BE4784">
        <w:rPr>
          <w:snapToGrid w:val="0"/>
          <w:sz w:val="23"/>
          <w:szCs w:val="23"/>
        </w:rPr>
        <w:t>(далее - Претендент</w:t>
      </w:r>
      <w:r w:rsidR="009969B5" w:rsidRPr="00BE4784">
        <w:rPr>
          <w:snapToGrid w:val="0"/>
          <w:sz w:val="23"/>
          <w:szCs w:val="23"/>
        </w:rPr>
        <w:t>), в лице</w:t>
      </w:r>
      <w:r w:rsidR="009969B5">
        <w:rPr>
          <w:snapToGrid w:val="0"/>
          <w:sz w:val="24"/>
          <w:szCs w:val="24"/>
        </w:rPr>
        <w:t xml:space="preserve"> _____________</w:t>
      </w:r>
      <w:r w:rsidR="00BE4784">
        <w:rPr>
          <w:snapToGrid w:val="0"/>
          <w:sz w:val="24"/>
          <w:szCs w:val="24"/>
        </w:rPr>
        <w:t>_</w:t>
      </w:r>
      <w:r w:rsidR="009969B5">
        <w:rPr>
          <w:snapToGrid w:val="0"/>
          <w:sz w:val="24"/>
          <w:szCs w:val="24"/>
        </w:rPr>
        <w:t>_____________________________________</w:t>
      </w:r>
    </w:p>
    <w:p w14:paraId="2D567CCE" w14:textId="77777777" w:rsidR="009969B5" w:rsidRDefault="009969B5" w:rsidP="00BF24FF">
      <w:pPr>
        <w:widowControl w:val="0"/>
        <w:overflowPunct/>
        <w:autoSpaceDE/>
        <w:autoSpaceDN/>
        <w:adjustRightInd/>
        <w:ind w:left="284"/>
        <w:jc w:val="both"/>
        <w:rPr>
          <w:snapToGrid w:val="0"/>
          <w:sz w:val="24"/>
          <w:szCs w:val="24"/>
        </w:rPr>
      </w:pPr>
    </w:p>
    <w:p w14:paraId="69FEABB9" w14:textId="77777777" w:rsidR="00BF24FF" w:rsidRDefault="009969B5" w:rsidP="00BF24FF">
      <w:pPr>
        <w:widowControl w:val="0"/>
        <w:overflowPunct/>
        <w:autoSpaceDE/>
        <w:autoSpaceDN/>
        <w:adjustRightInd/>
        <w:ind w:left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___________________________________________________________________________</w:t>
      </w:r>
      <w:r w:rsidR="00BF24FF" w:rsidRPr="00BF24FF">
        <w:rPr>
          <w:snapToGrid w:val="0"/>
          <w:sz w:val="24"/>
          <w:szCs w:val="24"/>
        </w:rPr>
        <w:t>,</w:t>
      </w:r>
    </w:p>
    <w:p w14:paraId="6A0EBD95" w14:textId="77777777" w:rsidR="002C05BF" w:rsidRPr="00BF24FF" w:rsidRDefault="002C05BF" w:rsidP="00BF24FF">
      <w:pPr>
        <w:widowControl w:val="0"/>
        <w:overflowPunct/>
        <w:autoSpaceDE/>
        <w:autoSpaceDN/>
        <w:adjustRightInd/>
        <w:ind w:left="284"/>
        <w:jc w:val="both"/>
        <w:rPr>
          <w:snapToGrid w:val="0"/>
          <w:sz w:val="24"/>
          <w:szCs w:val="24"/>
        </w:rPr>
      </w:pPr>
    </w:p>
    <w:p w14:paraId="528BF41D" w14:textId="77777777" w:rsidR="00BF24FF" w:rsidRDefault="009969B5" w:rsidP="00BF24FF">
      <w:pPr>
        <w:overflowPunct/>
        <w:autoSpaceDE/>
        <w:autoSpaceDN/>
        <w:adjustRightInd/>
        <w:ind w:left="284"/>
        <w:jc w:val="both"/>
        <w:rPr>
          <w:sz w:val="24"/>
          <w:szCs w:val="24"/>
          <w:lang w:eastAsia="en-US"/>
        </w:rPr>
      </w:pPr>
      <w:r w:rsidRPr="00BE4784">
        <w:rPr>
          <w:sz w:val="23"/>
          <w:szCs w:val="23"/>
          <w:lang w:eastAsia="en-US"/>
        </w:rPr>
        <w:t>действующего на основании</w:t>
      </w:r>
      <w:r w:rsidR="002C05BF">
        <w:rPr>
          <w:sz w:val="24"/>
          <w:szCs w:val="24"/>
          <w:lang w:eastAsia="en-US"/>
        </w:rPr>
        <w:t xml:space="preserve"> ________</w:t>
      </w:r>
      <w:r w:rsidR="00BE4784">
        <w:rPr>
          <w:sz w:val="24"/>
          <w:szCs w:val="24"/>
          <w:lang w:eastAsia="en-US"/>
        </w:rPr>
        <w:t>_</w:t>
      </w:r>
      <w:r w:rsidR="002C05BF">
        <w:rPr>
          <w:sz w:val="24"/>
          <w:szCs w:val="24"/>
          <w:lang w:eastAsia="en-US"/>
        </w:rPr>
        <w:t>_</w:t>
      </w:r>
      <w:r w:rsidR="00BF24FF" w:rsidRPr="00BF24FF">
        <w:rPr>
          <w:sz w:val="24"/>
          <w:szCs w:val="24"/>
          <w:lang w:eastAsia="en-US"/>
        </w:rPr>
        <w:t xml:space="preserve">_________________________________________, </w:t>
      </w:r>
    </w:p>
    <w:p w14:paraId="5E20E775" w14:textId="77777777" w:rsidR="002C05BF" w:rsidRPr="00BF24FF" w:rsidRDefault="002C05BF" w:rsidP="00BF24FF">
      <w:pPr>
        <w:overflowPunct/>
        <w:autoSpaceDE/>
        <w:autoSpaceDN/>
        <w:adjustRightInd/>
        <w:ind w:left="284"/>
        <w:jc w:val="both"/>
        <w:rPr>
          <w:sz w:val="24"/>
          <w:szCs w:val="24"/>
          <w:lang w:eastAsia="en-US"/>
        </w:rPr>
      </w:pPr>
    </w:p>
    <w:p w14:paraId="2F5C5510" w14:textId="77777777" w:rsidR="00BF24FF" w:rsidRPr="00BE4784" w:rsidRDefault="00BF24FF" w:rsidP="00BF24FF">
      <w:pPr>
        <w:overflowPunct/>
        <w:autoSpaceDE/>
        <w:autoSpaceDN/>
        <w:adjustRightInd/>
        <w:ind w:left="284"/>
        <w:jc w:val="both"/>
        <w:rPr>
          <w:sz w:val="23"/>
          <w:szCs w:val="23"/>
          <w:lang w:eastAsia="en-US"/>
        </w:rPr>
      </w:pPr>
      <w:r w:rsidRPr="00BE4784">
        <w:rPr>
          <w:sz w:val="23"/>
          <w:szCs w:val="23"/>
          <w:lang w:eastAsia="en-US"/>
        </w:rPr>
        <w:t xml:space="preserve">принимая решение об участии в аукционе </w:t>
      </w:r>
      <w:r w:rsidR="00E72570">
        <w:rPr>
          <w:sz w:val="23"/>
          <w:szCs w:val="23"/>
        </w:rPr>
        <w:t xml:space="preserve">по продаже </w:t>
      </w:r>
      <w:r w:rsidR="00B00E4E" w:rsidRPr="008F3DD9">
        <w:rPr>
          <w:sz w:val="23"/>
          <w:szCs w:val="23"/>
        </w:rPr>
        <w:t>земельн</w:t>
      </w:r>
      <w:r w:rsidR="00E72570">
        <w:rPr>
          <w:sz w:val="23"/>
          <w:szCs w:val="23"/>
        </w:rPr>
        <w:t>ого</w:t>
      </w:r>
      <w:r w:rsidR="00B00E4E" w:rsidRPr="008F3DD9">
        <w:rPr>
          <w:sz w:val="23"/>
          <w:szCs w:val="23"/>
        </w:rPr>
        <w:t xml:space="preserve"> участ</w:t>
      </w:r>
      <w:r w:rsidR="00E72570">
        <w:rPr>
          <w:sz w:val="23"/>
          <w:szCs w:val="23"/>
        </w:rPr>
        <w:t>а</w:t>
      </w:r>
      <w:r w:rsidR="00B03ACD" w:rsidRPr="00BE4784">
        <w:rPr>
          <w:sz w:val="23"/>
          <w:szCs w:val="23"/>
          <w:lang w:eastAsia="en-US"/>
        </w:rPr>
        <w:t xml:space="preserve"> из категории земель _____________________________</w:t>
      </w:r>
      <w:r w:rsidR="00E72570">
        <w:rPr>
          <w:sz w:val="23"/>
          <w:szCs w:val="23"/>
          <w:lang w:eastAsia="en-US"/>
        </w:rPr>
        <w:t>___________________________</w:t>
      </w:r>
      <w:r w:rsidR="00B03ACD" w:rsidRPr="00BE4784">
        <w:rPr>
          <w:sz w:val="23"/>
          <w:szCs w:val="23"/>
          <w:lang w:eastAsia="en-US"/>
        </w:rPr>
        <w:t>_______</w:t>
      </w:r>
      <w:r w:rsidR="00B00E4E">
        <w:rPr>
          <w:sz w:val="23"/>
          <w:szCs w:val="23"/>
          <w:lang w:eastAsia="en-US"/>
        </w:rPr>
        <w:t>________</w:t>
      </w:r>
      <w:r w:rsidRPr="00BE4784">
        <w:rPr>
          <w:sz w:val="23"/>
          <w:szCs w:val="23"/>
          <w:lang w:eastAsia="en-US"/>
        </w:rPr>
        <w:t xml:space="preserve">  </w:t>
      </w:r>
      <w:r w:rsidR="002C05BF" w:rsidRPr="00BE4784">
        <w:rPr>
          <w:sz w:val="23"/>
          <w:szCs w:val="23"/>
          <w:lang w:eastAsia="en-US"/>
        </w:rPr>
        <w:t xml:space="preserve">с кадастровым номером </w:t>
      </w:r>
      <w:r w:rsidRPr="00BE4784">
        <w:rPr>
          <w:sz w:val="23"/>
          <w:szCs w:val="23"/>
          <w:lang w:eastAsia="en-US"/>
        </w:rPr>
        <w:t>_____</w:t>
      </w:r>
      <w:r w:rsidR="002C05BF" w:rsidRPr="00BE4784">
        <w:rPr>
          <w:sz w:val="23"/>
          <w:szCs w:val="23"/>
          <w:lang w:eastAsia="en-US"/>
        </w:rPr>
        <w:t xml:space="preserve">_________________________, расположенного по адресу </w:t>
      </w:r>
    </w:p>
    <w:p w14:paraId="04380D53" w14:textId="77777777" w:rsidR="00B03ACD" w:rsidRPr="00BE4784" w:rsidRDefault="00BF24FF" w:rsidP="00BF24FF">
      <w:pPr>
        <w:overflowPunct/>
        <w:autoSpaceDE/>
        <w:autoSpaceDN/>
        <w:adjustRightInd/>
        <w:ind w:left="284"/>
        <w:jc w:val="both"/>
        <w:rPr>
          <w:sz w:val="23"/>
          <w:szCs w:val="23"/>
          <w:lang w:eastAsia="en-US"/>
        </w:rPr>
      </w:pPr>
      <w:r w:rsidRPr="00BE4784">
        <w:rPr>
          <w:sz w:val="23"/>
          <w:szCs w:val="23"/>
          <w:lang w:eastAsia="en-US"/>
        </w:rPr>
        <w:t>___________________________________________________________________________</w:t>
      </w:r>
      <w:r w:rsidR="00E72570">
        <w:rPr>
          <w:sz w:val="23"/>
          <w:szCs w:val="23"/>
          <w:lang w:eastAsia="en-US"/>
        </w:rPr>
        <w:t xml:space="preserve">, </w:t>
      </w:r>
      <w:r w:rsidR="00B03ACD" w:rsidRPr="00BE4784">
        <w:rPr>
          <w:sz w:val="23"/>
          <w:szCs w:val="23"/>
          <w:lang w:eastAsia="en-US"/>
        </w:rPr>
        <w:t xml:space="preserve">с разрешенным использованием </w:t>
      </w:r>
      <w:r w:rsidRPr="00BE4784">
        <w:rPr>
          <w:sz w:val="23"/>
          <w:szCs w:val="23"/>
          <w:lang w:eastAsia="en-US"/>
        </w:rPr>
        <w:t>__________________________________</w:t>
      </w:r>
      <w:r w:rsidR="00B03ACD" w:rsidRPr="00BE4784">
        <w:rPr>
          <w:sz w:val="23"/>
          <w:szCs w:val="23"/>
          <w:lang w:eastAsia="en-US"/>
        </w:rPr>
        <w:t>________</w:t>
      </w:r>
      <w:r w:rsidRPr="00BE4784">
        <w:rPr>
          <w:sz w:val="23"/>
          <w:szCs w:val="23"/>
          <w:lang w:eastAsia="en-US"/>
        </w:rPr>
        <w:t>_____,</w:t>
      </w:r>
    </w:p>
    <w:p w14:paraId="7563D9B4" w14:textId="77777777" w:rsidR="00BF24FF" w:rsidRPr="00BF24FF" w:rsidRDefault="00B03ACD" w:rsidP="00BF24FF">
      <w:pPr>
        <w:overflowPunct/>
        <w:autoSpaceDE/>
        <w:autoSpaceDN/>
        <w:adjustRightInd/>
        <w:ind w:left="284"/>
        <w:jc w:val="both"/>
        <w:rPr>
          <w:sz w:val="24"/>
          <w:szCs w:val="24"/>
          <w:lang w:eastAsia="en-US"/>
        </w:rPr>
      </w:pPr>
      <w:r w:rsidRPr="00BE4784">
        <w:rPr>
          <w:sz w:val="23"/>
          <w:szCs w:val="23"/>
          <w:lang w:eastAsia="en-US"/>
        </w:rPr>
        <w:t>плошадью__________________________________________________________________</w:t>
      </w:r>
      <w:r>
        <w:rPr>
          <w:sz w:val="24"/>
          <w:szCs w:val="24"/>
          <w:lang w:eastAsia="en-US"/>
        </w:rPr>
        <w:t xml:space="preserve"> </w:t>
      </w:r>
    </w:p>
    <w:p w14:paraId="12A3C335" w14:textId="77777777" w:rsidR="00BF24FF" w:rsidRPr="00BF24FF" w:rsidRDefault="00BF24FF" w:rsidP="0086129A">
      <w:pPr>
        <w:overflowPunct/>
        <w:autoSpaceDE/>
        <w:autoSpaceDN/>
        <w:adjustRightInd/>
        <w:ind w:left="284"/>
        <w:jc w:val="center"/>
        <w:rPr>
          <w:sz w:val="16"/>
          <w:szCs w:val="16"/>
          <w:lang w:eastAsia="en-US"/>
        </w:rPr>
      </w:pPr>
      <w:r w:rsidRPr="00BF24FF">
        <w:rPr>
          <w:sz w:val="16"/>
          <w:szCs w:val="16"/>
          <w:lang w:eastAsia="en-US"/>
        </w:rPr>
        <w:t xml:space="preserve">(наименование имущества, его основные характеристики, местонахождение) </w:t>
      </w:r>
    </w:p>
    <w:p w14:paraId="2F8482A0" w14:textId="77777777" w:rsidR="00BF24FF" w:rsidRPr="00BE4784" w:rsidRDefault="00BF24FF" w:rsidP="00BF24FF">
      <w:pPr>
        <w:suppressAutoHyphens/>
        <w:overflowPunct/>
        <w:autoSpaceDE/>
        <w:autoSpaceDN/>
        <w:adjustRightInd/>
        <w:ind w:left="284" w:right="-142"/>
        <w:jc w:val="both"/>
        <w:rPr>
          <w:sz w:val="23"/>
          <w:szCs w:val="23"/>
          <w:lang w:eastAsia="en-US"/>
        </w:rPr>
      </w:pPr>
      <w:r w:rsidRPr="00BE4784">
        <w:rPr>
          <w:sz w:val="23"/>
          <w:szCs w:val="23"/>
          <w:lang w:eastAsia="en-US"/>
        </w:rPr>
        <w:t xml:space="preserve">ознакомился с пакетом документов на </w:t>
      </w:r>
      <w:r w:rsidR="00E044BA" w:rsidRPr="00BE4784">
        <w:rPr>
          <w:sz w:val="23"/>
          <w:szCs w:val="23"/>
          <w:lang w:eastAsia="en-US"/>
        </w:rPr>
        <w:t xml:space="preserve">участие </w:t>
      </w:r>
      <w:r w:rsidR="007C35C6" w:rsidRPr="00BE4784">
        <w:rPr>
          <w:sz w:val="23"/>
          <w:szCs w:val="23"/>
          <w:lang w:eastAsia="en-US"/>
        </w:rPr>
        <w:t>в электронном</w:t>
      </w:r>
      <w:r w:rsidR="00AB0F66" w:rsidRPr="00BE4784">
        <w:rPr>
          <w:sz w:val="23"/>
          <w:szCs w:val="23"/>
          <w:lang w:eastAsia="en-US"/>
        </w:rPr>
        <w:t xml:space="preserve"> аукционе </w:t>
      </w:r>
      <w:r w:rsidRPr="00BE4784">
        <w:rPr>
          <w:sz w:val="23"/>
          <w:szCs w:val="23"/>
          <w:lang w:eastAsia="en-US"/>
        </w:rPr>
        <w:t>и обязуюсь:</w:t>
      </w:r>
    </w:p>
    <w:p w14:paraId="0993FAB6" w14:textId="77777777" w:rsidR="00BF24FF" w:rsidRPr="00BE4784" w:rsidRDefault="00BF24FF" w:rsidP="00BF24FF">
      <w:pPr>
        <w:overflowPunct/>
        <w:autoSpaceDE/>
        <w:autoSpaceDN/>
        <w:adjustRightInd/>
        <w:ind w:left="284"/>
        <w:jc w:val="center"/>
        <w:rPr>
          <w:sz w:val="23"/>
          <w:szCs w:val="23"/>
          <w:lang w:eastAsia="en-US"/>
        </w:rPr>
      </w:pPr>
    </w:p>
    <w:p w14:paraId="0D05CFA4" w14:textId="77777777" w:rsidR="00BF24FF" w:rsidRPr="00BE4784" w:rsidRDefault="00BF24FF" w:rsidP="00BF24FF">
      <w:pPr>
        <w:overflowPunct/>
        <w:autoSpaceDE/>
        <w:autoSpaceDN/>
        <w:adjustRightInd/>
        <w:ind w:left="284" w:firstLine="567"/>
        <w:jc w:val="both"/>
        <w:rPr>
          <w:sz w:val="23"/>
          <w:szCs w:val="23"/>
          <w:lang w:eastAsia="en-US"/>
        </w:rPr>
      </w:pPr>
      <w:r w:rsidRPr="00BE4784">
        <w:rPr>
          <w:sz w:val="23"/>
          <w:szCs w:val="23"/>
          <w:lang w:eastAsia="en-US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13" w:history="1">
        <w:r w:rsidRPr="00BE4784">
          <w:rPr>
            <w:sz w:val="23"/>
            <w:szCs w:val="23"/>
            <w:u w:val="single"/>
            <w:lang w:val="en-US" w:eastAsia="en-US"/>
          </w:rPr>
          <w:t>www</w:t>
        </w:r>
        <w:r w:rsidRPr="00BE4784">
          <w:rPr>
            <w:sz w:val="23"/>
            <w:szCs w:val="23"/>
            <w:u w:val="single"/>
            <w:lang w:eastAsia="en-US"/>
          </w:rPr>
          <w:t>.</w:t>
        </w:r>
        <w:r w:rsidRPr="00BE4784">
          <w:rPr>
            <w:sz w:val="23"/>
            <w:szCs w:val="23"/>
            <w:u w:val="single"/>
            <w:lang w:val="en-US" w:eastAsia="en-US"/>
          </w:rPr>
          <w:t>torgi</w:t>
        </w:r>
        <w:r w:rsidRPr="00BE4784">
          <w:rPr>
            <w:sz w:val="23"/>
            <w:szCs w:val="23"/>
            <w:u w:val="single"/>
            <w:lang w:eastAsia="en-US"/>
          </w:rPr>
          <w:t>.</w:t>
        </w:r>
        <w:r w:rsidRPr="00BE4784">
          <w:rPr>
            <w:sz w:val="23"/>
            <w:szCs w:val="23"/>
            <w:u w:val="single"/>
            <w:lang w:val="en-US" w:eastAsia="en-US"/>
          </w:rPr>
          <w:t>gov</w:t>
        </w:r>
        <w:r w:rsidRPr="00BE4784">
          <w:rPr>
            <w:sz w:val="23"/>
            <w:szCs w:val="23"/>
            <w:u w:val="single"/>
            <w:lang w:eastAsia="en-US"/>
          </w:rPr>
          <w:t>.</w:t>
        </w:r>
        <w:r w:rsidRPr="00BE4784">
          <w:rPr>
            <w:sz w:val="23"/>
            <w:szCs w:val="23"/>
            <w:u w:val="single"/>
            <w:lang w:val="en-US" w:eastAsia="en-US"/>
          </w:rPr>
          <w:t>ru</w:t>
        </w:r>
      </w:hyperlink>
      <w:r w:rsidR="00C7583B" w:rsidRPr="00BE4784">
        <w:rPr>
          <w:sz w:val="23"/>
          <w:szCs w:val="23"/>
          <w:u w:val="single"/>
          <w:lang w:eastAsia="en-US"/>
        </w:rPr>
        <w:t xml:space="preserve"> (ГИС-торги)</w:t>
      </w:r>
      <w:r w:rsidRPr="00BE4784">
        <w:rPr>
          <w:sz w:val="23"/>
          <w:szCs w:val="23"/>
          <w:u w:val="single"/>
          <w:lang w:eastAsia="en-US"/>
        </w:rPr>
        <w:t>,</w:t>
      </w:r>
      <w:r w:rsidRPr="00BE4784">
        <w:rPr>
          <w:sz w:val="23"/>
          <w:szCs w:val="23"/>
          <w:lang w:eastAsia="en-US"/>
        </w:rPr>
        <w:t xml:space="preserve"> </w:t>
      </w:r>
      <w:r w:rsidR="007C35C6" w:rsidRPr="007C35C6">
        <w:rPr>
          <w:sz w:val="23"/>
          <w:szCs w:val="23"/>
          <w:u w:val="single"/>
          <w:lang w:val="en-US" w:eastAsia="en-US"/>
        </w:rPr>
        <w:t>https</w:t>
      </w:r>
      <w:r w:rsidR="007C35C6" w:rsidRPr="007C35C6">
        <w:rPr>
          <w:sz w:val="23"/>
          <w:szCs w:val="23"/>
          <w:u w:val="single"/>
          <w:lang w:eastAsia="en-US"/>
        </w:rPr>
        <w:t>://</w:t>
      </w:r>
      <w:r w:rsidR="007C35C6" w:rsidRPr="007C35C6">
        <w:rPr>
          <w:sz w:val="23"/>
          <w:szCs w:val="23"/>
          <w:u w:val="single"/>
          <w:lang w:val="en-US" w:eastAsia="en-US"/>
        </w:rPr>
        <w:t>sharypovo</w:t>
      </w:r>
      <w:r w:rsidR="007C35C6" w:rsidRPr="007C35C6">
        <w:rPr>
          <w:sz w:val="23"/>
          <w:szCs w:val="23"/>
          <w:u w:val="single"/>
          <w:lang w:eastAsia="en-US"/>
        </w:rPr>
        <w:t>.</w:t>
      </w:r>
      <w:r w:rsidR="007C35C6" w:rsidRPr="007C35C6">
        <w:rPr>
          <w:sz w:val="23"/>
          <w:szCs w:val="23"/>
          <w:u w:val="single"/>
          <w:lang w:val="en-US" w:eastAsia="en-US"/>
        </w:rPr>
        <w:t>gosuslugi</w:t>
      </w:r>
      <w:r w:rsidR="007C35C6" w:rsidRPr="007C35C6">
        <w:rPr>
          <w:sz w:val="23"/>
          <w:szCs w:val="23"/>
          <w:u w:val="single"/>
          <w:lang w:eastAsia="en-US"/>
        </w:rPr>
        <w:t>.</w:t>
      </w:r>
      <w:r w:rsidR="007C35C6" w:rsidRPr="007C35C6">
        <w:rPr>
          <w:sz w:val="23"/>
          <w:szCs w:val="23"/>
          <w:u w:val="single"/>
          <w:lang w:val="en-US" w:eastAsia="en-US"/>
        </w:rPr>
        <w:t>ru</w:t>
      </w:r>
      <w:r w:rsidR="007C35C6" w:rsidRPr="007C35C6">
        <w:rPr>
          <w:sz w:val="23"/>
          <w:szCs w:val="23"/>
          <w:u w:val="single"/>
          <w:lang w:eastAsia="en-US"/>
        </w:rPr>
        <w:t>/</w:t>
      </w:r>
      <w:r w:rsidRPr="00BE4784">
        <w:rPr>
          <w:sz w:val="23"/>
          <w:szCs w:val="23"/>
          <w:u w:val="single"/>
          <w:lang w:eastAsia="en-US"/>
        </w:rPr>
        <w:t>,</w:t>
      </w:r>
      <w:r w:rsidRPr="00BE4784">
        <w:rPr>
          <w:sz w:val="23"/>
          <w:szCs w:val="23"/>
          <w:lang w:eastAsia="en-US"/>
        </w:rPr>
        <w:t xml:space="preserve"> электронной торговой площадке </w:t>
      </w:r>
      <w:r w:rsidR="001A49E3" w:rsidRPr="00BE4784">
        <w:rPr>
          <w:sz w:val="23"/>
          <w:szCs w:val="23"/>
          <w:lang w:eastAsia="en-US"/>
        </w:rPr>
        <w:t>ООО «Электронная торговая площадка Газпромбанк» (ООО «ЭТП ГПБ»)</w:t>
      </w:r>
      <w:r w:rsidR="001A49E3">
        <w:rPr>
          <w:sz w:val="23"/>
          <w:szCs w:val="23"/>
          <w:lang w:eastAsia="en-US"/>
        </w:rPr>
        <w:t xml:space="preserve"> </w:t>
      </w:r>
      <w:hyperlink r:id="rId14" w:history="1">
        <w:r w:rsidR="00FB3442" w:rsidRPr="00BE4784">
          <w:rPr>
            <w:sz w:val="23"/>
            <w:szCs w:val="23"/>
            <w:u w:val="single"/>
          </w:rPr>
          <w:t>https://etpgpb.ru/</w:t>
        </w:r>
      </w:hyperlink>
      <w:r w:rsidR="00FB3442" w:rsidRPr="00BE4784">
        <w:rPr>
          <w:sz w:val="23"/>
          <w:szCs w:val="23"/>
        </w:rPr>
        <w:t xml:space="preserve"> </w:t>
      </w:r>
      <w:r w:rsidRPr="00BE4784">
        <w:rPr>
          <w:sz w:val="23"/>
          <w:szCs w:val="23"/>
          <w:lang w:eastAsia="en-US"/>
        </w:rPr>
        <w:t>от</w:t>
      </w:r>
      <w:r w:rsidR="00C7583B" w:rsidRPr="00BE4784">
        <w:rPr>
          <w:sz w:val="23"/>
          <w:szCs w:val="23"/>
          <w:u w:val="single"/>
          <w:lang w:eastAsia="en-US"/>
        </w:rPr>
        <w:t xml:space="preserve"> </w:t>
      </w:r>
      <w:r w:rsidR="00B24814" w:rsidRPr="00BE4784">
        <w:rPr>
          <w:sz w:val="23"/>
          <w:szCs w:val="23"/>
          <w:u w:val="single"/>
          <w:lang w:eastAsia="en-US"/>
        </w:rPr>
        <w:t xml:space="preserve">         </w:t>
      </w:r>
      <w:r w:rsidR="00F80542" w:rsidRPr="00F80542">
        <w:rPr>
          <w:sz w:val="23"/>
          <w:szCs w:val="23"/>
          <w:lang w:eastAsia="en-US"/>
        </w:rPr>
        <w:t>_____</w:t>
      </w:r>
      <w:r w:rsidR="00B24814" w:rsidRPr="00BE4784">
        <w:rPr>
          <w:sz w:val="23"/>
          <w:szCs w:val="23"/>
          <w:u w:val="single"/>
          <w:lang w:eastAsia="en-US"/>
        </w:rPr>
        <w:t xml:space="preserve">   </w:t>
      </w:r>
      <w:r w:rsidRPr="00BE4784">
        <w:rPr>
          <w:sz w:val="23"/>
          <w:szCs w:val="23"/>
          <w:lang w:eastAsia="en-US"/>
        </w:rPr>
        <w:t xml:space="preserve">, а также порядок проведения аукциона, установленный </w:t>
      </w:r>
      <w:r w:rsidR="006D4AB2" w:rsidRPr="00BE4784">
        <w:rPr>
          <w:rStyle w:val="2105pt"/>
          <w:sz w:val="23"/>
          <w:szCs w:val="23"/>
        </w:rPr>
        <w:t>ст. 39.11, 39.12, ст. 39.13 Земельного кодекса Российской Ф</w:t>
      </w:r>
      <w:r w:rsidR="002162EB" w:rsidRPr="00BE4784">
        <w:rPr>
          <w:rStyle w:val="2105pt"/>
          <w:sz w:val="23"/>
          <w:szCs w:val="23"/>
        </w:rPr>
        <w:t>едерации" от 25.10.2001 №136-ФЗ</w:t>
      </w:r>
      <w:r w:rsidRPr="00BE4784">
        <w:rPr>
          <w:sz w:val="23"/>
          <w:szCs w:val="23"/>
          <w:lang w:eastAsia="en-US"/>
        </w:rPr>
        <w:t>.</w:t>
      </w:r>
    </w:p>
    <w:p w14:paraId="32FB90E8" w14:textId="77777777" w:rsidR="00453A2C" w:rsidRPr="00BE4784" w:rsidRDefault="00BF24FF" w:rsidP="00BF24FF">
      <w:pPr>
        <w:overflowPunct/>
        <w:autoSpaceDE/>
        <w:autoSpaceDN/>
        <w:adjustRightInd/>
        <w:ind w:left="284" w:firstLine="567"/>
        <w:jc w:val="both"/>
        <w:rPr>
          <w:sz w:val="23"/>
          <w:szCs w:val="23"/>
          <w:lang w:eastAsia="en-US"/>
        </w:rPr>
      </w:pPr>
      <w:r w:rsidRPr="00BE4784">
        <w:rPr>
          <w:sz w:val="23"/>
          <w:szCs w:val="23"/>
          <w:lang w:eastAsia="en-US"/>
        </w:rPr>
        <w:t>2. В случае признания победителем аукциона</w:t>
      </w:r>
      <w:r w:rsidR="002051C8" w:rsidRPr="00BE4784">
        <w:rPr>
          <w:sz w:val="23"/>
          <w:szCs w:val="23"/>
          <w:lang w:eastAsia="en-US"/>
        </w:rPr>
        <w:t>,</w:t>
      </w:r>
      <w:r w:rsidRPr="00BE4784">
        <w:rPr>
          <w:sz w:val="23"/>
          <w:szCs w:val="23"/>
          <w:lang w:eastAsia="en-US"/>
        </w:rPr>
        <w:t xml:space="preserve"> заключить с </w:t>
      </w:r>
      <w:r w:rsidR="00C30F3A">
        <w:rPr>
          <w:sz w:val="23"/>
          <w:szCs w:val="23"/>
          <w:lang w:eastAsia="en-US"/>
        </w:rPr>
        <w:t>А</w:t>
      </w:r>
      <w:r w:rsidR="00083E59" w:rsidRPr="00BE4784">
        <w:rPr>
          <w:sz w:val="23"/>
          <w:szCs w:val="23"/>
          <w:lang w:eastAsia="en-US"/>
        </w:rPr>
        <w:t>дминистрацией Шарыповского</w:t>
      </w:r>
      <w:r w:rsidR="007E0C94" w:rsidRPr="00BE4784">
        <w:rPr>
          <w:sz w:val="23"/>
          <w:szCs w:val="23"/>
          <w:lang w:eastAsia="en-US"/>
        </w:rPr>
        <w:t xml:space="preserve"> </w:t>
      </w:r>
      <w:r w:rsidR="0026758B" w:rsidRPr="00BE4784">
        <w:rPr>
          <w:sz w:val="23"/>
          <w:szCs w:val="23"/>
          <w:lang w:eastAsia="en-US"/>
        </w:rPr>
        <w:t>муниципального округа</w:t>
      </w:r>
      <w:r w:rsidR="007E0C94" w:rsidRPr="00BE4784">
        <w:rPr>
          <w:sz w:val="23"/>
          <w:szCs w:val="23"/>
          <w:lang w:eastAsia="en-US"/>
        </w:rPr>
        <w:t xml:space="preserve"> </w:t>
      </w:r>
      <w:r w:rsidRPr="00BE4784">
        <w:rPr>
          <w:sz w:val="23"/>
          <w:szCs w:val="23"/>
          <w:lang w:eastAsia="en-US"/>
        </w:rPr>
        <w:t xml:space="preserve">договор </w:t>
      </w:r>
      <w:r w:rsidR="00F11BD3">
        <w:rPr>
          <w:sz w:val="23"/>
          <w:szCs w:val="23"/>
          <w:lang w:eastAsia="en-US"/>
        </w:rPr>
        <w:t>купли-продажи</w:t>
      </w:r>
      <w:r w:rsidR="00453A2C" w:rsidRPr="00BE4784">
        <w:rPr>
          <w:sz w:val="23"/>
          <w:szCs w:val="23"/>
          <w:lang w:eastAsia="en-US"/>
        </w:rPr>
        <w:t xml:space="preserve"> земельного участка</w:t>
      </w:r>
      <w:r w:rsidR="002051C8" w:rsidRPr="00BE4784">
        <w:rPr>
          <w:sz w:val="23"/>
          <w:szCs w:val="23"/>
          <w:lang w:eastAsia="en-US"/>
        </w:rPr>
        <w:t>,</w:t>
      </w:r>
      <w:r w:rsidR="00453A2C" w:rsidRPr="00BE4784">
        <w:rPr>
          <w:sz w:val="23"/>
          <w:szCs w:val="23"/>
          <w:lang w:eastAsia="en-US"/>
        </w:rPr>
        <w:t xml:space="preserve"> в сроки установленные </w:t>
      </w:r>
      <w:r w:rsidR="005E5390" w:rsidRPr="00BE4784">
        <w:rPr>
          <w:sz w:val="23"/>
          <w:szCs w:val="23"/>
          <w:lang w:eastAsia="en-US"/>
        </w:rPr>
        <w:t xml:space="preserve">п.п.12,13 ст.39.13 </w:t>
      </w:r>
      <w:r w:rsidR="005E5390" w:rsidRPr="00BE4784">
        <w:rPr>
          <w:rStyle w:val="2105pt"/>
          <w:sz w:val="23"/>
          <w:szCs w:val="23"/>
        </w:rPr>
        <w:t>Земельного кодекса Российской Ф</w:t>
      </w:r>
      <w:r w:rsidR="00365E7E" w:rsidRPr="00BE4784">
        <w:rPr>
          <w:rStyle w:val="2105pt"/>
          <w:sz w:val="23"/>
          <w:szCs w:val="23"/>
        </w:rPr>
        <w:t>едерации" от 25.10.2001 №136-ФЗ</w:t>
      </w:r>
      <w:r w:rsidR="005E5390" w:rsidRPr="00BE4784">
        <w:rPr>
          <w:rStyle w:val="2105pt"/>
          <w:sz w:val="23"/>
          <w:szCs w:val="23"/>
        </w:rPr>
        <w:t>.</w:t>
      </w:r>
    </w:p>
    <w:p w14:paraId="77F2F54F" w14:textId="77777777" w:rsidR="00BF24FF" w:rsidRPr="00BE4784" w:rsidRDefault="00BF24FF" w:rsidP="00BF24FF">
      <w:pPr>
        <w:overflowPunct/>
        <w:autoSpaceDE/>
        <w:autoSpaceDN/>
        <w:adjustRightInd/>
        <w:ind w:left="284" w:firstLine="567"/>
        <w:jc w:val="both"/>
        <w:rPr>
          <w:sz w:val="23"/>
          <w:szCs w:val="23"/>
          <w:lang w:eastAsia="en-US"/>
        </w:rPr>
      </w:pPr>
      <w:r w:rsidRPr="00BE4784">
        <w:rPr>
          <w:sz w:val="23"/>
          <w:szCs w:val="23"/>
          <w:lang w:eastAsia="en-US"/>
        </w:rPr>
        <w:t xml:space="preserve">Осведомлен, что в случае признания победителем аукциона и отказа или уклонения от заключения договора </w:t>
      </w:r>
      <w:r w:rsidR="00F11BD3">
        <w:rPr>
          <w:sz w:val="23"/>
          <w:szCs w:val="23"/>
          <w:lang w:eastAsia="en-US"/>
        </w:rPr>
        <w:t>купли-продажи</w:t>
      </w:r>
      <w:r w:rsidRPr="00BE4784">
        <w:rPr>
          <w:sz w:val="23"/>
          <w:szCs w:val="23"/>
          <w:lang w:eastAsia="en-US"/>
        </w:rPr>
        <w:t>, внесенный задаток не возвращается.</w:t>
      </w:r>
    </w:p>
    <w:p w14:paraId="3EB9E085" w14:textId="77777777" w:rsidR="00BF24FF" w:rsidRPr="00BE4784" w:rsidRDefault="00BF24FF" w:rsidP="00BF24FF">
      <w:pPr>
        <w:overflowPunct/>
        <w:autoSpaceDE/>
        <w:autoSpaceDN/>
        <w:adjustRightInd/>
        <w:ind w:left="284" w:firstLine="567"/>
        <w:jc w:val="both"/>
        <w:rPr>
          <w:sz w:val="23"/>
          <w:szCs w:val="23"/>
          <w:lang w:eastAsia="en-US"/>
        </w:rPr>
      </w:pPr>
    </w:p>
    <w:p w14:paraId="7BE71BDD" w14:textId="77777777" w:rsidR="00676EAD" w:rsidRPr="00BE4784" w:rsidRDefault="00676EAD" w:rsidP="00BF24FF">
      <w:pPr>
        <w:overflowPunct/>
        <w:autoSpaceDE/>
        <w:autoSpaceDN/>
        <w:adjustRightInd/>
        <w:ind w:left="284" w:firstLine="567"/>
        <w:jc w:val="both"/>
        <w:rPr>
          <w:sz w:val="23"/>
          <w:szCs w:val="23"/>
          <w:lang w:eastAsia="en-US"/>
        </w:rPr>
      </w:pPr>
    </w:p>
    <w:p w14:paraId="6C24ED69" w14:textId="77777777" w:rsidR="00BF24FF" w:rsidRPr="00BE4784" w:rsidRDefault="00BF24FF" w:rsidP="00BF24FF">
      <w:pPr>
        <w:overflowPunct/>
        <w:autoSpaceDE/>
        <w:autoSpaceDN/>
        <w:adjustRightInd/>
        <w:ind w:left="284"/>
        <w:jc w:val="both"/>
        <w:rPr>
          <w:sz w:val="23"/>
          <w:szCs w:val="23"/>
          <w:lang w:eastAsia="en-US"/>
        </w:rPr>
      </w:pPr>
    </w:p>
    <w:p w14:paraId="5FB4C65C" w14:textId="77777777" w:rsidR="00BF24FF" w:rsidRPr="00BE4784" w:rsidRDefault="00BF24FF" w:rsidP="00BF24FF">
      <w:pPr>
        <w:overflowPunct/>
        <w:autoSpaceDE/>
        <w:autoSpaceDN/>
        <w:adjustRightInd/>
        <w:ind w:left="284"/>
        <w:rPr>
          <w:sz w:val="23"/>
          <w:szCs w:val="23"/>
          <w:lang w:eastAsia="en-US"/>
        </w:rPr>
      </w:pPr>
    </w:p>
    <w:p w14:paraId="352AA2F2" w14:textId="77777777" w:rsidR="00BF24FF" w:rsidRPr="00BE4784" w:rsidRDefault="00BF24FF" w:rsidP="00BF24FF">
      <w:pPr>
        <w:overflowPunct/>
        <w:autoSpaceDE/>
        <w:autoSpaceDN/>
        <w:adjustRightInd/>
        <w:ind w:left="284"/>
        <w:rPr>
          <w:sz w:val="23"/>
          <w:szCs w:val="23"/>
          <w:lang w:eastAsia="en-US"/>
        </w:rPr>
      </w:pPr>
      <w:r w:rsidRPr="00BE4784">
        <w:rPr>
          <w:sz w:val="23"/>
          <w:szCs w:val="23"/>
          <w:lang w:eastAsia="en-US"/>
        </w:rPr>
        <w:t xml:space="preserve">Подпись </w:t>
      </w:r>
      <w:r w:rsidR="007C35C6">
        <w:rPr>
          <w:sz w:val="23"/>
          <w:szCs w:val="23"/>
          <w:lang w:eastAsia="en-US"/>
        </w:rPr>
        <w:t>П</w:t>
      </w:r>
      <w:r w:rsidRPr="00BE4784">
        <w:rPr>
          <w:sz w:val="23"/>
          <w:szCs w:val="23"/>
          <w:lang w:eastAsia="en-US"/>
        </w:rPr>
        <w:t xml:space="preserve">ретендента </w:t>
      </w:r>
    </w:p>
    <w:p w14:paraId="3FB9EA7E" w14:textId="77777777" w:rsidR="00BF24FF" w:rsidRPr="00BE4784" w:rsidRDefault="00BF24FF" w:rsidP="00BF24FF">
      <w:pPr>
        <w:overflowPunct/>
        <w:autoSpaceDE/>
        <w:autoSpaceDN/>
        <w:adjustRightInd/>
        <w:ind w:left="284"/>
        <w:rPr>
          <w:sz w:val="23"/>
          <w:szCs w:val="23"/>
          <w:lang w:eastAsia="en-US"/>
        </w:rPr>
      </w:pPr>
      <w:r w:rsidRPr="00BE4784">
        <w:rPr>
          <w:sz w:val="23"/>
          <w:szCs w:val="23"/>
          <w:lang w:eastAsia="en-US"/>
        </w:rPr>
        <w:t xml:space="preserve">(его полномочного представителя) _______________/_________________/ </w:t>
      </w:r>
    </w:p>
    <w:p w14:paraId="5A65AFAD" w14:textId="77777777" w:rsidR="00BF24FF" w:rsidRPr="00BF24FF" w:rsidRDefault="00BF24FF" w:rsidP="00BF24FF">
      <w:pPr>
        <w:overflowPunct/>
        <w:autoSpaceDE/>
        <w:autoSpaceDN/>
        <w:adjustRightInd/>
        <w:spacing w:after="200" w:line="276" w:lineRule="auto"/>
        <w:ind w:left="284"/>
        <w:jc w:val="both"/>
        <w:rPr>
          <w:sz w:val="16"/>
          <w:szCs w:val="16"/>
          <w:lang w:eastAsia="en-US"/>
        </w:rPr>
      </w:pPr>
      <w:r w:rsidRPr="00BF24FF">
        <w:rPr>
          <w:rFonts w:ascii="Calibri" w:hAnsi="Calibri"/>
          <w:sz w:val="18"/>
          <w:szCs w:val="18"/>
          <w:lang w:eastAsia="en-US"/>
        </w:rPr>
        <w:t xml:space="preserve">                                                                                                    </w:t>
      </w:r>
      <w:r w:rsidRPr="00BF24FF">
        <w:rPr>
          <w:sz w:val="16"/>
          <w:szCs w:val="16"/>
          <w:lang w:eastAsia="en-US"/>
        </w:rPr>
        <w:t xml:space="preserve">(Ф.И.О., (должность для юридических лиц) </w:t>
      </w:r>
    </w:p>
    <w:p w14:paraId="0A1159C4" w14:textId="77777777" w:rsidR="00BF24FF" w:rsidRDefault="00BF24FF" w:rsidP="00BF24FF">
      <w:pPr>
        <w:overflowPunct/>
        <w:autoSpaceDE/>
        <w:autoSpaceDN/>
        <w:adjustRightInd/>
        <w:spacing w:line="276" w:lineRule="auto"/>
        <w:ind w:left="284"/>
        <w:rPr>
          <w:sz w:val="22"/>
          <w:szCs w:val="22"/>
          <w:lang w:eastAsia="en-US"/>
        </w:rPr>
      </w:pPr>
      <w:r w:rsidRPr="00BF24FF">
        <w:rPr>
          <w:sz w:val="22"/>
          <w:szCs w:val="22"/>
          <w:lang w:eastAsia="en-US"/>
        </w:rPr>
        <w:t>Дата «____</w:t>
      </w:r>
      <w:proofErr w:type="gramStart"/>
      <w:r w:rsidRPr="00BF24FF">
        <w:rPr>
          <w:sz w:val="22"/>
          <w:szCs w:val="22"/>
          <w:lang w:eastAsia="en-US"/>
        </w:rPr>
        <w:t>_»_</w:t>
      </w:r>
      <w:proofErr w:type="gramEnd"/>
      <w:r w:rsidRPr="00BF24FF">
        <w:rPr>
          <w:sz w:val="22"/>
          <w:szCs w:val="22"/>
          <w:lang w:eastAsia="en-US"/>
        </w:rPr>
        <w:t>__________________20____ г.</w:t>
      </w:r>
    </w:p>
    <w:p w14:paraId="56AD667B" w14:textId="77777777" w:rsidR="007E0C94" w:rsidRPr="0026758B" w:rsidRDefault="00BF24FF" w:rsidP="0026758B">
      <w:pPr>
        <w:overflowPunct/>
        <w:autoSpaceDE/>
        <w:autoSpaceDN/>
        <w:adjustRightInd/>
        <w:spacing w:line="276" w:lineRule="auto"/>
        <w:ind w:left="284"/>
        <w:rPr>
          <w:sz w:val="18"/>
          <w:szCs w:val="18"/>
          <w:lang w:eastAsia="en-US"/>
        </w:rPr>
      </w:pPr>
      <w:r w:rsidRPr="00BF24FF">
        <w:rPr>
          <w:sz w:val="22"/>
          <w:szCs w:val="22"/>
          <w:lang w:eastAsia="en-US"/>
        </w:rPr>
        <w:t xml:space="preserve">М.П. </w:t>
      </w:r>
      <w:r w:rsidRPr="00BF24FF">
        <w:rPr>
          <w:sz w:val="18"/>
          <w:szCs w:val="18"/>
          <w:lang w:eastAsia="en-US"/>
        </w:rPr>
        <w:t>(при наличии печати)</w:t>
      </w:r>
    </w:p>
    <w:p w14:paraId="554151F3" w14:textId="77777777" w:rsidR="00676EAD" w:rsidRDefault="007E0C94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  <w:r w:rsidRPr="007E0C94">
        <w:rPr>
          <w:b/>
          <w:sz w:val="24"/>
          <w:szCs w:val="24"/>
        </w:rPr>
        <w:t xml:space="preserve"> </w:t>
      </w:r>
      <w:r w:rsidR="00205EF0">
        <w:rPr>
          <w:b/>
          <w:sz w:val="24"/>
          <w:szCs w:val="24"/>
        </w:rPr>
        <w:t xml:space="preserve">     </w:t>
      </w:r>
    </w:p>
    <w:p w14:paraId="45F1CC3E" w14:textId="77777777" w:rsidR="00676EAD" w:rsidRDefault="00676EAD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68352EC1" w14:textId="77777777" w:rsidR="001B032E" w:rsidRDefault="001B032E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5B4F7FD9" w14:textId="77777777" w:rsidR="004029FD" w:rsidRDefault="004029FD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13E88A97" w14:textId="77777777" w:rsidR="00137A47" w:rsidRDefault="00137A47" w:rsidP="00A9610A">
      <w:pPr>
        <w:tabs>
          <w:tab w:val="left" w:pos="5954"/>
        </w:tabs>
        <w:overflowPunct/>
        <w:ind w:right="55"/>
        <w:rPr>
          <w:b/>
          <w:sz w:val="23"/>
          <w:szCs w:val="23"/>
        </w:rPr>
      </w:pPr>
    </w:p>
    <w:p w14:paraId="5B1985C4" w14:textId="77777777" w:rsidR="00A9610A" w:rsidRDefault="00A9610A" w:rsidP="00A9610A">
      <w:pPr>
        <w:tabs>
          <w:tab w:val="left" w:pos="5954"/>
        </w:tabs>
        <w:overflowPunct/>
        <w:ind w:left="-567" w:right="55"/>
        <w:jc w:val="center"/>
        <w:rPr>
          <w:lang w:eastAsia="en-US"/>
        </w:rPr>
      </w:pPr>
      <w:r>
        <w:rPr>
          <w:b/>
          <w:sz w:val="23"/>
          <w:szCs w:val="23"/>
        </w:rPr>
        <w:lastRenderedPageBreak/>
        <w:t xml:space="preserve">                                                                                                                           </w:t>
      </w:r>
      <w:r w:rsidRPr="00A9610A">
        <w:rPr>
          <w:b/>
          <w:sz w:val="23"/>
          <w:szCs w:val="23"/>
        </w:rPr>
        <w:t xml:space="preserve"> </w:t>
      </w:r>
      <w:r w:rsidRPr="000E0BB6">
        <w:rPr>
          <w:lang w:eastAsia="en-US"/>
        </w:rPr>
        <w:t>Приложение</w:t>
      </w:r>
      <w:r>
        <w:rPr>
          <w:lang w:eastAsia="en-US"/>
        </w:rPr>
        <w:t xml:space="preserve"> №2</w:t>
      </w:r>
      <w:r w:rsidRPr="000E0BB6">
        <w:rPr>
          <w:lang w:eastAsia="en-US"/>
        </w:rPr>
        <w:t xml:space="preserve"> к </w:t>
      </w:r>
      <w:r>
        <w:rPr>
          <w:lang w:eastAsia="en-US"/>
        </w:rPr>
        <w:t xml:space="preserve">Извещению </w:t>
      </w:r>
    </w:p>
    <w:p w14:paraId="7D2D91E8" w14:textId="77777777" w:rsidR="00A9610A" w:rsidRPr="00BE4784" w:rsidRDefault="00A9610A" w:rsidP="00A9610A">
      <w:pPr>
        <w:tabs>
          <w:tab w:val="left" w:pos="5954"/>
        </w:tabs>
        <w:overflowPunct/>
        <w:ind w:left="-567" w:right="55"/>
        <w:jc w:val="center"/>
        <w:rPr>
          <w:b/>
          <w:bCs/>
          <w:sz w:val="23"/>
          <w:szCs w:val="23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</w:t>
      </w:r>
      <w:r w:rsidRPr="000E0BB6">
        <w:rPr>
          <w:lang w:eastAsia="en-US"/>
        </w:rPr>
        <w:t>от ____________№_____</w:t>
      </w:r>
    </w:p>
    <w:p w14:paraId="58436C16" w14:textId="77777777" w:rsidR="00A9610A" w:rsidRDefault="00A9610A" w:rsidP="00A9610A">
      <w:pPr>
        <w:ind w:right="-1759"/>
        <w:rPr>
          <w:b/>
          <w:sz w:val="23"/>
          <w:szCs w:val="23"/>
        </w:rPr>
      </w:pPr>
    </w:p>
    <w:p w14:paraId="2D967D1B" w14:textId="77777777" w:rsidR="00A9610A" w:rsidRDefault="00A9610A" w:rsidP="00A9610A">
      <w:pPr>
        <w:ind w:right="-1759"/>
        <w:rPr>
          <w:b/>
          <w:sz w:val="23"/>
          <w:szCs w:val="23"/>
        </w:rPr>
      </w:pPr>
    </w:p>
    <w:p w14:paraId="014A4AFB" w14:textId="77777777" w:rsidR="00962B89" w:rsidRPr="00962B89" w:rsidRDefault="00962B89" w:rsidP="00962B89">
      <w:pPr>
        <w:keepNext/>
        <w:tabs>
          <w:tab w:val="left" w:pos="1800"/>
        </w:tabs>
        <w:overflowPunct/>
        <w:autoSpaceDE/>
        <w:autoSpaceDN/>
        <w:adjustRightInd/>
        <w:jc w:val="center"/>
        <w:outlineLvl w:val="1"/>
        <w:rPr>
          <w:rFonts w:eastAsia="Arial Unicode MS"/>
          <w:b/>
          <w:bCs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Проект д</w:t>
      </w:r>
      <w:r w:rsidRPr="00962B89">
        <w:rPr>
          <w:rFonts w:eastAsia="Arial Unicode MS"/>
          <w:b/>
          <w:bCs/>
          <w:sz w:val="24"/>
          <w:szCs w:val="24"/>
        </w:rPr>
        <w:t>оговор</w:t>
      </w:r>
      <w:r>
        <w:rPr>
          <w:rFonts w:eastAsia="Arial Unicode MS"/>
          <w:b/>
          <w:bCs/>
          <w:sz w:val="24"/>
          <w:szCs w:val="24"/>
        </w:rPr>
        <w:t>а</w:t>
      </w:r>
      <w:r w:rsidRPr="00962B89">
        <w:rPr>
          <w:rFonts w:eastAsia="Arial Unicode MS"/>
          <w:b/>
          <w:bCs/>
          <w:sz w:val="24"/>
          <w:szCs w:val="24"/>
        </w:rPr>
        <w:t xml:space="preserve"> купли-продажи земельного участка, </w:t>
      </w:r>
    </w:p>
    <w:p w14:paraId="1A2B2E51" w14:textId="77777777" w:rsidR="00962B89" w:rsidRPr="00962B89" w:rsidRDefault="00962B89" w:rsidP="00962B89">
      <w:pPr>
        <w:keepNext/>
        <w:tabs>
          <w:tab w:val="left" w:pos="1800"/>
        </w:tabs>
        <w:overflowPunct/>
        <w:autoSpaceDE/>
        <w:autoSpaceDN/>
        <w:adjustRightInd/>
        <w:jc w:val="center"/>
        <w:outlineLvl w:val="1"/>
        <w:rPr>
          <w:rFonts w:eastAsia="Arial Unicode MS"/>
          <w:b/>
          <w:bCs/>
          <w:sz w:val="24"/>
          <w:szCs w:val="24"/>
        </w:rPr>
      </w:pPr>
      <w:r w:rsidRPr="00962B89">
        <w:rPr>
          <w:rFonts w:eastAsia="Arial Unicode MS"/>
          <w:b/>
          <w:bCs/>
          <w:sz w:val="24"/>
          <w:szCs w:val="24"/>
        </w:rPr>
        <w:t>находящегося в государственной собственности</w:t>
      </w:r>
    </w:p>
    <w:p w14:paraId="059C9693" w14:textId="77777777" w:rsidR="00962B89" w:rsidRPr="00962B89" w:rsidRDefault="00962B89" w:rsidP="00962B89">
      <w:pPr>
        <w:keepNext/>
        <w:overflowPunct/>
        <w:autoSpaceDE/>
        <w:autoSpaceDN/>
        <w:adjustRightInd/>
        <w:jc w:val="center"/>
        <w:outlineLvl w:val="1"/>
        <w:rPr>
          <w:rFonts w:eastAsia="Arial Unicode MS"/>
          <w:b/>
          <w:bCs/>
          <w:sz w:val="22"/>
          <w:szCs w:val="24"/>
        </w:rPr>
      </w:pPr>
      <w:r w:rsidRPr="00962B89">
        <w:rPr>
          <w:rFonts w:eastAsia="Arial Unicode MS"/>
          <w:b/>
          <w:bCs/>
          <w:sz w:val="22"/>
          <w:szCs w:val="24"/>
        </w:rPr>
        <w:t xml:space="preserve"> </w:t>
      </w:r>
    </w:p>
    <w:p w14:paraId="63492668" w14:textId="77777777" w:rsidR="00962B89" w:rsidRPr="00962B89" w:rsidRDefault="00962B89" w:rsidP="00962B89">
      <w:pPr>
        <w:keepNext/>
        <w:overflowPunct/>
        <w:autoSpaceDE/>
        <w:autoSpaceDN/>
        <w:adjustRightInd/>
        <w:jc w:val="center"/>
        <w:outlineLvl w:val="1"/>
        <w:rPr>
          <w:rFonts w:eastAsia="Arial Unicode MS"/>
          <w:b/>
          <w:bCs/>
          <w:sz w:val="22"/>
          <w:szCs w:val="22"/>
        </w:rPr>
      </w:pPr>
      <w:r w:rsidRPr="00962B89">
        <w:rPr>
          <w:rFonts w:eastAsia="Arial Unicode MS"/>
          <w:bCs/>
          <w:sz w:val="22"/>
          <w:szCs w:val="22"/>
        </w:rPr>
        <w:t xml:space="preserve">г. Шарыпово                                                                     </w:t>
      </w:r>
      <w:proofErr w:type="gramStart"/>
      <w:r w:rsidRPr="00962B89">
        <w:rPr>
          <w:rFonts w:eastAsia="Arial Unicode MS"/>
          <w:bCs/>
          <w:sz w:val="22"/>
          <w:szCs w:val="22"/>
        </w:rPr>
        <w:t xml:space="preserve">   </w:t>
      </w:r>
      <w:r w:rsidRPr="00962B89">
        <w:rPr>
          <w:rFonts w:eastAsia="Arial Unicode MS"/>
          <w:sz w:val="22"/>
          <w:szCs w:val="22"/>
        </w:rPr>
        <w:t>«</w:t>
      </w:r>
      <w:proofErr w:type="gramEnd"/>
      <w:r w:rsidRPr="00962B89">
        <w:rPr>
          <w:rFonts w:eastAsia="Arial Unicode MS"/>
          <w:sz w:val="22"/>
          <w:szCs w:val="22"/>
        </w:rPr>
        <w:t>____»  ______________ 2026 г. № __</w:t>
      </w:r>
      <w:r w:rsidRPr="00962B89">
        <w:rPr>
          <w:rFonts w:eastAsia="Arial Unicode MS"/>
          <w:sz w:val="22"/>
          <w:szCs w:val="22"/>
        </w:rPr>
        <w:softHyphen/>
      </w:r>
      <w:r w:rsidRPr="00962B89">
        <w:rPr>
          <w:rFonts w:eastAsia="Arial Unicode MS"/>
          <w:sz w:val="22"/>
          <w:szCs w:val="22"/>
        </w:rPr>
        <w:softHyphen/>
      </w:r>
      <w:r w:rsidRPr="00962B89">
        <w:rPr>
          <w:rFonts w:eastAsia="Arial Unicode MS"/>
          <w:sz w:val="22"/>
          <w:szCs w:val="22"/>
        </w:rPr>
        <w:softHyphen/>
        <w:t>_____</w:t>
      </w:r>
    </w:p>
    <w:p w14:paraId="0853514B" w14:textId="77777777" w:rsidR="00962B89" w:rsidRPr="00962B89" w:rsidRDefault="00962B89" w:rsidP="00962B89">
      <w:pPr>
        <w:overflowPunct/>
        <w:autoSpaceDE/>
        <w:autoSpaceDN/>
        <w:adjustRightInd/>
        <w:rPr>
          <w:szCs w:val="22"/>
        </w:rPr>
      </w:pPr>
    </w:p>
    <w:p w14:paraId="7F625C72" w14:textId="77777777" w:rsidR="00962B89" w:rsidRDefault="00962B89" w:rsidP="00962B89">
      <w:pPr>
        <w:overflowPunct/>
        <w:autoSpaceDE/>
        <w:autoSpaceDN/>
        <w:adjustRightInd/>
        <w:ind w:firstLine="709"/>
        <w:jc w:val="both"/>
        <w:rPr>
          <w:b/>
          <w:bCs/>
          <w:sz w:val="22"/>
          <w:szCs w:val="22"/>
        </w:rPr>
      </w:pPr>
      <w:r w:rsidRPr="00962B89">
        <w:rPr>
          <w:sz w:val="22"/>
          <w:szCs w:val="22"/>
        </w:rPr>
        <w:t xml:space="preserve"> </w:t>
      </w:r>
      <w:r w:rsidRPr="00962B89">
        <w:rPr>
          <w:b/>
          <w:bCs/>
          <w:sz w:val="22"/>
          <w:szCs w:val="22"/>
        </w:rPr>
        <w:t>Администрация Шарыповского муниципального округа</w:t>
      </w:r>
      <w:r w:rsidRPr="00962B89">
        <w:rPr>
          <w:sz w:val="22"/>
          <w:szCs w:val="22"/>
        </w:rPr>
        <w:t xml:space="preserve">, в лице Главы Шарыповского муниципального округа </w:t>
      </w:r>
      <w:r w:rsidRPr="00962B89">
        <w:rPr>
          <w:b/>
          <w:bCs/>
          <w:sz w:val="22"/>
          <w:szCs w:val="22"/>
        </w:rPr>
        <w:t>Хохлова Вадима Геннадьевича</w:t>
      </w:r>
      <w:r w:rsidRPr="00962B89">
        <w:rPr>
          <w:sz w:val="22"/>
          <w:szCs w:val="22"/>
        </w:rPr>
        <w:t xml:space="preserve">, действующего на основании Решения Шарыповского окружного Совета депутатов от 10.11.2025г. №5-21 и Устава Шарыповского муниципального округа Красноярского края, именуемая в дальнейшем «Продавец», и </w:t>
      </w:r>
      <w:r>
        <w:rPr>
          <w:b/>
          <w:bCs/>
          <w:sz w:val="22"/>
          <w:szCs w:val="22"/>
        </w:rPr>
        <w:t>__________</w:t>
      </w:r>
    </w:p>
    <w:p w14:paraId="7B817613" w14:textId="77777777" w:rsidR="00962B89" w:rsidRPr="00962B89" w:rsidRDefault="00962B89" w:rsidP="00962B89">
      <w:pPr>
        <w:overflowPunct/>
        <w:autoSpaceDE/>
        <w:autoSpaceDN/>
        <w:adjustRightInd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</w:t>
      </w:r>
      <w:r w:rsidRPr="00962B89">
        <w:rPr>
          <w:b/>
          <w:bCs/>
          <w:sz w:val="22"/>
          <w:szCs w:val="22"/>
        </w:rPr>
        <w:t xml:space="preserve">, </w:t>
      </w:r>
      <w:r w:rsidRPr="00962B89">
        <w:rPr>
          <w:sz w:val="22"/>
          <w:szCs w:val="22"/>
        </w:rPr>
        <w:t>именуемая</w:t>
      </w:r>
      <w:r>
        <w:rPr>
          <w:sz w:val="22"/>
          <w:szCs w:val="22"/>
        </w:rPr>
        <w:t>(ый)</w:t>
      </w:r>
      <w:r w:rsidRPr="00962B89">
        <w:rPr>
          <w:sz w:val="22"/>
          <w:szCs w:val="22"/>
        </w:rPr>
        <w:t xml:space="preserve"> в дальнейшем «Покупатель», и именуемые в дальнейшем «Стороны», заключили настоящий Договор о нижеследующем:</w:t>
      </w:r>
    </w:p>
    <w:p w14:paraId="309BB010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</w:p>
    <w:p w14:paraId="5FBE24B6" w14:textId="77777777" w:rsidR="00962B89" w:rsidRPr="00962B89" w:rsidRDefault="00962B89" w:rsidP="00962B89">
      <w:pPr>
        <w:overflowPunct/>
        <w:autoSpaceDE/>
        <w:autoSpaceDN/>
        <w:adjustRightInd/>
        <w:ind w:left="357" w:firstLine="709"/>
        <w:jc w:val="center"/>
        <w:rPr>
          <w:b/>
          <w:bCs/>
          <w:sz w:val="22"/>
          <w:szCs w:val="22"/>
        </w:rPr>
      </w:pPr>
      <w:r w:rsidRPr="00962B89">
        <w:rPr>
          <w:b/>
          <w:bCs/>
          <w:sz w:val="22"/>
          <w:szCs w:val="22"/>
        </w:rPr>
        <w:t>1.ПРЕДМЕТ ДОГОВОРА</w:t>
      </w:r>
    </w:p>
    <w:p w14:paraId="1C933E39" w14:textId="77777777" w:rsidR="000C4D0D" w:rsidRDefault="000C4D0D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5E232E">
        <w:rPr>
          <w:sz w:val="22"/>
          <w:szCs w:val="22"/>
        </w:rPr>
        <w:t>1.1</w:t>
      </w:r>
      <w:r w:rsidRPr="00226B22">
        <w:rPr>
          <w:sz w:val="22"/>
          <w:szCs w:val="22"/>
        </w:rPr>
        <w:t xml:space="preserve">.Настоящий Договор заключен в соответствии ст.39.11, ст.39,12, ст.39.13 Земельного кодекса РФ, на основании протокола подведения итогов процедуры _______________________ </w:t>
      </w:r>
      <w:r>
        <w:rPr>
          <w:sz w:val="22"/>
          <w:szCs w:val="22"/>
        </w:rPr>
        <w:t xml:space="preserve">    </w:t>
      </w:r>
      <w:r w:rsidRPr="00825C2E">
        <w:rPr>
          <w:b/>
          <w:bCs/>
          <w:sz w:val="22"/>
          <w:szCs w:val="22"/>
        </w:rPr>
        <w:t>от___</w:t>
      </w:r>
      <w:r>
        <w:rPr>
          <w:b/>
          <w:bCs/>
          <w:sz w:val="22"/>
          <w:szCs w:val="22"/>
        </w:rPr>
        <w:t>_____</w:t>
      </w:r>
      <w:r w:rsidRPr="00825C2E">
        <w:rPr>
          <w:b/>
          <w:bCs/>
          <w:sz w:val="22"/>
          <w:szCs w:val="22"/>
        </w:rPr>
        <w:t xml:space="preserve">___ </w:t>
      </w:r>
      <w:bookmarkStart w:id="9" w:name="_Hlk229642415"/>
      <w:r w:rsidRPr="00825C2E">
        <w:rPr>
          <w:b/>
          <w:bCs/>
          <w:sz w:val="22"/>
          <w:szCs w:val="22"/>
        </w:rPr>
        <w:t>20___г</w:t>
      </w:r>
      <w:r w:rsidRPr="00825C2E">
        <w:rPr>
          <w:sz w:val="22"/>
          <w:szCs w:val="22"/>
        </w:rPr>
        <w:t>.</w:t>
      </w:r>
      <w:bookmarkEnd w:id="9"/>
      <w:r w:rsidRPr="00825C2E">
        <w:rPr>
          <w:sz w:val="22"/>
          <w:szCs w:val="22"/>
        </w:rPr>
        <w:t xml:space="preserve">, и распоряжения  администрации  Шарыповского муниципального округа  </w:t>
      </w:r>
      <w:r w:rsidRPr="00825C2E">
        <w:rPr>
          <w:b/>
          <w:bCs/>
          <w:sz w:val="22"/>
          <w:szCs w:val="22"/>
        </w:rPr>
        <w:t>№ _</w:t>
      </w:r>
      <w:r>
        <w:rPr>
          <w:b/>
          <w:bCs/>
          <w:sz w:val="22"/>
          <w:szCs w:val="22"/>
        </w:rPr>
        <w:t>_____________</w:t>
      </w:r>
      <w:r w:rsidRPr="00825C2E">
        <w:rPr>
          <w:b/>
          <w:bCs/>
          <w:sz w:val="22"/>
          <w:szCs w:val="22"/>
        </w:rPr>
        <w:t>___от ____</w:t>
      </w:r>
      <w:r>
        <w:rPr>
          <w:b/>
          <w:bCs/>
          <w:sz w:val="22"/>
          <w:szCs w:val="22"/>
        </w:rPr>
        <w:t>___</w:t>
      </w:r>
      <w:r w:rsidRPr="00825C2E">
        <w:rPr>
          <w:b/>
          <w:bCs/>
          <w:sz w:val="22"/>
          <w:szCs w:val="22"/>
        </w:rPr>
        <w:t>_ 20___г</w:t>
      </w:r>
      <w:r w:rsidRPr="00825C2E">
        <w:rPr>
          <w:sz w:val="22"/>
          <w:szCs w:val="22"/>
        </w:rPr>
        <w:t>.</w:t>
      </w:r>
      <w:r w:rsidRPr="00825C2E">
        <w:rPr>
          <w:b/>
          <w:bCs/>
          <w:sz w:val="22"/>
          <w:szCs w:val="22"/>
        </w:rPr>
        <w:t xml:space="preserve">  </w:t>
      </w:r>
      <w:r w:rsidRPr="00825C2E">
        <w:rPr>
          <w:sz w:val="22"/>
          <w:szCs w:val="22"/>
        </w:rPr>
        <w:t>«</w:t>
      </w:r>
      <w:r w:rsidRPr="00825C2E">
        <w:rPr>
          <w:rFonts w:eastAsia="Calibri"/>
          <w:sz w:val="22"/>
          <w:szCs w:val="22"/>
          <w:lang w:eastAsia="en-US"/>
        </w:rPr>
        <w:t>О проведении аукциона в электронной форме по продаже земельного участка</w:t>
      </w:r>
      <w:r w:rsidRPr="00825C2E">
        <w:rPr>
          <w:sz w:val="22"/>
          <w:szCs w:val="22"/>
        </w:rPr>
        <w:t>».</w:t>
      </w:r>
    </w:p>
    <w:p w14:paraId="57C6DDF5" w14:textId="77777777" w:rsidR="005E232E" w:rsidRDefault="00962B89" w:rsidP="00962B89">
      <w:pPr>
        <w:overflowPunct/>
        <w:autoSpaceDE/>
        <w:autoSpaceDN/>
        <w:adjustRightInd/>
        <w:ind w:firstLine="709"/>
        <w:jc w:val="both"/>
        <w:rPr>
          <w:b/>
          <w:sz w:val="22"/>
          <w:szCs w:val="22"/>
        </w:rPr>
      </w:pPr>
      <w:r w:rsidRPr="00962B89">
        <w:rPr>
          <w:sz w:val="22"/>
          <w:szCs w:val="22"/>
        </w:rPr>
        <w:t>1.</w:t>
      </w:r>
      <w:r w:rsidR="005E232E">
        <w:rPr>
          <w:sz w:val="22"/>
          <w:szCs w:val="22"/>
        </w:rPr>
        <w:t>2</w:t>
      </w:r>
      <w:r w:rsidRPr="00962B89">
        <w:rPr>
          <w:sz w:val="22"/>
          <w:szCs w:val="22"/>
        </w:rPr>
        <w:t xml:space="preserve">.В соответствии с настоящим Договором Продавец продает, а Покупатель приобретает в собственность земельный участок </w:t>
      </w:r>
      <w:bookmarkStart w:id="10" w:name="_Hlk224571257"/>
      <w:bookmarkStart w:id="11" w:name="_Hlk228865906"/>
      <w:bookmarkStart w:id="12" w:name="_Hlk228878674"/>
      <w:bookmarkStart w:id="13" w:name="_Hlk229643973"/>
      <w:r w:rsidRPr="00962B89">
        <w:rPr>
          <w:sz w:val="22"/>
          <w:szCs w:val="22"/>
        </w:rPr>
        <w:t xml:space="preserve">из категории </w:t>
      </w:r>
      <w:r w:rsidR="005E232E">
        <w:rPr>
          <w:b/>
          <w:bCs/>
          <w:sz w:val="22"/>
          <w:szCs w:val="22"/>
        </w:rPr>
        <w:t>___________________________________________</w:t>
      </w:r>
      <w:r w:rsidRPr="00962B89">
        <w:rPr>
          <w:b/>
          <w:bCs/>
          <w:sz w:val="22"/>
          <w:szCs w:val="22"/>
        </w:rPr>
        <w:t xml:space="preserve">, </w:t>
      </w:r>
      <w:r w:rsidRPr="00962B89">
        <w:rPr>
          <w:sz w:val="22"/>
          <w:szCs w:val="22"/>
        </w:rPr>
        <w:t xml:space="preserve">с разрешенным использованием </w:t>
      </w:r>
      <w:r w:rsidR="005E232E">
        <w:rPr>
          <w:b/>
          <w:bCs/>
          <w:sz w:val="22"/>
          <w:szCs w:val="22"/>
        </w:rPr>
        <w:t>_______________________________________________</w:t>
      </w:r>
      <w:r w:rsidRPr="00962B89">
        <w:rPr>
          <w:b/>
          <w:sz w:val="22"/>
          <w:szCs w:val="22"/>
        </w:rPr>
        <w:t>,</w:t>
      </w:r>
      <w:r w:rsidRPr="00962B89">
        <w:rPr>
          <w:bCs/>
          <w:sz w:val="22"/>
          <w:szCs w:val="22"/>
        </w:rPr>
        <w:t xml:space="preserve"> общей</w:t>
      </w:r>
      <w:r w:rsidRPr="00962B89">
        <w:rPr>
          <w:b/>
          <w:bCs/>
          <w:sz w:val="22"/>
          <w:szCs w:val="22"/>
        </w:rPr>
        <w:t xml:space="preserve"> </w:t>
      </w:r>
      <w:r w:rsidRPr="00962B89">
        <w:rPr>
          <w:sz w:val="22"/>
          <w:szCs w:val="22"/>
        </w:rPr>
        <w:t>площадью</w:t>
      </w:r>
      <w:r w:rsidRPr="00962B89">
        <w:rPr>
          <w:b/>
          <w:sz w:val="22"/>
          <w:szCs w:val="22"/>
        </w:rPr>
        <w:t xml:space="preserve"> </w:t>
      </w:r>
      <w:r w:rsidR="005E232E">
        <w:rPr>
          <w:b/>
          <w:sz w:val="22"/>
          <w:szCs w:val="22"/>
        </w:rPr>
        <w:t>__________</w:t>
      </w:r>
      <w:r w:rsidRPr="00962B89">
        <w:rPr>
          <w:b/>
          <w:sz w:val="22"/>
          <w:szCs w:val="22"/>
        </w:rPr>
        <w:t xml:space="preserve"> </w:t>
      </w:r>
      <w:r w:rsidRPr="00962B89">
        <w:rPr>
          <w:b/>
          <w:bCs/>
          <w:sz w:val="22"/>
          <w:szCs w:val="22"/>
        </w:rPr>
        <w:t>кв.м</w:t>
      </w:r>
      <w:r w:rsidRPr="00962B89">
        <w:rPr>
          <w:sz w:val="22"/>
          <w:szCs w:val="22"/>
        </w:rPr>
        <w:t xml:space="preserve">, с кадастровым номером </w:t>
      </w:r>
      <w:r w:rsidR="005E232E">
        <w:rPr>
          <w:b/>
          <w:bCs/>
          <w:sz w:val="22"/>
          <w:szCs w:val="22"/>
        </w:rPr>
        <w:t>___________________________</w:t>
      </w:r>
      <w:r w:rsidRPr="00962B89">
        <w:rPr>
          <w:b/>
          <w:bCs/>
          <w:sz w:val="22"/>
          <w:szCs w:val="22"/>
        </w:rPr>
        <w:t>,</w:t>
      </w:r>
      <w:r w:rsidRPr="00962B89">
        <w:rPr>
          <w:sz w:val="22"/>
          <w:szCs w:val="22"/>
        </w:rPr>
        <w:t xml:space="preserve"> расположенный по адресу: </w:t>
      </w:r>
      <w:bookmarkEnd w:id="10"/>
      <w:bookmarkEnd w:id="11"/>
      <w:bookmarkEnd w:id="12"/>
      <w:r w:rsidR="005E232E">
        <w:rPr>
          <w:b/>
          <w:sz w:val="22"/>
          <w:szCs w:val="22"/>
        </w:rPr>
        <w:t>_____________________________________________________________</w:t>
      </w:r>
    </w:p>
    <w:p w14:paraId="033DE443" w14:textId="77777777" w:rsidR="00962B89" w:rsidRPr="00962B89" w:rsidRDefault="005E232E" w:rsidP="005E232E">
      <w:pPr>
        <w:overflowPunct/>
        <w:autoSpaceDE/>
        <w:autoSpaceDN/>
        <w:adjustRightInd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</w:t>
      </w:r>
      <w:bookmarkEnd w:id="13"/>
      <w:r w:rsidR="00962B89" w:rsidRPr="00962B89">
        <w:rPr>
          <w:b/>
          <w:sz w:val="22"/>
          <w:szCs w:val="22"/>
        </w:rPr>
        <w:t xml:space="preserve"> </w:t>
      </w:r>
      <w:r w:rsidR="00962B89" w:rsidRPr="00962B89">
        <w:rPr>
          <w:bCs/>
          <w:sz w:val="22"/>
          <w:szCs w:val="22"/>
        </w:rPr>
        <w:t>(</w:t>
      </w:r>
      <w:r w:rsidR="00962B89" w:rsidRPr="00962B89">
        <w:rPr>
          <w:sz w:val="22"/>
          <w:szCs w:val="22"/>
        </w:rPr>
        <w:t>далее – Участок).</w:t>
      </w:r>
    </w:p>
    <w:p w14:paraId="786A9329" w14:textId="77777777" w:rsidR="00962B89" w:rsidRDefault="005E232E" w:rsidP="00962B89">
      <w:pPr>
        <w:overflowPunct/>
        <w:autoSpaceDE/>
        <w:autoSpaceDN/>
        <w:adjustRightInd/>
        <w:ind w:firstLine="709"/>
        <w:jc w:val="both"/>
        <w:rPr>
          <w:bCs/>
          <w:sz w:val="22"/>
          <w:szCs w:val="22"/>
        </w:rPr>
      </w:pPr>
      <w:r w:rsidRPr="005E232E">
        <w:rPr>
          <w:bCs/>
          <w:sz w:val="22"/>
          <w:szCs w:val="22"/>
        </w:rPr>
        <w:t>1.</w:t>
      </w:r>
      <w:proofErr w:type="gramStart"/>
      <w:r w:rsidRPr="005E232E">
        <w:rPr>
          <w:bCs/>
          <w:sz w:val="22"/>
          <w:szCs w:val="22"/>
        </w:rPr>
        <w:t>3.Земельный</w:t>
      </w:r>
      <w:proofErr w:type="gramEnd"/>
      <w:r w:rsidRPr="005E232E">
        <w:rPr>
          <w:bCs/>
          <w:sz w:val="22"/>
          <w:szCs w:val="22"/>
        </w:rPr>
        <w:t xml:space="preserve"> участок передается по акту приёма–передачи (Приложение №1), подписываемому Сторонами и являющемуся неотъемлемой частью настоящего договора.</w:t>
      </w:r>
    </w:p>
    <w:p w14:paraId="2B9C8E46" w14:textId="77777777" w:rsidR="006B5448" w:rsidRPr="00962B89" w:rsidRDefault="006B5448" w:rsidP="00962B89">
      <w:pPr>
        <w:overflowPunct/>
        <w:autoSpaceDE/>
        <w:autoSpaceDN/>
        <w:adjustRightInd/>
        <w:ind w:firstLine="709"/>
        <w:jc w:val="both"/>
        <w:rPr>
          <w:bCs/>
          <w:sz w:val="22"/>
          <w:szCs w:val="22"/>
        </w:rPr>
      </w:pPr>
    </w:p>
    <w:p w14:paraId="300AE015" w14:textId="77777777" w:rsidR="00962B89" w:rsidRPr="00962B89" w:rsidRDefault="00962B89" w:rsidP="006B5448">
      <w:pPr>
        <w:overflowPunct/>
        <w:autoSpaceDE/>
        <w:autoSpaceDN/>
        <w:adjustRightInd/>
        <w:ind w:left="357" w:firstLine="709"/>
        <w:jc w:val="center"/>
        <w:rPr>
          <w:b/>
          <w:bCs/>
          <w:sz w:val="22"/>
          <w:szCs w:val="22"/>
        </w:rPr>
      </w:pPr>
      <w:r w:rsidRPr="00962B89">
        <w:rPr>
          <w:b/>
          <w:bCs/>
          <w:sz w:val="22"/>
          <w:szCs w:val="22"/>
        </w:rPr>
        <w:t>2. ОПЛАТА ПО ДОГОВОРУ</w:t>
      </w:r>
    </w:p>
    <w:p w14:paraId="2C435880" w14:textId="77777777" w:rsidR="006B5448" w:rsidRPr="00962B89" w:rsidRDefault="006B5448" w:rsidP="006B5448">
      <w:pPr>
        <w:overflowPunct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  <w:r w:rsidRPr="00825C2E">
        <w:rPr>
          <w:sz w:val="22"/>
          <w:szCs w:val="22"/>
        </w:rPr>
        <w:t>2.</w:t>
      </w:r>
      <w:proofErr w:type="gramStart"/>
      <w:r w:rsidRPr="00825C2E">
        <w:rPr>
          <w:sz w:val="22"/>
          <w:szCs w:val="22"/>
        </w:rPr>
        <w:t>1.Цена</w:t>
      </w:r>
      <w:proofErr w:type="gramEnd"/>
      <w:r w:rsidRPr="00825C2E">
        <w:rPr>
          <w:sz w:val="22"/>
          <w:szCs w:val="22"/>
        </w:rPr>
        <w:t xml:space="preserve"> продажи Участка согласно протоколу </w:t>
      </w:r>
      <w:r w:rsidRPr="00226B22">
        <w:rPr>
          <w:sz w:val="22"/>
          <w:szCs w:val="22"/>
        </w:rPr>
        <w:t xml:space="preserve">подведения итогов процедуры </w:t>
      </w:r>
      <w:r>
        <w:rPr>
          <w:sz w:val="22"/>
          <w:szCs w:val="22"/>
        </w:rPr>
        <w:t xml:space="preserve">___________ </w:t>
      </w:r>
      <w:r w:rsidRPr="00825C2E">
        <w:rPr>
          <w:b/>
          <w:bCs/>
          <w:sz w:val="22"/>
          <w:szCs w:val="22"/>
        </w:rPr>
        <w:t>от______ 20___г</w:t>
      </w:r>
      <w:r w:rsidRPr="00825C2E">
        <w:rPr>
          <w:sz w:val="22"/>
          <w:szCs w:val="22"/>
        </w:rPr>
        <w:t>., составляет ________ руб. (_____________________________________). Сумма задатка, внесенного Покупателем, в размере ______________ руб. (_________________________________) засчитывается в счет цены за участок.</w:t>
      </w:r>
    </w:p>
    <w:p w14:paraId="2EA6FC4B" w14:textId="77777777" w:rsidR="00962B89" w:rsidRPr="00962B89" w:rsidRDefault="00962B89" w:rsidP="00962B89">
      <w:pPr>
        <w:overflowPunct/>
        <w:autoSpaceDE/>
        <w:autoSpaceDN/>
        <w:adjustRightInd/>
        <w:ind w:firstLine="709"/>
        <w:contextualSpacing/>
        <w:jc w:val="both"/>
        <w:rPr>
          <w:b/>
          <w:sz w:val="22"/>
          <w:szCs w:val="22"/>
        </w:rPr>
      </w:pPr>
      <w:r w:rsidRPr="00962B89">
        <w:rPr>
          <w:sz w:val="22"/>
          <w:szCs w:val="22"/>
        </w:rPr>
        <w:t>2.</w:t>
      </w:r>
      <w:proofErr w:type="gramStart"/>
      <w:r w:rsidRPr="00962B89">
        <w:rPr>
          <w:sz w:val="22"/>
          <w:szCs w:val="22"/>
        </w:rPr>
        <w:t>2.Оплата</w:t>
      </w:r>
      <w:proofErr w:type="gramEnd"/>
      <w:r w:rsidRPr="00962B89">
        <w:rPr>
          <w:sz w:val="22"/>
          <w:szCs w:val="22"/>
        </w:rPr>
        <w:t xml:space="preserve"> производится в рублях. Покупатель оплачивает цену Участка (пункт 2.1 Договора) путем внесения на счет получателя: </w:t>
      </w:r>
      <w:r w:rsidRPr="00962B89">
        <w:rPr>
          <w:b/>
          <w:sz w:val="22"/>
          <w:szCs w:val="22"/>
        </w:rPr>
        <w:t>УФК по Красноярскому краю (КУМИ Администрации Шарыповского муниципального округа л/с 04193</w:t>
      </w:r>
      <w:r w:rsidRPr="00962B89">
        <w:rPr>
          <w:b/>
          <w:sz w:val="22"/>
          <w:szCs w:val="22"/>
          <w:lang w:val="en-US"/>
        </w:rPr>
        <w:t>D</w:t>
      </w:r>
      <w:r w:rsidRPr="00962B89">
        <w:rPr>
          <w:b/>
          <w:sz w:val="22"/>
          <w:szCs w:val="22"/>
        </w:rPr>
        <w:t>14450) ИНН - 2459022316, КПП – 245901001, счет 40102810245370000011 в ОКЦ №3 СибГУ Банка России//УФК по Красноярскому краю г. Красноярск, БИК – 010407105, ОКТМО 04558000,</w:t>
      </w:r>
      <w:r w:rsidRPr="00962B89">
        <w:rPr>
          <w:sz w:val="22"/>
          <w:szCs w:val="22"/>
        </w:rPr>
        <w:t xml:space="preserve"> </w:t>
      </w:r>
      <w:r w:rsidRPr="00962B89">
        <w:rPr>
          <w:b/>
          <w:bCs/>
          <w:sz w:val="22"/>
          <w:szCs w:val="22"/>
        </w:rPr>
        <w:t>КБК – 01711406012140000430</w:t>
      </w:r>
      <w:r w:rsidRPr="00962B89">
        <w:rPr>
          <w:sz w:val="22"/>
          <w:szCs w:val="22"/>
        </w:rPr>
        <w:t xml:space="preserve">, </w:t>
      </w:r>
      <w:r w:rsidRPr="00962B89">
        <w:rPr>
          <w:b/>
          <w:sz w:val="22"/>
          <w:szCs w:val="22"/>
        </w:rPr>
        <w:t>Казначейский счет 03100643000000011900.</w:t>
      </w:r>
    </w:p>
    <w:p w14:paraId="5729A243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2.</w:t>
      </w:r>
      <w:proofErr w:type="gramStart"/>
      <w:r w:rsidRPr="00962B89">
        <w:rPr>
          <w:sz w:val="22"/>
          <w:szCs w:val="22"/>
        </w:rPr>
        <w:t>3.Полная</w:t>
      </w:r>
      <w:proofErr w:type="gramEnd"/>
      <w:r w:rsidRPr="00962B89">
        <w:rPr>
          <w:sz w:val="22"/>
          <w:szCs w:val="22"/>
        </w:rPr>
        <w:t xml:space="preserve"> оплата цены Участка произведена до регистрации права собственности на Участок.</w:t>
      </w:r>
    </w:p>
    <w:p w14:paraId="7342B615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2.</w:t>
      </w:r>
      <w:proofErr w:type="gramStart"/>
      <w:r w:rsidRPr="00962B89">
        <w:rPr>
          <w:sz w:val="22"/>
          <w:szCs w:val="22"/>
        </w:rPr>
        <w:t>4.Обязанность</w:t>
      </w:r>
      <w:proofErr w:type="gramEnd"/>
      <w:r w:rsidRPr="00962B89">
        <w:rPr>
          <w:sz w:val="22"/>
          <w:szCs w:val="22"/>
        </w:rPr>
        <w:t xml:space="preserve"> Покупателя по оплате цены Участка считается исполненной после их поступления в полном объеме на счет, указанный в пункте  2.2 Договора.</w:t>
      </w:r>
    </w:p>
    <w:p w14:paraId="61504A59" w14:textId="77777777" w:rsidR="00962B89" w:rsidRPr="00962B89" w:rsidRDefault="00962B89" w:rsidP="00962B89">
      <w:pPr>
        <w:overflowPunct/>
        <w:autoSpaceDE/>
        <w:autoSpaceDN/>
        <w:adjustRightInd/>
        <w:spacing w:before="120"/>
        <w:ind w:firstLine="709"/>
        <w:jc w:val="center"/>
        <w:rPr>
          <w:b/>
          <w:sz w:val="22"/>
          <w:szCs w:val="22"/>
        </w:rPr>
      </w:pPr>
      <w:r w:rsidRPr="00962B89">
        <w:rPr>
          <w:b/>
          <w:sz w:val="22"/>
          <w:szCs w:val="22"/>
        </w:rPr>
        <w:t>3. ОГРАНИЧЕНИЯ ИСПОЛЬЗОВАНИЯ И ОБРЕМЕНЕНИЯ УЧАСТКА</w:t>
      </w:r>
    </w:p>
    <w:p w14:paraId="604128F3" w14:textId="77777777" w:rsidR="00962B89" w:rsidRPr="00962B89" w:rsidRDefault="00962B89" w:rsidP="005351B0">
      <w:pPr>
        <w:overflowPunct/>
        <w:autoSpaceDE/>
        <w:autoSpaceDN/>
        <w:adjustRightInd/>
        <w:ind w:firstLine="709"/>
        <w:jc w:val="both"/>
        <w:rPr>
          <w:sz w:val="22"/>
          <w:szCs w:val="22"/>
          <w:lang w:eastAsia="en-US"/>
        </w:rPr>
      </w:pPr>
      <w:r w:rsidRPr="00962B89">
        <w:rPr>
          <w:sz w:val="22"/>
          <w:szCs w:val="22"/>
          <w:lang w:eastAsia="en-US"/>
        </w:rPr>
        <w:t>3.</w:t>
      </w:r>
      <w:proofErr w:type="gramStart"/>
      <w:r w:rsidRPr="00962B89">
        <w:rPr>
          <w:sz w:val="22"/>
          <w:szCs w:val="22"/>
          <w:lang w:eastAsia="en-US"/>
        </w:rPr>
        <w:t>1.Ограничения</w:t>
      </w:r>
      <w:proofErr w:type="gramEnd"/>
      <w:r w:rsidRPr="00962B89">
        <w:rPr>
          <w:sz w:val="22"/>
          <w:szCs w:val="22"/>
          <w:lang w:eastAsia="en-US"/>
        </w:rPr>
        <w:t xml:space="preserve"> прав на </w:t>
      </w:r>
      <w:r w:rsidR="00E72570">
        <w:rPr>
          <w:sz w:val="22"/>
          <w:szCs w:val="22"/>
          <w:lang w:eastAsia="en-US"/>
        </w:rPr>
        <w:t xml:space="preserve">Участок </w:t>
      </w:r>
      <w:r w:rsidR="005351B0">
        <w:rPr>
          <w:sz w:val="22"/>
          <w:szCs w:val="22"/>
          <w:lang w:eastAsia="en-US"/>
        </w:rPr>
        <w:t>отсутствуют</w:t>
      </w:r>
      <w:r w:rsidRPr="00962B89">
        <w:rPr>
          <w:sz w:val="22"/>
          <w:szCs w:val="22"/>
          <w:lang w:eastAsia="en-US"/>
        </w:rPr>
        <w:t>.</w:t>
      </w:r>
    </w:p>
    <w:p w14:paraId="3ECCCC57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3.</w:t>
      </w:r>
      <w:proofErr w:type="gramStart"/>
      <w:r w:rsidRPr="00962B89">
        <w:rPr>
          <w:sz w:val="22"/>
          <w:szCs w:val="22"/>
        </w:rPr>
        <w:t>2.Ограничения</w:t>
      </w:r>
      <w:proofErr w:type="gramEnd"/>
      <w:r w:rsidRPr="00962B89">
        <w:rPr>
          <w:sz w:val="22"/>
          <w:szCs w:val="22"/>
        </w:rPr>
        <w:t xml:space="preserve"> использования и обременения Участка,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14:paraId="51C80C2E" w14:textId="77777777" w:rsidR="00962B89" w:rsidRPr="00962B89" w:rsidRDefault="00962B89" w:rsidP="00962B89">
      <w:pPr>
        <w:overflowPunct/>
        <w:autoSpaceDE/>
        <w:autoSpaceDN/>
        <w:adjustRightInd/>
        <w:spacing w:before="120"/>
        <w:ind w:firstLine="709"/>
        <w:jc w:val="center"/>
        <w:rPr>
          <w:b/>
          <w:sz w:val="22"/>
          <w:szCs w:val="22"/>
        </w:rPr>
      </w:pPr>
      <w:r w:rsidRPr="00962B89">
        <w:rPr>
          <w:b/>
          <w:sz w:val="22"/>
          <w:szCs w:val="22"/>
        </w:rPr>
        <w:t>4. ПРАВА И ОБЯЗАННОСТИ СТОРОН</w:t>
      </w:r>
    </w:p>
    <w:p w14:paraId="0288341B" w14:textId="77777777" w:rsidR="00962B89" w:rsidRPr="00962B89" w:rsidRDefault="00962B89" w:rsidP="00962B89">
      <w:pPr>
        <w:overflowPunct/>
        <w:autoSpaceDE/>
        <w:autoSpaceDN/>
        <w:adjustRightInd/>
        <w:ind w:firstLine="709"/>
        <w:rPr>
          <w:b/>
          <w:sz w:val="22"/>
          <w:szCs w:val="22"/>
        </w:rPr>
      </w:pPr>
      <w:r w:rsidRPr="00962B89">
        <w:rPr>
          <w:b/>
          <w:sz w:val="22"/>
          <w:szCs w:val="22"/>
        </w:rPr>
        <w:t>4.1. Продавец обязан:</w:t>
      </w:r>
    </w:p>
    <w:p w14:paraId="3E4398CB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4.1.</w:t>
      </w:r>
      <w:proofErr w:type="gramStart"/>
      <w:r w:rsidRPr="00962B89">
        <w:rPr>
          <w:sz w:val="22"/>
          <w:szCs w:val="22"/>
        </w:rPr>
        <w:t>1.Предоставить</w:t>
      </w:r>
      <w:proofErr w:type="gramEnd"/>
      <w:r w:rsidRPr="00962B89">
        <w:rPr>
          <w:sz w:val="22"/>
          <w:szCs w:val="22"/>
        </w:rPr>
        <w:t xml:space="preserve"> Покупателю сведения, необходимые для исполнения условий, установленных Договором.</w:t>
      </w:r>
    </w:p>
    <w:p w14:paraId="42498B4D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4.1.</w:t>
      </w:r>
      <w:proofErr w:type="gramStart"/>
      <w:r w:rsidRPr="00962B89">
        <w:rPr>
          <w:sz w:val="22"/>
          <w:szCs w:val="22"/>
        </w:rPr>
        <w:t>2.Передать</w:t>
      </w:r>
      <w:proofErr w:type="gramEnd"/>
      <w:r w:rsidRPr="00962B89">
        <w:rPr>
          <w:sz w:val="22"/>
          <w:szCs w:val="22"/>
        </w:rPr>
        <w:t xml:space="preserve"> Покупателю по акту приема-передачи на условиях настоящего  Договора, подписанного Сторонами, который является неотъемлемой частью настоящего Договора (Приложение №2).</w:t>
      </w:r>
    </w:p>
    <w:p w14:paraId="1A71D481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 xml:space="preserve">4.1.3. Обеспечить государственную регистрацию права собственности на Участок. </w:t>
      </w:r>
    </w:p>
    <w:p w14:paraId="1BF20FF0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b/>
          <w:sz w:val="22"/>
          <w:szCs w:val="22"/>
        </w:rPr>
        <w:lastRenderedPageBreak/>
        <w:t>4.2. Покупатель обязуется:</w:t>
      </w:r>
    </w:p>
    <w:p w14:paraId="305A3112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4.2.</w:t>
      </w:r>
      <w:proofErr w:type="gramStart"/>
      <w:r w:rsidRPr="00962B89">
        <w:rPr>
          <w:sz w:val="22"/>
          <w:szCs w:val="22"/>
        </w:rPr>
        <w:t>1.Оплатить</w:t>
      </w:r>
      <w:proofErr w:type="gramEnd"/>
      <w:r w:rsidRPr="00962B89">
        <w:rPr>
          <w:sz w:val="22"/>
          <w:szCs w:val="22"/>
        </w:rPr>
        <w:t>, цену Участка  в порядке и сроки, указанные в разделе 2 настоящего Договора.</w:t>
      </w:r>
    </w:p>
    <w:p w14:paraId="0F1952F0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4.2.</w:t>
      </w:r>
      <w:proofErr w:type="gramStart"/>
      <w:r w:rsidRPr="00962B89">
        <w:rPr>
          <w:sz w:val="22"/>
          <w:szCs w:val="22"/>
        </w:rPr>
        <w:t>2.Использовать</w:t>
      </w:r>
      <w:proofErr w:type="gramEnd"/>
      <w:r w:rsidRPr="00962B89">
        <w:rPr>
          <w:sz w:val="22"/>
          <w:szCs w:val="22"/>
        </w:rPr>
        <w:t xml:space="preserve"> земельный участок способами, не противоречащими ограничениям,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строительными, санитарными природоохранными, противопожарными нормами.</w:t>
      </w:r>
    </w:p>
    <w:p w14:paraId="598F7B08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4.2.</w:t>
      </w:r>
      <w:proofErr w:type="gramStart"/>
      <w:r w:rsidRPr="00962B89">
        <w:rPr>
          <w:sz w:val="22"/>
          <w:szCs w:val="22"/>
        </w:rPr>
        <w:t>3.Выполнять</w:t>
      </w:r>
      <w:proofErr w:type="gramEnd"/>
      <w:r w:rsidRPr="00962B89">
        <w:rPr>
          <w:sz w:val="22"/>
          <w:szCs w:val="22"/>
        </w:rPr>
        <w:t xml:space="preserve">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14:paraId="706FC46F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4.2.</w:t>
      </w:r>
      <w:proofErr w:type="gramStart"/>
      <w:r w:rsidRPr="00962B89">
        <w:rPr>
          <w:sz w:val="22"/>
          <w:szCs w:val="22"/>
        </w:rPr>
        <w:t>4.Обеспечивать</w:t>
      </w:r>
      <w:proofErr w:type="gramEnd"/>
      <w:r w:rsidRPr="00962B89">
        <w:rPr>
          <w:sz w:val="22"/>
          <w:szCs w:val="22"/>
        </w:rPr>
        <w:t xml:space="preserve"> безвозмездное и беспрепятственное использование объектов общего пользования (пешеходные и автомобильные дороги, объекты инженерной инфраструктуры), которые существовали на Участке на момент его продажи, возможность размещения на Участке межевых, геодезических и иных знаков, а также подъездов к ним, возможность доступа на Участок соответствующих служб для обслуживания, реконструкции, ремонта объектов инфраструктуры.</w:t>
      </w:r>
    </w:p>
    <w:p w14:paraId="0ACFD10F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4.2.</w:t>
      </w:r>
      <w:proofErr w:type="gramStart"/>
      <w:r w:rsidRPr="00962B89">
        <w:rPr>
          <w:sz w:val="22"/>
          <w:szCs w:val="22"/>
        </w:rPr>
        <w:t>5.Предоставлять</w:t>
      </w:r>
      <w:proofErr w:type="gramEnd"/>
      <w:r w:rsidRPr="00962B89">
        <w:rPr>
          <w:sz w:val="22"/>
          <w:szCs w:val="22"/>
        </w:rPr>
        <w:t xml:space="preserve"> информацию о состоянии Участка по запросам соответствующих органов государственной власти и органов местного самоуправления, а также обеспечивать доступ и переход на участок их представителей. Создавать необходимые условия для контроля, за надлежащим выполнением условий Договора и установленного порядка использования Участка.</w:t>
      </w:r>
    </w:p>
    <w:p w14:paraId="6193F44E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4.2.</w:t>
      </w:r>
      <w:r w:rsidR="005351B0">
        <w:rPr>
          <w:sz w:val="22"/>
          <w:szCs w:val="22"/>
        </w:rPr>
        <w:t>6</w:t>
      </w:r>
      <w:r w:rsidRPr="00962B89">
        <w:rPr>
          <w:sz w:val="22"/>
          <w:szCs w:val="22"/>
        </w:rPr>
        <w:t>. В соответствии с действующим законодательством Собственник обязан со дня схода снежного покрова до установления устойчивой дождливой осенней погоды или образования снежного покрова, осуществлять мероприятия, направленные на предотвращение возгораний на земельном участке и прилегающих (смежных) к нему территорий.</w:t>
      </w:r>
    </w:p>
    <w:p w14:paraId="04103599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4.2.</w:t>
      </w:r>
      <w:proofErr w:type="gramStart"/>
      <w:r w:rsidR="005351B0">
        <w:rPr>
          <w:sz w:val="22"/>
          <w:szCs w:val="22"/>
        </w:rPr>
        <w:t>7</w:t>
      </w:r>
      <w:r w:rsidRPr="00962B89">
        <w:rPr>
          <w:sz w:val="22"/>
          <w:szCs w:val="22"/>
        </w:rPr>
        <w:t>.За</w:t>
      </w:r>
      <w:proofErr w:type="gramEnd"/>
      <w:r w:rsidRPr="00962B89">
        <w:rPr>
          <w:sz w:val="22"/>
          <w:szCs w:val="22"/>
        </w:rPr>
        <w:t xml:space="preserve"> свой счет обеспечить государственную регистрацию перехода права собственности на Участок (государственная пошлина).</w:t>
      </w:r>
    </w:p>
    <w:p w14:paraId="7CE4D936" w14:textId="77777777" w:rsid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4.</w:t>
      </w:r>
      <w:proofErr w:type="gramStart"/>
      <w:r w:rsidRPr="00962B89">
        <w:rPr>
          <w:sz w:val="22"/>
          <w:szCs w:val="22"/>
        </w:rPr>
        <w:t>3.Покупатель</w:t>
      </w:r>
      <w:proofErr w:type="gramEnd"/>
      <w:r w:rsidRPr="00962B89">
        <w:rPr>
          <w:sz w:val="22"/>
          <w:szCs w:val="22"/>
        </w:rPr>
        <w:t xml:space="preserve"> осмотрел Участок в натуре, ознакомился с его количественными и качественными характеристиками, подземными и надземными сооружениями и объектами, правовым режимом земель и принимает на себя ответственность за совершенные им любые действия, противоречащие законодательству Российской Федерации. Претензий у Покупателя к Продавцу по Участку не имеется.</w:t>
      </w:r>
    </w:p>
    <w:p w14:paraId="726DFA61" w14:textId="77777777" w:rsidR="005351B0" w:rsidRPr="00962B89" w:rsidRDefault="005351B0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</w:p>
    <w:p w14:paraId="002B4E8F" w14:textId="77777777" w:rsidR="00962B89" w:rsidRPr="00962B89" w:rsidRDefault="00962B89" w:rsidP="005351B0">
      <w:pPr>
        <w:overflowPunct/>
        <w:autoSpaceDE/>
        <w:autoSpaceDN/>
        <w:adjustRightInd/>
        <w:ind w:firstLine="709"/>
        <w:jc w:val="center"/>
        <w:rPr>
          <w:b/>
          <w:sz w:val="22"/>
          <w:szCs w:val="22"/>
        </w:rPr>
      </w:pPr>
      <w:r w:rsidRPr="00962B89">
        <w:rPr>
          <w:b/>
          <w:sz w:val="22"/>
          <w:szCs w:val="22"/>
        </w:rPr>
        <w:t>5.ОТВЕТСТВЕННОСТЬ СТОРОН</w:t>
      </w:r>
    </w:p>
    <w:p w14:paraId="1871660B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5.</w:t>
      </w:r>
      <w:proofErr w:type="gramStart"/>
      <w:r w:rsidRPr="00962B89">
        <w:rPr>
          <w:sz w:val="22"/>
          <w:szCs w:val="22"/>
        </w:rPr>
        <w:t>1.Покупатель</w:t>
      </w:r>
      <w:proofErr w:type="gramEnd"/>
      <w:r w:rsidRPr="00962B89">
        <w:rPr>
          <w:sz w:val="22"/>
          <w:szCs w:val="22"/>
        </w:rPr>
        <w:t xml:space="preserve"> несет ответственность перед третьими лицами за последствия отчуждения недвижимого имущества, принадлежащего  ему на праве собственности и находящегося на Участке, с момента подачи заявления на приватизацию Участка до государственной регистрации права собственности на Участок.</w:t>
      </w:r>
    </w:p>
    <w:p w14:paraId="51648046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5.</w:t>
      </w:r>
      <w:proofErr w:type="gramStart"/>
      <w:r w:rsidRPr="00962B89">
        <w:rPr>
          <w:sz w:val="22"/>
          <w:szCs w:val="22"/>
        </w:rPr>
        <w:t>2</w:t>
      </w:r>
      <w:r w:rsidRPr="00962B89">
        <w:rPr>
          <w:bCs/>
          <w:sz w:val="22"/>
          <w:szCs w:val="22"/>
        </w:rPr>
        <w:t>.</w:t>
      </w:r>
      <w:r w:rsidRPr="00962B89">
        <w:rPr>
          <w:sz w:val="22"/>
          <w:szCs w:val="22"/>
        </w:rPr>
        <w:t>Покупатель</w:t>
      </w:r>
      <w:proofErr w:type="gramEnd"/>
      <w:r w:rsidRPr="00962B89">
        <w:rPr>
          <w:sz w:val="22"/>
          <w:szCs w:val="22"/>
        </w:rPr>
        <w:t xml:space="preserve"> отвечает по своим неисполненным обязательствам в отношении Участка, возникшим до перехода к нему  права собственности на Участок, в том числе и по договору аренды Участка.</w:t>
      </w:r>
    </w:p>
    <w:p w14:paraId="1799E231" w14:textId="77777777" w:rsid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5.</w:t>
      </w:r>
      <w:proofErr w:type="gramStart"/>
      <w:r w:rsidRPr="00962B89">
        <w:rPr>
          <w:sz w:val="22"/>
          <w:szCs w:val="22"/>
        </w:rPr>
        <w:t>3.Ответственность</w:t>
      </w:r>
      <w:proofErr w:type="gramEnd"/>
      <w:r w:rsidRPr="00962B89">
        <w:rPr>
          <w:sz w:val="22"/>
          <w:szCs w:val="22"/>
        </w:rPr>
        <w:t xml:space="preserve"> сторон, не предусмотренная в настоящем Договоре, определяется в соответствии с законодательством Российской Федерации.</w:t>
      </w:r>
    </w:p>
    <w:p w14:paraId="058738E9" w14:textId="77777777" w:rsidR="005351B0" w:rsidRPr="00962B89" w:rsidRDefault="005351B0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</w:p>
    <w:p w14:paraId="2F9F0495" w14:textId="77777777" w:rsidR="00962B89" w:rsidRPr="00962B89" w:rsidRDefault="00962B89" w:rsidP="005351B0">
      <w:pPr>
        <w:overflowPunct/>
        <w:autoSpaceDE/>
        <w:autoSpaceDN/>
        <w:adjustRightInd/>
        <w:ind w:firstLine="709"/>
        <w:jc w:val="center"/>
        <w:rPr>
          <w:b/>
          <w:sz w:val="22"/>
          <w:szCs w:val="22"/>
        </w:rPr>
      </w:pPr>
      <w:r w:rsidRPr="00962B89">
        <w:rPr>
          <w:b/>
          <w:sz w:val="22"/>
          <w:szCs w:val="22"/>
        </w:rPr>
        <w:t>6. ОСОБЫЕ УСЛОВИЯ</w:t>
      </w:r>
    </w:p>
    <w:p w14:paraId="027F9BFA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6.1 Изменение указанного в пункте 1.1 настоящего Договора целевого назначения Участка допускается в порядке, предусмотренном законодательством Российской Федерации.</w:t>
      </w:r>
    </w:p>
    <w:p w14:paraId="748F831C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6.2. Право собственности на Участок переходит к Покупателю после исполнения в соответствии с пунктом 2.2.  настоящего Договора его обязанности по оплате цены Участка. Право собственности на Участок возникает у Покупателя, с момента государственной регистрации перехода права собственности на недвижимое имущество в Управлении Федеральной службы государственной регистрации, кадастра и картографии по Красноярскому краю.</w:t>
      </w:r>
    </w:p>
    <w:p w14:paraId="40A5B958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6.</w:t>
      </w:r>
      <w:proofErr w:type="gramStart"/>
      <w:r w:rsidRPr="00962B89">
        <w:rPr>
          <w:sz w:val="22"/>
          <w:szCs w:val="22"/>
        </w:rPr>
        <w:t>3.Все</w:t>
      </w:r>
      <w:proofErr w:type="gramEnd"/>
      <w:r w:rsidRPr="00962B89">
        <w:rPr>
          <w:sz w:val="22"/>
          <w:szCs w:val="22"/>
        </w:rPr>
        <w:t xml:space="preserve"> изменения и дополнения к настоящему Договору действительны, если они совершены в письменной форме и подписаны уполномоченными лицами.</w:t>
      </w:r>
    </w:p>
    <w:p w14:paraId="30C42C3A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6.</w:t>
      </w:r>
      <w:proofErr w:type="gramStart"/>
      <w:r w:rsidRPr="00962B89">
        <w:rPr>
          <w:sz w:val="22"/>
          <w:szCs w:val="22"/>
        </w:rPr>
        <w:t>4.Взаимоотношения</w:t>
      </w:r>
      <w:proofErr w:type="gramEnd"/>
      <w:r w:rsidRPr="00962B89">
        <w:rPr>
          <w:sz w:val="22"/>
          <w:szCs w:val="22"/>
        </w:rPr>
        <w:t xml:space="preserve"> сторон регулируются Договором и действующим законодательством.</w:t>
      </w:r>
    </w:p>
    <w:p w14:paraId="70E17CF1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6.</w:t>
      </w:r>
      <w:proofErr w:type="gramStart"/>
      <w:r w:rsidRPr="00962B89">
        <w:rPr>
          <w:sz w:val="22"/>
          <w:szCs w:val="22"/>
        </w:rPr>
        <w:t>5.Возникшие</w:t>
      </w:r>
      <w:proofErr w:type="gramEnd"/>
      <w:r w:rsidRPr="00962B89">
        <w:rPr>
          <w:sz w:val="22"/>
          <w:szCs w:val="22"/>
        </w:rPr>
        <w:t xml:space="preserve"> разногласия относительно применения и толкования положений настоящего Договора подлежат урегулированию путем переговоров.</w:t>
      </w:r>
    </w:p>
    <w:p w14:paraId="15831B85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В случае недостижения согласия по спорным вопросам, споры рассматриваются в судебном порядке.</w:t>
      </w:r>
    </w:p>
    <w:p w14:paraId="61C37B6E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6.</w:t>
      </w:r>
      <w:proofErr w:type="gramStart"/>
      <w:r w:rsidRPr="00962B89">
        <w:rPr>
          <w:sz w:val="22"/>
          <w:szCs w:val="22"/>
        </w:rPr>
        <w:t>6.Договор</w:t>
      </w:r>
      <w:proofErr w:type="gramEnd"/>
      <w:r w:rsidRPr="00962B89">
        <w:rPr>
          <w:sz w:val="22"/>
          <w:szCs w:val="22"/>
        </w:rPr>
        <w:t xml:space="preserve"> вступает в силу с момента его подписания и действует до полного исполнения сторонами обязательств по договору.</w:t>
      </w:r>
    </w:p>
    <w:p w14:paraId="23631B0E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lastRenderedPageBreak/>
        <w:t>6.</w:t>
      </w:r>
      <w:proofErr w:type="gramStart"/>
      <w:r w:rsidRPr="00962B89">
        <w:rPr>
          <w:sz w:val="22"/>
          <w:szCs w:val="22"/>
        </w:rPr>
        <w:t>7.Настоящий</w:t>
      </w:r>
      <w:proofErr w:type="gramEnd"/>
      <w:r w:rsidRPr="00962B89">
        <w:rPr>
          <w:sz w:val="22"/>
          <w:szCs w:val="22"/>
        </w:rPr>
        <w:t xml:space="preserve"> Договор составлен в 2-х экземплярах, имеющих одинаковую юридическую силу. Первый экземпляр находится у Покупателя, второй - у Продавца.</w:t>
      </w:r>
    </w:p>
    <w:p w14:paraId="2C11B7BC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6.8.В качестве неотъемлемой части к Договору прилагаются:</w:t>
      </w:r>
    </w:p>
    <w:p w14:paraId="3EC2845C" w14:textId="77777777" w:rsidR="00962B89" w:rsidRP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962B89">
        <w:rPr>
          <w:sz w:val="22"/>
          <w:szCs w:val="22"/>
        </w:rPr>
        <w:t>- Приложение №</w:t>
      </w:r>
      <w:r w:rsidR="005351B0">
        <w:rPr>
          <w:sz w:val="22"/>
          <w:szCs w:val="22"/>
        </w:rPr>
        <w:t>1</w:t>
      </w:r>
      <w:r w:rsidRPr="00962B89">
        <w:rPr>
          <w:sz w:val="22"/>
          <w:szCs w:val="22"/>
        </w:rPr>
        <w:t xml:space="preserve"> – акт приема-передачи земельного участка </w:t>
      </w:r>
      <w:r w:rsidRPr="00962B89">
        <w:rPr>
          <w:b/>
          <w:bCs/>
          <w:sz w:val="22"/>
          <w:szCs w:val="22"/>
          <w:u w:val="single"/>
        </w:rPr>
        <w:t>на 1л. в 1 экз</w:t>
      </w:r>
      <w:r w:rsidRPr="00962B89">
        <w:rPr>
          <w:sz w:val="22"/>
          <w:szCs w:val="22"/>
        </w:rPr>
        <w:t>.</w:t>
      </w:r>
    </w:p>
    <w:p w14:paraId="475C87D3" w14:textId="77777777" w:rsidR="00962B89" w:rsidRPr="00962B89" w:rsidRDefault="00962B89" w:rsidP="005351B0">
      <w:pPr>
        <w:overflowPunct/>
        <w:autoSpaceDE/>
        <w:autoSpaceDN/>
        <w:adjustRightInd/>
        <w:ind w:firstLine="709"/>
        <w:jc w:val="center"/>
        <w:rPr>
          <w:b/>
          <w:sz w:val="22"/>
          <w:szCs w:val="22"/>
        </w:rPr>
      </w:pPr>
    </w:p>
    <w:p w14:paraId="43D391A7" w14:textId="77777777" w:rsidR="00962B89" w:rsidRPr="00962B89" w:rsidRDefault="00962B89" w:rsidP="00962B89">
      <w:pPr>
        <w:overflowPunct/>
        <w:autoSpaceDE/>
        <w:autoSpaceDN/>
        <w:adjustRightInd/>
        <w:spacing w:before="120" w:after="120"/>
        <w:ind w:firstLine="709"/>
        <w:jc w:val="center"/>
        <w:rPr>
          <w:b/>
          <w:sz w:val="22"/>
          <w:szCs w:val="22"/>
        </w:rPr>
      </w:pPr>
      <w:r w:rsidRPr="00962B89">
        <w:rPr>
          <w:b/>
          <w:sz w:val="22"/>
          <w:szCs w:val="22"/>
        </w:rPr>
        <w:t>7. ЮРИДИЧЕСКИЕ АДРЕСА И РЕКВИЗИТЫ СТОРОН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361"/>
        <w:gridCol w:w="5245"/>
      </w:tblGrid>
      <w:tr w:rsidR="00962B89" w:rsidRPr="00962B89" w14:paraId="412DDA6F" w14:textId="77777777">
        <w:tc>
          <w:tcPr>
            <w:tcW w:w="4361" w:type="dxa"/>
          </w:tcPr>
          <w:p w14:paraId="26879201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b/>
                <w:sz w:val="22"/>
                <w:szCs w:val="22"/>
              </w:rPr>
            </w:pPr>
            <w:r w:rsidRPr="00962B89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45" w:type="dxa"/>
            <w:vMerge w:val="restart"/>
          </w:tcPr>
          <w:p w14:paraId="39F8FE24" w14:textId="77777777" w:rsidR="00962B89" w:rsidRPr="00962B89" w:rsidRDefault="00962B89" w:rsidP="00962B89">
            <w:pPr>
              <w:keepNext/>
              <w:overflowPunct/>
              <w:autoSpaceDE/>
              <w:autoSpaceDN/>
              <w:adjustRightInd/>
              <w:spacing w:line="228" w:lineRule="auto"/>
              <w:ind w:right="-285"/>
              <w:jc w:val="both"/>
              <w:outlineLvl w:val="2"/>
              <w:rPr>
                <w:rFonts w:eastAsia="Arial Unicode MS"/>
                <w:sz w:val="22"/>
                <w:szCs w:val="22"/>
              </w:rPr>
            </w:pPr>
            <w:r w:rsidRPr="00962B89">
              <w:rPr>
                <w:rFonts w:eastAsia="Arial Unicode MS"/>
                <w:b/>
                <w:sz w:val="22"/>
                <w:szCs w:val="22"/>
              </w:rPr>
              <w:t>ПОКУПАТЕЛЬ</w:t>
            </w:r>
          </w:p>
          <w:p w14:paraId="203A7363" w14:textId="77777777" w:rsidR="00962B89" w:rsidRDefault="005351B0" w:rsidP="00962B89">
            <w:pPr>
              <w:overflowPunct/>
              <w:autoSpaceDE/>
              <w:autoSpaceDN/>
              <w:adjustRightInd/>
              <w:spacing w:line="22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</w:t>
            </w:r>
          </w:p>
          <w:p w14:paraId="7D695B4D" w14:textId="77777777" w:rsidR="005351B0" w:rsidRDefault="005351B0" w:rsidP="00962B89">
            <w:pPr>
              <w:overflowPunct/>
              <w:autoSpaceDE/>
              <w:autoSpaceDN/>
              <w:adjustRightInd/>
              <w:spacing w:line="22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</w:t>
            </w:r>
          </w:p>
          <w:p w14:paraId="4DE09DF8" w14:textId="77777777" w:rsidR="005351B0" w:rsidRDefault="005351B0" w:rsidP="00962B89">
            <w:pPr>
              <w:overflowPunct/>
              <w:autoSpaceDE/>
              <w:autoSpaceDN/>
              <w:adjustRightInd/>
              <w:spacing w:line="22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</w:t>
            </w:r>
          </w:p>
          <w:p w14:paraId="3D191CD1" w14:textId="77777777" w:rsidR="005351B0" w:rsidRDefault="005351B0" w:rsidP="00962B89">
            <w:pPr>
              <w:overflowPunct/>
              <w:autoSpaceDE/>
              <w:autoSpaceDN/>
              <w:adjustRightInd/>
              <w:spacing w:line="22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</w:t>
            </w:r>
          </w:p>
          <w:p w14:paraId="07736315" w14:textId="77777777" w:rsidR="005351B0" w:rsidRDefault="005351B0" w:rsidP="00962B89">
            <w:pPr>
              <w:overflowPunct/>
              <w:autoSpaceDE/>
              <w:autoSpaceDN/>
              <w:adjustRightInd/>
              <w:spacing w:line="22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</w:t>
            </w:r>
          </w:p>
          <w:p w14:paraId="70ACD858" w14:textId="77777777" w:rsidR="005351B0" w:rsidRPr="00962B89" w:rsidRDefault="005351B0" w:rsidP="00962B89">
            <w:pPr>
              <w:overflowPunct/>
              <w:autoSpaceDE/>
              <w:autoSpaceDN/>
              <w:adjustRightInd/>
              <w:spacing w:line="22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</w:t>
            </w:r>
          </w:p>
          <w:p w14:paraId="31F49F41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sz w:val="22"/>
                <w:szCs w:val="22"/>
              </w:rPr>
            </w:pPr>
          </w:p>
          <w:p w14:paraId="108E610D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sz w:val="22"/>
                <w:szCs w:val="22"/>
              </w:rPr>
            </w:pPr>
            <w:r w:rsidRPr="00962B89">
              <w:rPr>
                <w:sz w:val="22"/>
                <w:szCs w:val="22"/>
              </w:rPr>
              <w:t xml:space="preserve"> </w:t>
            </w:r>
          </w:p>
        </w:tc>
      </w:tr>
      <w:tr w:rsidR="00962B89" w:rsidRPr="00962B89" w14:paraId="1ABADBE0" w14:textId="77777777">
        <w:trPr>
          <w:trHeight w:val="1304"/>
        </w:trPr>
        <w:tc>
          <w:tcPr>
            <w:tcW w:w="4361" w:type="dxa"/>
          </w:tcPr>
          <w:p w14:paraId="17219C55" w14:textId="77777777" w:rsidR="00962B89" w:rsidRPr="00962B89" w:rsidRDefault="00962B89" w:rsidP="00962B89">
            <w:pPr>
              <w:tabs>
                <w:tab w:val="left" w:pos="708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pacing w:line="228" w:lineRule="auto"/>
              <w:rPr>
                <w:b/>
                <w:sz w:val="22"/>
                <w:szCs w:val="22"/>
              </w:rPr>
            </w:pPr>
            <w:r w:rsidRPr="00962B89">
              <w:rPr>
                <w:sz w:val="22"/>
                <w:szCs w:val="22"/>
              </w:rPr>
              <w:t xml:space="preserve">Наименование юридического лица: </w:t>
            </w:r>
            <w:r w:rsidRPr="00962B89">
              <w:rPr>
                <w:b/>
                <w:bCs/>
                <w:sz w:val="22"/>
                <w:szCs w:val="22"/>
              </w:rPr>
              <w:t xml:space="preserve">Администрация </w:t>
            </w:r>
            <w:r w:rsidRPr="00962B89">
              <w:rPr>
                <w:b/>
                <w:sz w:val="22"/>
                <w:szCs w:val="22"/>
              </w:rPr>
              <w:t>Шарыповского муниципального округа Красноярского края</w:t>
            </w:r>
          </w:p>
        </w:tc>
        <w:tc>
          <w:tcPr>
            <w:tcW w:w="5245" w:type="dxa"/>
            <w:vMerge/>
          </w:tcPr>
          <w:p w14:paraId="7F7731B5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b/>
                <w:sz w:val="22"/>
                <w:szCs w:val="22"/>
              </w:rPr>
            </w:pPr>
          </w:p>
        </w:tc>
      </w:tr>
      <w:tr w:rsidR="00962B89" w:rsidRPr="00962B89" w14:paraId="31808086" w14:textId="77777777">
        <w:trPr>
          <w:trHeight w:val="676"/>
        </w:trPr>
        <w:tc>
          <w:tcPr>
            <w:tcW w:w="4361" w:type="dxa"/>
            <w:shd w:val="clear" w:color="auto" w:fill="auto"/>
          </w:tcPr>
          <w:p w14:paraId="0D91E23E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sz w:val="22"/>
                <w:szCs w:val="22"/>
              </w:rPr>
            </w:pPr>
            <w:r w:rsidRPr="00962B89">
              <w:rPr>
                <w:sz w:val="22"/>
                <w:szCs w:val="22"/>
              </w:rPr>
              <w:t xml:space="preserve">Регистрационное свидетельство юридического лица: </w:t>
            </w:r>
          </w:p>
          <w:p w14:paraId="30A10B0A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sz w:val="22"/>
                <w:szCs w:val="22"/>
              </w:rPr>
            </w:pPr>
            <w:r w:rsidRPr="00962B89">
              <w:rPr>
                <w:sz w:val="22"/>
                <w:szCs w:val="22"/>
              </w:rPr>
              <w:t xml:space="preserve">ОГРН </w:t>
            </w:r>
            <w:r w:rsidRPr="00962B89">
              <w:rPr>
                <w:b/>
                <w:sz w:val="22"/>
                <w:szCs w:val="22"/>
              </w:rPr>
              <w:t>1252400024568</w:t>
            </w:r>
            <w:r w:rsidRPr="00962B89">
              <w:rPr>
                <w:sz w:val="22"/>
                <w:szCs w:val="22"/>
              </w:rPr>
              <w:t xml:space="preserve"> </w:t>
            </w:r>
          </w:p>
          <w:p w14:paraId="2D31400C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5245" w:type="dxa"/>
            <w:vMerge/>
          </w:tcPr>
          <w:p w14:paraId="5572D5CA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sz w:val="22"/>
                <w:szCs w:val="22"/>
              </w:rPr>
            </w:pPr>
          </w:p>
        </w:tc>
      </w:tr>
      <w:tr w:rsidR="00962B89" w:rsidRPr="00962B89" w14:paraId="1A088587" w14:textId="77777777">
        <w:tc>
          <w:tcPr>
            <w:tcW w:w="4361" w:type="dxa"/>
            <w:shd w:val="clear" w:color="auto" w:fill="auto"/>
          </w:tcPr>
          <w:p w14:paraId="29CF5BDD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b/>
                <w:sz w:val="22"/>
                <w:szCs w:val="22"/>
              </w:rPr>
            </w:pPr>
            <w:r w:rsidRPr="00962B89">
              <w:rPr>
                <w:sz w:val="22"/>
                <w:szCs w:val="22"/>
              </w:rPr>
              <w:t xml:space="preserve">Адрес: </w:t>
            </w:r>
            <w:r w:rsidRPr="00962B89">
              <w:rPr>
                <w:b/>
                <w:sz w:val="22"/>
                <w:szCs w:val="22"/>
                <w:shd w:val="clear" w:color="auto" w:fill="FFFFFF"/>
              </w:rPr>
              <w:t>662314, Красноярский край, м.о. Шарыповский, г. Шарыпово, ул. Горького, д. 14А</w:t>
            </w:r>
          </w:p>
        </w:tc>
        <w:tc>
          <w:tcPr>
            <w:tcW w:w="5245" w:type="dxa"/>
            <w:vMerge/>
          </w:tcPr>
          <w:p w14:paraId="1303F632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b/>
                <w:sz w:val="22"/>
                <w:szCs w:val="22"/>
              </w:rPr>
            </w:pPr>
          </w:p>
        </w:tc>
      </w:tr>
      <w:tr w:rsidR="00962B89" w:rsidRPr="00962B89" w14:paraId="7ACAFCC5" w14:textId="77777777">
        <w:tc>
          <w:tcPr>
            <w:tcW w:w="4361" w:type="dxa"/>
          </w:tcPr>
          <w:p w14:paraId="53F749B5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sz w:val="22"/>
                <w:szCs w:val="22"/>
              </w:rPr>
            </w:pPr>
            <w:r w:rsidRPr="00962B89">
              <w:rPr>
                <w:sz w:val="22"/>
                <w:szCs w:val="22"/>
              </w:rPr>
              <w:t xml:space="preserve">ИНН </w:t>
            </w:r>
            <w:r w:rsidRPr="00962B89">
              <w:rPr>
                <w:b/>
                <w:sz w:val="22"/>
                <w:szCs w:val="22"/>
              </w:rPr>
              <w:t>2459022281</w:t>
            </w:r>
          </w:p>
          <w:p w14:paraId="50D39166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sz w:val="22"/>
                <w:szCs w:val="22"/>
              </w:rPr>
            </w:pPr>
            <w:r w:rsidRPr="00962B89">
              <w:rPr>
                <w:sz w:val="22"/>
                <w:szCs w:val="22"/>
              </w:rPr>
              <w:t xml:space="preserve">ОКПО </w:t>
            </w:r>
            <w:r w:rsidRPr="00962B89">
              <w:rPr>
                <w:b/>
                <w:bCs/>
                <w:sz w:val="22"/>
                <w:szCs w:val="22"/>
              </w:rPr>
              <w:t>59509012</w:t>
            </w:r>
          </w:p>
        </w:tc>
        <w:tc>
          <w:tcPr>
            <w:tcW w:w="5245" w:type="dxa"/>
            <w:vMerge/>
          </w:tcPr>
          <w:p w14:paraId="5F7DDE6E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bCs/>
                <w:sz w:val="22"/>
                <w:szCs w:val="22"/>
              </w:rPr>
            </w:pPr>
          </w:p>
        </w:tc>
      </w:tr>
      <w:tr w:rsidR="00962B89" w:rsidRPr="00962B89" w14:paraId="21B6411D" w14:textId="77777777">
        <w:trPr>
          <w:trHeight w:val="229"/>
        </w:trPr>
        <w:tc>
          <w:tcPr>
            <w:tcW w:w="4361" w:type="dxa"/>
          </w:tcPr>
          <w:p w14:paraId="58501776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sz w:val="22"/>
                <w:szCs w:val="22"/>
              </w:rPr>
            </w:pPr>
            <w:r w:rsidRPr="00962B89">
              <w:rPr>
                <w:sz w:val="22"/>
                <w:szCs w:val="22"/>
              </w:rPr>
              <w:t xml:space="preserve">Лицевой счет: </w:t>
            </w:r>
            <w:r w:rsidRPr="00962B89">
              <w:rPr>
                <w:b/>
                <w:sz w:val="22"/>
                <w:szCs w:val="22"/>
              </w:rPr>
              <w:t>УФК по Красноярскому краю (Администрация Шарыповского округа л/с 04193D14250)</w:t>
            </w:r>
          </w:p>
        </w:tc>
        <w:tc>
          <w:tcPr>
            <w:tcW w:w="5245" w:type="dxa"/>
            <w:vMerge/>
          </w:tcPr>
          <w:p w14:paraId="13A0FA7D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sz w:val="22"/>
                <w:szCs w:val="22"/>
              </w:rPr>
            </w:pPr>
          </w:p>
        </w:tc>
      </w:tr>
      <w:tr w:rsidR="00962B89" w:rsidRPr="00962B89" w14:paraId="0A6BC8A5" w14:textId="77777777">
        <w:tc>
          <w:tcPr>
            <w:tcW w:w="4361" w:type="dxa"/>
          </w:tcPr>
          <w:p w14:paraId="67ECB5BF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sz w:val="22"/>
                <w:szCs w:val="22"/>
              </w:rPr>
            </w:pPr>
            <w:r w:rsidRPr="00962B89">
              <w:rPr>
                <w:sz w:val="22"/>
                <w:szCs w:val="22"/>
              </w:rPr>
              <w:t>Корреспондентский счет:</w:t>
            </w:r>
          </w:p>
        </w:tc>
        <w:tc>
          <w:tcPr>
            <w:tcW w:w="5245" w:type="dxa"/>
            <w:vMerge/>
          </w:tcPr>
          <w:p w14:paraId="7F0553C6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b/>
                <w:sz w:val="22"/>
                <w:szCs w:val="22"/>
              </w:rPr>
            </w:pPr>
          </w:p>
        </w:tc>
      </w:tr>
      <w:tr w:rsidR="00962B89" w:rsidRPr="00962B89" w14:paraId="04CB78C6" w14:textId="77777777">
        <w:tc>
          <w:tcPr>
            <w:tcW w:w="4361" w:type="dxa"/>
          </w:tcPr>
          <w:p w14:paraId="63FD2334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sz w:val="22"/>
                <w:szCs w:val="22"/>
              </w:rPr>
            </w:pPr>
            <w:r w:rsidRPr="00962B89">
              <w:rPr>
                <w:sz w:val="22"/>
                <w:szCs w:val="22"/>
              </w:rPr>
              <w:t xml:space="preserve">БИК </w:t>
            </w:r>
            <w:r w:rsidRPr="00962B89">
              <w:rPr>
                <w:b/>
                <w:sz w:val="22"/>
                <w:szCs w:val="22"/>
              </w:rPr>
              <w:t>010407105</w:t>
            </w:r>
          </w:p>
        </w:tc>
        <w:tc>
          <w:tcPr>
            <w:tcW w:w="5245" w:type="dxa"/>
            <w:vMerge/>
          </w:tcPr>
          <w:p w14:paraId="013C63C0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962B89" w:rsidRPr="00962B89" w14:paraId="0F568203" w14:textId="77777777">
        <w:tc>
          <w:tcPr>
            <w:tcW w:w="4361" w:type="dxa"/>
          </w:tcPr>
          <w:p w14:paraId="0CE4E401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sz w:val="22"/>
                <w:szCs w:val="22"/>
              </w:rPr>
            </w:pPr>
            <w:r w:rsidRPr="00962B89">
              <w:rPr>
                <w:sz w:val="22"/>
                <w:szCs w:val="22"/>
              </w:rPr>
              <w:t xml:space="preserve">Телефон/факс: </w:t>
            </w:r>
            <w:r w:rsidRPr="00962B89">
              <w:rPr>
                <w:b/>
                <w:sz w:val="22"/>
                <w:szCs w:val="22"/>
              </w:rPr>
              <w:t>8 (39153) 21190/21254</w:t>
            </w:r>
          </w:p>
        </w:tc>
        <w:tc>
          <w:tcPr>
            <w:tcW w:w="5245" w:type="dxa"/>
            <w:vMerge/>
          </w:tcPr>
          <w:p w14:paraId="440BAF72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b/>
                <w:sz w:val="22"/>
                <w:szCs w:val="22"/>
              </w:rPr>
            </w:pPr>
          </w:p>
        </w:tc>
      </w:tr>
      <w:tr w:rsidR="00962B89" w:rsidRPr="00962B89" w14:paraId="404524DE" w14:textId="77777777">
        <w:tc>
          <w:tcPr>
            <w:tcW w:w="4361" w:type="dxa"/>
          </w:tcPr>
          <w:p w14:paraId="04C671BA" w14:textId="77777777" w:rsidR="00962B89" w:rsidRDefault="00962B89" w:rsidP="00962B89">
            <w:pPr>
              <w:overflowPunct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962B89">
              <w:rPr>
                <w:bCs/>
                <w:sz w:val="22"/>
                <w:szCs w:val="22"/>
              </w:rPr>
              <w:t xml:space="preserve">Электронная почта: </w:t>
            </w:r>
            <w:hyperlink r:id="rId15" w:history="1">
              <w:r w:rsidR="005351B0" w:rsidRPr="00962B89">
                <w:rPr>
                  <w:rStyle w:val="a7"/>
                  <w:bCs/>
                  <w:sz w:val="22"/>
                  <w:szCs w:val="22"/>
                </w:rPr>
                <w:t>adm@57.krskcit.ru</w:t>
              </w:r>
            </w:hyperlink>
          </w:p>
          <w:p w14:paraId="4C05AEBB" w14:textId="77777777" w:rsidR="005351B0" w:rsidRPr="00962B89" w:rsidRDefault="005351B0" w:rsidP="00962B89">
            <w:pPr>
              <w:overflowPunct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vMerge/>
          </w:tcPr>
          <w:p w14:paraId="110D24B0" w14:textId="77777777" w:rsidR="00962B89" w:rsidRPr="00962B89" w:rsidRDefault="00962B89" w:rsidP="00962B89">
            <w:pPr>
              <w:overflowPunct/>
              <w:autoSpaceDE/>
              <w:autoSpaceDN/>
              <w:adjustRightInd/>
              <w:spacing w:line="228" w:lineRule="auto"/>
              <w:rPr>
                <w:sz w:val="22"/>
                <w:szCs w:val="22"/>
              </w:rPr>
            </w:pPr>
          </w:p>
        </w:tc>
      </w:tr>
    </w:tbl>
    <w:p w14:paraId="37A42394" w14:textId="77777777" w:rsidR="00962B89" w:rsidRPr="00962B89" w:rsidRDefault="00962B89" w:rsidP="005351B0">
      <w:pPr>
        <w:overflowPunct/>
        <w:autoSpaceDE/>
        <w:autoSpaceDN/>
        <w:adjustRightInd/>
        <w:ind w:firstLine="709"/>
        <w:jc w:val="center"/>
        <w:rPr>
          <w:b/>
          <w:bCs/>
          <w:sz w:val="22"/>
          <w:szCs w:val="22"/>
        </w:rPr>
      </w:pPr>
      <w:r w:rsidRPr="00962B89">
        <w:rPr>
          <w:b/>
          <w:bCs/>
          <w:sz w:val="22"/>
          <w:szCs w:val="22"/>
        </w:rPr>
        <w:t>8. ПОДПИСИ СТОРОН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83"/>
        <w:gridCol w:w="4672"/>
      </w:tblGrid>
      <w:tr w:rsidR="00962B89" w:rsidRPr="00962B89" w14:paraId="4B93F669" w14:textId="77777777">
        <w:trPr>
          <w:trHeight w:val="64"/>
        </w:trPr>
        <w:tc>
          <w:tcPr>
            <w:tcW w:w="4785" w:type="dxa"/>
          </w:tcPr>
          <w:p w14:paraId="2EF5B0D2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62B89">
              <w:rPr>
                <w:b/>
                <w:sz w:val="22"/>
                <w:szCs w:val="22"/>
              </w:rPr>
              <w:t>«ПРОДАВЕЦ»</w:t>
            </w:r>
          </w:p>
          <w:p w14:paraId="228D29C7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62B89">
              <w:rPr>
                <w:sz w:val="22"/>
                <w:szCs w:val="22"/>
              </w:rPr>
              <w:t xml:space="preserve">Глава Шарыповского муниципального округа </w:t>
            </w:r>
          </w:p>
          <w:p w14:paraId="1C8887B2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  <w:p w14:paraId="3CCA6752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62B89">
              <w:rPr>
                <w:sz w:val="22"/>
                <w:szCs w:val="22"/>
              </w:rPr>
              <w:t>____________________________ В.Г. Хохлов</w:t>
            </w:r>
          </w:p>
          <w:p w14:paraId="3BEA7C59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962B89">
              <w:rPr>
                <w:sz w:val="16"/>
                <w:szCs w:val="16"/>
              </w:rPr>
              <w:t xml:space="preserve">                             (подпись)</w:t>
            </w:r>
          </w:p>
          <w:p w14:paraId="2DB127B8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  <w:p w14:paraId="004D78F7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62B89">
              <w:rPr>
                <w:sz w:val="22"/>
                <w:szCs w:val="22"/>
              </w:rPr>
              <w:t>«___</w:t>
            </w:r>
            <w:proofErr w:type="gramStart"/>
            <w:r w:rsidRPr="00962B89">
              <w:rPr>
                <w:sz w:val="22"/>
                <w:szCs w:val="22"/>
              </w:rPr>
              <w:t>_»_</w:t>
            </w:r>
            <w:proofErr w:type="gramEnd"/>
            <w:r w:rsidRPr="00962B89">
              <w:rPr>
                <w:sz w:val="22"/>
                <w:szCs w:val="22"/>
              </w:rPr>
              <w:t>__________________________ 2026 г.</w:t>
            </w:r>
          </w:p>
        </w:tc>
        <w:tc>
          <w:tcPr>
            <w:tcW w:w="4786" w:type="dxa"/>
          </w:tcPr>
          <w:p w14:paraId="37265B45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62B89">
              <w:rPr>
                <w:b/>
                <w:sz w:val="22"/>
                <w:szCs w:val="22"/>
              </w:rPr>
              <w:t>«ПОКУПАТЕЛЬ»</w:t>
            </w:r>
          </w:p>
          <w:p w14:paraId="5588411B" w14:textId="77777777" w:rsidR="00962B89" w:rsidRPr="00962B89" w:rsidRDefault="00962B89" w:rsidP="00962B89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62B89">
              <w:rPr>
                <w:sz w:val="22"/>
                <w:szCs w:val="22"/>
              </w:rPr>
              <w:t xml:space="preserve"> </w:t>
            </w:r>
          </w:p>
          <w:p w14:paraId="67368545" w14:textId="77777777" w:rsidR="00962B89" w:rsidRPr="00962B89" w:rsidRDefault="00962B89" w:rsidP="00962B89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14:paraId="31A38774" w14:textId="77777777" w:rsidR="00962B89" w:rsidRPr="00962B89" w:rsidRDefault="00962B89" w:rsidP="00962B89">
            <w:pPr>
              <w:tabs>
                <w:tab w:val="left" w:pos="1749"/>
              </w:tabs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62B89">
              <w:rPr>
                <w:sz w:val="22"/>
                <w:szCs w:val="22"/>
              </w:rPr>
              <w:t xml:space="preserve">                 ______________________</w:t>
            </w:r>
            <w:r w:rsidR="005351B0">
              <w:rPr>
                <w:sz w:val="22"/>
                <w:szCs w:val="22"/>
              </w:rPr>
              <w:t>_________</w:t>
            </w:r>
            <w:r w:rsidRPr="00962B89">
              <w:rPr>
                <w:sz w:val="22"/>
                <w:szCs w:val="22"/>
              </w:rPr>
              <w:t xml:space="preserve">_ </w:t>
            </w:r>
          </w:p>
          <w:p w14:paraId="69902961" w14:textId="77777777" w:rsidR="00962B89" w:rsidRPr="00962B89" w:rsidRDefault="00962B89" w:rsidP="00962B89">
            <w:pPr>
              <w:tabs>
                <w:tab w:val="left" w:pos="1749"/>
              </w:tabs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962B89">
              <w:rPr>
                <w:sz w:val="16"/>
                <w:szCs w:val="16"/>
              </w:rPr>
              <w:t xml:space="preserve">                                        </w:t>
            </w:r>
            <w:r w:rsidR="005351B0">
              <w:rPr>
                <w:sz w:val="16"/>
                <w:szCs w:val="16"/>
              </w:rPr>
              <w:t xml:space="preserve">         </w:t>
            </w:r>
            <w:r w:rsidRPr="00962B89">
              <w:rPr>
                <w:sz w:val="16"/>
                <w:szCs w:val="16"/>
              </w:rPr>
              <w:t xml:space="preserve">         (подпись)    </w:t>
            </w:r>
          </w:p>
          <w:p w14:paraId="5A906FF0" w14:textId="77777777" w:rsidR="00962B89" w:rsidRPr="00962B89" w:rsidRDefault="00962B89" w:rsidP="00962B89">
            <w:pPr>
              <w:tabs>
                <w:tab w:val="left" w:pos="1749"/>
              </w:tabs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14:paraId="72233422" w14:textId="77777777" w:rsidR="00962B89" w:rsidRPr="00962B89" w:rsidRDefault="00962B89" w:rsidP="00962B89">
            <w:pPr>
              <w:tabs>
                <w:tab w:val="left" w:pos="1749"/>
              </w:tabs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62B89">
              <w:rPr>
                <w:sz w:val="22"/>
                <w:szCs w:val="22"/>
              </w:rPr>
              <w:t xml:space="preserve">               «___</w:t>
            </w:r>
            <w:proofErr w:type="gramStart"/>
            <w:r w:rsidRPr="00962B89">
              <w:rPr>
                <w:sz w:val="22"/>
                <w:szCs w:val="22"/>
              </w:rPr>
              <w:t>_»_</w:t>
            </w:r>
            <w:proofErr w:type="gramEnd"/>
            <w:r w:rsidRPr="00962B89">
              <w:rPr>
                <w:sz w:val="22"/>
                <w:szCs w:val="22"/>
              </w:rPr>
              <w:t>____________________ 2026  г.</w:t>
            </w:r>
          </w:p>
        </w:tc>
      </w:tr>
    </w:tbl>
    <w:p w14:paraId="0660EFF1" w14:textId="77777777" w:rsidR="00962B89" w:rsidRPr="00962B89" w:rsidRDefault="00962B89" w:rsidP="00962B89">
      <w:pPr>
        <w:overflowPunct/>
        <w:autoSpaceDE/>
        <w:autoSpaceDN/>
        <w:adjustRightInd/>
        <w:jc w:val="center"/>
      </w:pPr>
    </w:p>
    <w:p w14:paraId="4FE1A334" w14:textId="77777777" w:rsidR="00962B89" w:rsidRPr="00962B89" w:rsidRDefault="00962B89" w:rsidP="00962B89">
      <w:pPr>
        <w:overflowPunct/>
        <w:autoSpaceDE/>
        <w:autoSpaceDN/>
        <w:adjustRightInd/>
        <w:jc w:val="center"/>
      </w:pPr>
    </w:p>
    <w:p w14:paraId="1E3ED3A4" w14:textId="77777777" w:rsidR="00962B89" w:rsidRDefault="00962B89" w:rsidP="00962B89">
      <w:pPr>
        <w:overflowPunct/>
        <w:autoSpaceDE/>
        <w:autoSpaceDN/>
        <w:adjustRightInd/>
        <w:jc w:val="center"/>
      </w:pPr>
    </w:p>
    <w:p w14:paraId="6B49F492" w14:textId="77777777" w:rsidR="005351B0" w:rsidRDefault="005351B0" w:rsidP="00962B89">
      <w:pPr>
        <w:overflowPunct/>
        <w:autoSpaceDE/>
        <w:autoSpaceDN/>
        <w:adjustRightInd/>
        <w:jc w:val="center"/>
      </w:pPr>
    </w:p>
    <w:p w14:paraId="0F387582" w14:textId="77777777" w:rsidR="005351B0" w:rsidRDefault="005351B0" w:rsidP="00962B89">
      <w:pPr>
        <w:overflowPunct/>
        <w:autoSpaceDE/>
        <w:autoSpaceDN/>
        <w:adjustRightInd/>
        <w:jc w:val="center"/>
      </w:pPr>
    </w:p>
    <w:p w14:paraId="0400C86F" w14:textId="77777777" w:rsidR="005351B0" w:rsidRDefault="005351B0" w:rsidP="00962B89">
      <w:pPr>
        <w:overflowPunct/>
        <w:autoSpaceDE/>
        <w:autoSpaceDN/>
        <w:adjustRightInd/>
        <w:jc w:val="center"/>
      </w:pPr>
    </w:p>
    <w:p w14:paraId="2D15F363" w14:textId="77777777" w:rsidR="005351B0" w:rsidRDefault="005351B0" w:rsidP="00962B89">
      <w:pPr>
        <w:overflowPunct/>
        <w:autoSpaceDE/>
        <w:autoSpaceDN/>
        <w:adjustRightInd/>
        <w:jc w:val="center"/>
      </w:pPr>
    </w:p>
    <w:p w14:paraId="3E26E51F" w14:textId="77777777" w:rsidR="005351B0" w:rsidRDefault="005351B0" w:rsidP="00962B89">
      <w:pPr>
        <w:overflowPunct/>
        <w:autoSpaceDE/>
        <w:autoSpaceDN/>
        <w:adjustRightInd/>
        <w:jc w:val="center"/>
      </w:pPr>
    </w:p>
    <w:p w14:paraId="7530AD07" w14:textId="77777777" w:rsidR="005351B0" w:rsidRDefault="005351B0" w:rsidP="00962B89">
      <w:pPr>
        <w:overflowPunct/>
        <w:autoSpaceDE/>
        <w:autoSpaceDN/>
        <w:adjustRightInd/>
        <w:jc w:val="center"/>
      </w:pPr>
    </w:p>
    <w:p w14:paraId="676ACC6B" w14:textId="77777777" w:rsidR="005351B0" w:rsidRDefault="005351B0" w:rsidP="00962B89">
      <w:pPr>
        <w:overflowPunct/>
        <w:autoSpaceDE/>
        <w:autoSpaceDN/>
        <w:adjustRightInd/>
        <w:jc w:val="center"/>
      </w:pPr>
    </w:p>
    <w:p w14:paraId="07310DD9" w14:textId="77777777" w:rsidR="005351B0" w:rsidRDefault="005351B0" w:rsidP="00962B89">
      <w:pPr>
        <w:overflowPunct/>
        <w:autoSpaceDE/>
        <w:autoSpaceDN/>
        <w:adjustRightInd/>
        <w:jc w:val="center"/>
      </w:pPr>
    </w:p>
    <w:p w14:paraId="7FED03A9" w14:textId="77777777" w:rsidR="005351B0" w:rsidRDefault="005351B0" w:rsidP="00962B89">
      <w:pPr>
        <w:overflowPunct/>
        <w:autoSpaceDE/>
        <w:autoSpaceDN/>
        <w:adjustRightInd/>
        <w:jc w:val="center"/>
      </w:pPr>
    </w:p>
    <w:p w14:paraId="42B275B0" w14:textId="77777777" w:rsidR="005351B0" w:rsidRDefault="005351B0" w:rsidP="00962B89">
      <w:pPr>
        <w:overflowPunct/>
        <w:autoSpaceDE/>
        <w:autoSpaceDN/>
        <w:adjustRightInd/>
        <w:jc w:val="center"/>
      </w:pPr>
    </w:p>
    <w:p w14:paraId="5359AE30" w14:textId="77777777" w:rsidR="005351B0" w:rsidRDefault="005351B0" w:rsidP="00962B89">
      <w:pPr>
        <w:overflowPunct/>
        <w:autoSpaceDE/>
        <w:autoSpaceDN/>
        <w:adjustRightInd/>
        <w:jc w:val="center"/>
      </w:pPr>
    </w:p>
    <w:p w14:paraId="327C4BB1" w14:textId="77777777" w:rsidR="005351B0" w:rsidRDefault="005351B0" w:rsidP="00962B89">
      <w:pPr>
        <w:overflowPunct/>
        <w:autoSpaceDE/>
        <w:autoSpaceDN/>
        <w:adjustRightInd/>
        <w:jc w:val="center"/>
      </w:pPr>
    </w:p>
    <w:p w14:paraId="6570A07D" w14:textId="77777777" w:rsidR="005351B0" w:rsidRDefault="005351B0" w:rsidP="00962B89">
      <w:pPr>
        <w:overflowPunct/>
        <w:autoSpaceDE/>
        <w:autoSpaceDN/>
        <w:adjustRightInd/>
        <w:jc w:val="center"/>
      </w:pPr>
    </w:p>
    <w:p w14:paraId="2CC9B76C" w14:textId="77777777" w:rsidR="005351B0" w:rsidRDefault="005351B0" w:rsidP="00962B89">
      <w:pPr>
        <w:overflowPunct/>
        <w:autoSpaceDE/>
        <w:autoSpaceDN/>
        <w:adjustRightInd/>
        <w:jc w:val="center"/>
      </w:pPr>
    </w:p>
    <w:p w14:paraId="518E862C" w14:textId="77777777" w:rsidR="005351B0" w:rsidRDefault="005351B0" w:rsidP="00962B89">
      <w:pPr>
        <w:overflowPunct/>
        <w:autoSpaceDE/>
        <w:autoSpaceDN/>
        <w:adjustRightInd/>
        <w:jc w:val="center"/>
      </w:pPr>
    </w:p>
    <w:p w14:paraId="63BE1AF4" w14:textId="77777777" w:rsidR="005351B0" w:rsidRDefault="005351B0" w:rsidP="00962B89">
      <w:pPr>
        <w:overflowPunct/>
        <w:autoSpaceDE/>
        <w:autoSpaceDN/>
        <w:adjustRightInd/>
        <w:jc w:val="center"/>
      </w:pPr>
    </w:p>
    <w:p w14:paraId="0F1CDBBC" w14:textId="77777777" w:rsidR="005351B0" w:rsidRDefault="005351B0" w:rsidP="00962B89">
      <w:pPr>
        <w:overflowPunct/>
        <w:autoSpaceDE/>
        <w:autoSpaceDN/>
        <w:adjustRightInd/>
        <w:jc w:val="center"/>
      </w:pPr>
    </w:p>
    <w:p w14:paraId="61266DA6" w14:textId="77777777" w:rsidR="005351B0" w:rsidRDefault="005351B0" w:rsidP="00962B89">
      <w:pPr>
        <w:overflowPunct/>
        <w:autoSpaceDE/>
        <w:autoSpaceDN/>
        <w:adjustRightInd/>
        <w:jc w:val="center"/>
      </w:pPr>
    </w:p>
    <w:p w14:paraId="1A49558B" w14:textId="77777777" w:rsidR="00962B89" w:rsidRDefault="00962B89" w:rsidP="00962B89">
      <w:pPr>
        <w:overflowPunct/>
        <w:autoSpaceDE/>
        <w:autoSpaceDN/>
        <w:adjustRightInd/>
        <w:rPr>
          <w:sz w:val="22"/>
          <w:szCs w:val="22"/>
        </w:rPr>
      </w:pPr>
    </w:p>
    <w:p w14:paraId="0A637FFA" w14:textId="77777777" w:rsidR="00E72570" w:rsidRDefault="00E72570" w:rsidP="00962B89">
      <w:pPr>
        <w:overflowPunct/>
        <w:autoSpaceDE/>
        <w:autoSpaceDN/>
        <w:adjustRightInd/>
        <w:rPr>
          <w:sz w:val="22"/>
          <w:szCs w:val="22"/>
        </w:rPr>
      </w:pPr>
    </w:p>
    <w:p w14:paraId="2631626D" w14:textId="77777777" w:rsidR="00E72570" w:rsidRDefault="00E72570" w:rsidP="00962B89">
      <w:pPr>
        <w:overflowPunct/>
        <w:autoSpaceDE/>
        <w:autoSpaceDN/>
        <w:adjustRightInd/>
        <w:rPr>
          <w:sz w:val="22"/>
          <w:szCs w:val="22"/>
        </w:rPr>
      </w:pPr>
    </w:p>
    <w:p w14:paraId="4F99C9D0" w14:textId="77777777" w:rsidR="00E72570" w:rsidRDefault="00E72570" w:rsidP="00962B89">
      <w:pPr>
        <w:overflowPunct/>
        <w:autoSpaceDE/>
        <w:autoSpaceDN/>
        <w:adjustRightInd/>
        <w:rPr>
          <w:sz w:val="22"/>
          <w:szCs w:val="22"/>
        </w:rPr>
      </w:pPr>
    </w:p>
    <w:p w14:paraId="59DFFEB6" w14:textId="77777777" w:rsidR="00E72570" w:rsidRDefault="00E72570" w:rsidP="00962B89">
      <w:pPr>
        <w:overflowPunct/>
        <w:autoSpaceDE/>
        <w:autoSpaceDN/>
        <w:adjustRightInd/>
        <w:rPr>
          <w:sz w:val="22"/>
          <w:szCs w:val="22"/>
        </w:rPr>
      </w:pPr>
    </w:p>
    <w:p w14:paraId="013B7745" w14:textId="77777777" w:rsidR="00962B89" w:rsidRPr="00962B89" w:rsidRDefault="00962B89" w:rsidP="00962B89">
      <w:pPr>
        <w:overflowPunct/>
        <w:autoSpaceDE/>
        <w:autoSpaceDN/>
        <w:adjustRightInd/>
        <w:jc w:val="center"/>
      </w:pPr>
      <w:r w:rsidRPr="00962B89">
        <w:t xml:space="preserve">                                                                                           Приложение №1</w:t>
      </w:r>
    </w:p>
    <w:p w14:paraId="615B3BCD" w14:textId="77777777" w:rsidR="00962B89" w:rsidRPr="00962B89" w:rsidRDefault="00962B89" w:rsidP="00962B89">
      <w:pPr>
        <w:overflowPunct/>
        <w:autoSpaceDE/>
        <w:autoSpaceDN/>
        <w:adjustRightInd/>
        <w:jc w:val="center"/>
      </w:pPr>
      <w:r w:rsidRPr="00962B89">
        <w:t xml:space="preserve">                                                                                                             к Договору купли-продажи</w:t>
      </w:r>
    </w:p>
    <w:p w14:paraId="041207FC" w14:textId="77777777" w:rsidR="00962B89" w:rsidRPr="00962B89" w:rsidRDefault="00962B89" w:rsidP="00962B89">
      <w:pPr>
        <w:overflowPunct/>
        <w:autoSpaceDE/>
        <w:autoSpaceDN/>
        <w:adjustRightInd/>
        <w:jc w:val="center"/>
      </w:pPr>
      <w:r w:rsidRPr="00962B89">
        <w:t xml:space="preserve">                                                                                                                            №__________от ___________2026г.</w:t>
      </w:r>
    </w:p>
    <w:p w14:paraId="42C90BB0" w14:textId="77777777" w:rsidR="00962B89" w:rsidRPr="00962B89" w:rsidRDefault="00962B89" w:rsidP="00962B89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14:paraId="35D2412B" w14:textId="77777777" w:rsidR="00962B89" w:rsidRPr="00962B89" w:rsidRDefault="00962B89" w:rsidP="00962B89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14:paraId="5E1AED7B" w14:textId="77777777" w:rsidR="00962B89" w:rsidRPr="00962B89" w:rsidRDefault="00962B89" w:rsidP="00962B89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14:paraId="4A155FE0" w14:textId="77777777" w:rsidR="00962B89" w:rsidRPr="00962B89" w:rsidRDefault="00962B89" w:rsidP="00962B89">
      <w:pPr>
        <w:overflowPunct/>
        <w:autoSpaceDE/>
        <w:autoSpaceDN/>
        <w:adjustRightInd/>
        <w:jc w:val="center"/>
        <w:rPr>
          <w:b/>
          <w:sz w:val="22"/>
          <w:szCs w:val="22"/>
        </w:rPr>
      </w:pPr>
      <w:r w:rsidRPr="00962B89">
        <w:rPr>
          <w:b/>
          <w:sz w:val="22"/>
          <w:szCs w:val="22"/>
        </w:rPr>
        <w:t>АКТ</w:t>
      </w:r>
    </w:p>
    <w:p w14:paraId="310BE633" w14:textId="77777777" w:rsidR="00962B89" w:rsidRPr="00962B89" w:rsidRDefault="00962B89" w:rsidP="00962B89">
      <w:pPr>
        <w:overflowPunct/>
        <w:autoSpaceDE/>
        <w:autoSpaceDN/>
        <w:adjustRightInd/>
        <w:jc w:val="center"/>
        <w:rPr>
          <w:b/>
          <w:sz w:val="22"/>
          <w:szCs w:val="22"/>
        </w:rPr>
      </w:pPr>
      <w:r w:rsidRPr="00962B89">
        <w:rPr>
          <w:b/>
          <w:sz w:val="22"/>
          <w:szCs w:val="22"/>
        </w:rPr>
        <w:t>приема-передачи земельного участка</w:t>
      </w:r>
    </w:p>
    <w:p w14:paraId="308AF37E" w14:textId="77777777" w:rsidR="00962B89" w:rsidRPr="00962B89" w:rsidRDefault="00962B89" w:rsidP="00962B89">
      <w:pPr>
        <w:overflowPunct/>
        <w:autoSpaceDE/>
        <w:autoSpaceDN/>
        <w:adjustRightInd/>
        <w:jc w:val="right"/>
        <w:rPr>
          <w:sz w:val="22"/>
          <w:szCs w:val="22"/>
        </w:rPr>
      </w:pPr>
    </w:p>
    <w:p w14:paraId="5DABEEC1" w14:textId="77777777" w:rsidR="00962B89" w:rsidRPr="00962B89" w:rsidRDefault="00962B89" w:rsidP="00962B89">
      <w:pPr>
        <w:overflowPunct/>
        <w:autoSpaceDE/>
        <w:autoSpaceDN/>
        <w:adjustRightInd/>
        <w:rPr>
          <w:sz w:val="22"/>
          <w:szCs w:val="22"/>
        </w:rPr>
      </w:pPr>
      <w:r w:rsidRPr="00962B89">
        <w:rPr>
          <w:sz w:val="22"/>
          <w:szCs w:val="22"/>
        </w:rPr>
        <w:t xml:space="preserve">г. Шарыпово                                                                                      </w:t>
      </w:r>
      <w:proofErr w:type="gramStart"/>
      <w:r w:rsidRPr="00962B89">
        <w:rPr>
          <w:sz w:val="22"/>
          <w:szCs w:val="22"/>
        </w:rPr>
        <w:t xml:space="preserve">   </w:t>
      </w:r>
      <w:r w:rsidRPr="00962B89">
        <w:rPr>
          <w:sz w:val="22"/>
          <w:szCs w:val="22"/>
          <w:u w:val="single"/>
        </w:rPr>
        <w:t>«</w:t>
      </w:r>
      <w:proofErr w:type="gramEnd"/>
      <w:r w:rsidRPr="00962B89">
        <w:rPr>
          <w:sz w:val="22"/>
          <w:szCs w:val="22"/>
          <w:u w:val="single"/>
        </w:rPr>
        <w:t xml:space="preserve">        »                                   2026 г.</w:t>
      </w:r>
    </w:p>
    <w:p w14:paraId="27F354FB" w14:textId="77777777" w:rsidR="00962B89" w:rsidRPr="00962B89" w:rsidRDefault="00962B89" w:rsidP="00962B89">
      <w:pPr>
        <w:overflowPunct/>
        <w:autoSpaceDE/>
        <w:autoSpaceDN/>
        <w:adjustRightInd/>
        <w:spacing w:line="276" w:lineRule="auto"/>
        <w:rPr>
          <w:sz w:val="22"/>
          <w:szCs w:val="22"/>
        </w:rPr>
      </w:pPr>
    </w:p>
    <w:p w14:paraId="3D0FE61E" w14:textId="77777777" w:rsidR="0053558F" w:rsidRPr="00F26458" w:rsidRDefault="00962B89" w:rsidP="0053558F">
      <w:pPr>
        <w:overflowPunct/>
        <w:autoSpaceDE/>
        <w:autoSpaceDN/>
        <w:adjustRightInd/>
        <w:ind w:firstLine="709"/>
        <w:jc w:val="both"/>
        <w:rPr>
          <w:b/>
          <w:sz w:val="22"/>
          <w:szCs w:val="22"/>
        </w:rPr>
      </w:pPr>
      <w:r w:rsidRPr="00962B89">
        <w:rPr>
          <w:sz w:val="22"/>
          <w:szCs w:val="22"/>
        </w:rPr>
        <w:t xml:space="preserve">В соответствии с договором купли-продажи от «_____» _____________ 2026 г. № ________  </w:t>
      </w:r>
      <w:r w:rsidRPr="00962B89">
        <w:rPr>
          <w:b/>
          <w:bCs/>
          <w:sz w:val="22"/>
          <w:szCs w:val="22"/>
        </w:rPr>
        <w:t>Администрация Шарыповского муниципального округа</w:t>
      </w:r>
      <w:r w:rsidRPr="00962B89">
        <w:rPr>
          <w:sz w:val="22"/>
          <w:szCs w:val="22"/>
        </w:rPr>
        <w:t xml:space="preserve">, в лице  Главы Шарыповского муниципального округа </w:t>
      </w:r>
      <w:r w:rsidRPr="00962B89">
        <w:rPr>
          <w:b/>
          <w:bCs/>
          <w:sz w:val="22"/>
          <w:szCs w:val="22"/>
        </w:rPr>
        <w:t>Хохлова Вадима Геннадьевича</w:t>
      </w:r>
      <w:r w:rsidRPr="00962B89">
        <w:rPr>
          <w:sz w:val="22"/>
          <w:szCs w:val="22"/>
        </w:rPr>
        <w:t>, действующего на основании Решения Шарыповского окружного Совета депутатов от 10.11.2025г. № 5-21 и Устава Шарыповского муниципального округа Красноярского края, именуемая в дальнейшем «Продавец», передала, а</w:t>
      </w:r>
      <w:r w:rsidRPr="00962B89">
        <w:rPr>
          <w:b/>
          <w:sz w:val="22"/>
          <w:szCs w:val="22"/>
        </w:rPr>
        <w:t xml:space="preserve"> </w:t>
      </w:r>
      <w:r w:rsidR="0053558F" w:rsidRPr="00F26458">
        <w:rPr>
          <w:b/>
          <w:bCs/>
          <w:sz w:val="22"/>
          <w:szCs w:val="22"/>
        </w:rPr>
        <w:t>______________________________________________________</w:t>
      </w:r>
      <w:r w:rsidRPr="00962B89">
        <w:rPr>
          <w:b/>
          <w:sz w:val="22"/>
          <w:szCs w:val="22"/>
        </w:rPr>
        <w:t xml:space="preserve">, </w:t>
      </w:r>
      <w:r w:rsidRPr="00962B89">
        <w:rPr>
          <w:sz w:val="22"/>
          <w:szCs w:val="22"/>
        </w:rPr>
        <w:t>именуемая</w:t>
      </w:r>
      <w:r w:rsidR="0053558F" w:rsidRPr="00F26458">
        <w:rPr>
          <w:sz w:val="22"/>
          <w:szCs w:val="22"/>
        </w:rPr>
        <w:t>(ый)</w:t>
      </w:r>
      <w:r w:rsidRPr="00962B89">
        <w:rPr>
          <w:sz w:val="22"/>
          <w:szCs w:val="22"/>
        </w:rPr>
        <w:t xml:space="preserve"> в дальнейшем «Покупатель», принял</w:t>
      </w:r>
      <w:r w:rsidR="0053558F" w:rsidRPr="00F26458">
        <w:rPr>
          <w:sz w:val="22"/>
          <w:szCs w:val="22"/>
        </w:rPr>
        <w:t>(</w:t>
      </w:r>
      <w:r w:rsidRPr="00962B89">
        <w:rPr>
          <w:sz w:val="22"/>
          <w:szCs w:val="22"/>
        </w:rPr>
        <w:t>а</w:t>
      </w:r>
      <w:r w:rsidR="0053558F" w:rsidRPr="00F26458">
        <w:rPr>
          <w:sz w:val="22"/>
          <w:szCs w:val="22"/>
        </w:rPr>
        <w:t>)</w:t>
      </w:r>
      <w:r w:rsidRPr="00962B89">
        <w:rPr>
          <w:sz w:val="22"/>
          <w:szCs w:val="22"/>
        </w:rPr>
        <w:t xml:space="preserve"> земельный участок </w:t>
      </w:r>
      <w:r w:rsidR="0053558F" w:rsidRPr="00962B89">
        <w:rPr>
          <w:sz w:val="22"/>
          <w:szCs w:val="22"/>
        </w:rPr>
        <w:t xml:space="preserve">из категории </w:t>
      </w:r>
      <w:r w:rsidR="0053558F" w:rsidRPr="00F26458">
        <w:rPr>
          <w:b/>
          <w:bCs/>
          <w:sz w:val="22"/>
          <w:szCs w:val="22"/>
        </w:rPr>
        <w:t>__________________________________</w:t>
      </w:r>
      <w:r w:rsidR="0053558F" w:rsidRPr="00962B89">
        <w:rPr>
          <w:b/>
          <w:bCs/>
          <w:sz w:val="22"/>
          <w:szCs w:val="22"/>
        </w:rPr>
        <w:t xml:space="preserve">, </w:t>
      </w:r>
      <w:r w:rsidR="0053558F" w:rsidRPr="00962B89">
        <w:rPr>
          <w:sz w:val="22"/>
          <w:szCs w:val="22"/>
        </w:rPr>
        <w:t xml:space="preserve">с разрешенным использованием </w:t>
      </w:r>
      <w:r w:rsidR="0053558F" w:rsidRPr="00F26458">
        <w:rPr>
          <w:b/>
          <w:bCs/>
          <w:sz w:val="22"/>
          <w:szCs w:val="22"/>
        </w:rPr>
        <w:t>_______________________________________________</w:t>
      </w:r>
      <w:r w:rsidR="0053558F" w:rsidRPr="00962B89">
        <w:rPr>
          <w:b/>
          <w:sz w:val="22"/>
          <w:szCs w:val="22"/>
        </w:rPr>
        <w:t>,</w:t>
      </w:r>
      <w:r w:rsidR="0053558F" w:rsidRPr="00962B89">
        <w:rPr>
          <w:bCs/>
          <w:sz w:val="22"/>
          <w:szCs w:val="22"/>
        </w:rPr>
        <w:t xml:space="preserve"> общей</w:t>
      </w:r>
      <w:r w:rsidR="0053558F" w:rsidRPr="00962B89">
        <w:rPr>
          <w:b/>
          <w:bCs/>
          <w:sz w:val="22"/>
          <w:szCs w:val="22"/>
        </w:rPr>
        <w:t xml:space="preserve"> </w:t>
      </w:r>
      <w:r w:rsidR="0053558F" w:rsidRPr="00962B89">
        <w:rPr>
          <w:sz w:val="22"/>
          <w:szCs w:val="22"/>
        </w:rPr>
        <w:t>площадью</w:t>
      </w:r>
      <w:r w:rsidR="0053558F" w:rsidRPr="00962B89">
        <w:rPr>
          <w:b/>
          <w:sz w:val="22"/>
          <w:szCs w:val="22"/>
        </w:rPr>
        <w:t xml:space="preserve"> </w:t>
      </w:r>
      <w:r w:rsidR="0053558F" w:rsidRPr="00F26458">
        <w:rPr>
          <w:b/>
          <w:sz w:val="22"/>
          <w:szCs w:val="22"/>
        </w:rPr>
        <w:t>__________</w:t>
      </w:r>
      <w:r w:rsidR="0053558F" w:rsidRPr="00962B89">
        <w:rPr>
          <w:b/>
          <w:sz w:val="22"/>
          <w:szCs w:val="22"/>
        </w:rPr>
        <w:t xml:space="preserve"> </w:t>
      </w:r>
      <w:r w:rsidR="0053558F" w:rsidRPr="00962B89">
        <w:rPr>
          <w:b/>
          <w:bCs/>
          <w:sz w:val="22"/>
          <w:szCs w:val="22"/>
        </w:rPr>
        <w:t>кв.м</w:t>
      </w:r>
      <w:r w:rsidR="0053558F" w:rsidRPr="00962B89">
        <w:rPr>
          <w:sz w:val="22"/>
          <w:szCs w:val="22"/>
        </w:rPr>
        <w:t xml:space="preserve">, с кадастровым номером </w:t>
      </w:r>
      <w:r w:rsidR="0053558F" w:rsidRPr="00F26458">
        <w:rPr>
          <w:b/>
          <w:bCs/>
          <w:sz w:val="22"/>
          <w:szCs w:val="22"/>
        </w:rPr>
        <w:t>___________________________</w:t>
      </w:r>
      <w:r w:rsidR="0053558F" w:rsidRPr="00962B89">
        <w:rPr>
          <w:b/>
          <w:bCs/>
          <w:sz w:val="22"/>
          <w:szCs w:val="22"/>
        </w:rPr>
        <w:t>,</w:t>
      </w:r>
      <w:r w:rsidR="0053558F" w:rsidRPr="00962B89">
        <w:rPr>
          <w:sz w:val="22"/>
          <w:szCs w:val="22"/>
        </w:rPr>
        <w:t xml:space="preserve"> расположенный по адресу: </w:t>
      </w:r>
      <w:r w:rsidR="0053558F" w:rsidRPr="00F26458">
        <w:rPr>
          <w:b/>
          <w:sz w:val="22"/>
          <w:szCs w:val="22"/>
        </w:rPr>
        <w:t>_____________________________________________________________</w:t>
      </w:r>
    </w:p>
    <w:p w14:paraId="25FBEAEF" w14:textId="77777777" w:rsidR="00962B89" w:rsidRPr="00962B89" w:rsidRDefault="0053558F" w:rsidP="0053558F">
      <w:pPr>
        <w:overflowPunct/>
        <w:autoSpaceDE/>
        <w:autoSpaceDN/>
        <w:adjustRightInd/>
        <w:jc w:val="both"/>
        <w:rPr>
          <w:sz w:val="22"/>
          <w:szCs w:val="22"/>
          <w:u w:val="single"/>
        </w:rPr>
      </w:pPr>
      <w:r w:rsidRPr="00F26458">
        <w:rPr>
          <w:b/>
          <w:sz w:val="22"/>
          <w:szCs w:val="22"/>
        </w:rPr>
        <w:t>____________________________________________________________________________________.</w:t>
      </w:r>
    </w:p>
    <w:p w14:paraId="4C70AB17" w14:textId="77777777" w:rsidR="0053558F" w:rsidRPr="00F26458" w:rsidRDefault="0053558F" w:rsidP="0053558F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F26458">
        <w:rPr>
          <w:sz w:val="22"/>
          <w:szCs w:val="22"/>
        </w:rPr>
        <w:t xml:space="preserve">«Передающая сторона» и «Принимающая </w:t>
      </w:r>
      <w:r w:rsidR="00AB1FF3" w:rsidRPr="00F26458">
        <w:rPr>
          <w:sz w:val="22"/>
          <w:szCs w:val="22"/>
        </w:rPr>
        <w:t>сторона» зафиксировали</w:t>
      </w:r>
      <w:r w:rsidRPr="00F26458">
        <w:rPr>
          <w:sz w:val="22"/>
          <w:szCs w:val="22"/>
        </w:rPr>
        <w:t xml:space="preserve">   настоящим актом следующее: в момент передачи земельный участок находятся в удовлетворительном состоянии, пригодном для использования в соответствии с целями и условиями его предоставления. </w:t>
      </w:r>
    </w:p>
    <w:p w14:paraId="19606A26" w14:textId="77777777" w:rsidR="00962B89" w:rsidRPr="00962B89" w:rsidRDefault="0053558F" w:rsidP="0053558F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F26458">
        <w:rPr>
          <w:sz w:val="22"/>
          <w:szCs w:val="22"/>
        </w:rPr>
        <w:t>Взаимных претензий у сторон нет.</w:t>
      </w:r>
    </w:p>
    <w:p w14:paraId="22D4F0A6" w14:textId="77777777" w:rsidR="00962B89" w:rsidRDefault="00962B89" w:rsidP="00962B89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5E20D6A9" w14:textId="77777777" w:rsidR="0053558F" w:rsidRPr="00962B89" w:rsidRDefault="0053558F" w:rsidP="00962B89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23"/>
        <w:gridCol w:w="3242"/>
        <w:gridCol w:w="3190"/>
      </w:tblGrid>
      <w:tr w:rsidR="00962B89" w:rsidRPr="00962B89" w14:paraId="076885A5" w14:textId="77777777">
        <w:tc>
          <w:tcPr>
            <w:tcW w:w="2988" w:type="dxa"/>
          </w:tcPr>
          <w:p w14:paraId="2CD800BD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962B89">
              <w:rPr>
                <w:b/>
                <w:bCs/>
                <w:sz w:val="24"/>
                <w:szCs w:val="24"/>
              </w:rPr>
              <w:t>Участок передал:</w:t>
            </w:r>
          </w:p>
          <w:p w14:paraId="75A12959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42BC419B" w14:textId="77777777" w:rsidR="00962B89" w:rsidRPr="00962B89" w:rsidRDefault="00962B89" w:rsidP="00962B89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62B89">
              <w:rPr>
                <w:sz w:val="24"/>
                <w:szCs w:val="24"/>
              </w:rPr>
              <w:t>Глава Шарыповского</w:t>
            </w:r>
          </w:p>
          <w:p w14:paraId="4B2D9DF7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962B89">
              <w:rPr>
                <w:sz w:val="24"/>
                <w:szCs w:val="24"/>
              </w:rPr>
              <w:t>муниципального округа</w:t>
            </w:r>
          </w:p>
          <w:p w14:paraId="3011F196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  <w:p w14:paraId="3B6DCDB3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  <w:p w14:paraId="7E792D6E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62B89">
              <w:rPr>
                <w:sz w:val="24"/>
                <w:szCs w:val="24"/>
              </w:rPr>
              <w:t>М.П.</w:t>
            </w:r>
          </w:p>
          <w:p w14:paraId="09D0DA43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  <w:p w14:paraId="2C51F536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  <w:p w14:paraId="5F38ED49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3392" w:type="dxa"/>
          </w:tcPr>
          <w:p w14:paraId="25F3ED1A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19DBC149" w14:textId="77777777" w:rsidR="00962B89" w:rsidRPr="00962B89" w:rsidRDefault="00962B89" w:rsidP="00962B89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  <w:p w14:paraId="1E92C1E6" w14:textId="77777777" w:rsidR="00962B89" w:rsidRPr="00962B89" w:rsidRDefault="00962B89" w:rsidP="00962B89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62B89">
              <w:rPr>
                <w:sz w:val="24"/>
                <w:szCs w:val="24"/>
              </w:rPr>
              <w:t xml:space="preserve"> </w:t>
            </w:r>
          </w:p>
          <w:p w14:paraId="7F2546C1" w14:textId="77777777" w:rsidR="00962B89" w:rsidRPr="00962B89" w:rsidRDefault="00962B89" w:rsidP="00962B89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62B89">
              <w:rPr>
                <w:sz w:val="24"/>
                <w:szCs w:val="24"/>
              </w:rPr>
              <w:t xml:space="preserve">            Хохлов В.Г.  </w:t>
            </w:r>
          </w:p>
        </w:tc>
        <w:tc>
          <w:tcPr>
            <w:tcW w:w="3191" w:type="dxa"/>
          </w:tcPr>
          <w:p w14:paraId="54184EC7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4392FB17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78B7702D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305771D9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962B89">
              <w:rPr>
                <w:b/>
                <w:sz w:val="24"/>
                <w:szCs w:val="24"/>
              </w:rPr>
              <w:t>________________________</w:t>
            </w:r>
          </w:p>
          <w:p w14:paraId="25B76348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962B89">
              <w:rPr>
                <w:sz w:val="16"/>
                <w:szCs w:val="16"/>
              </w:rPr>
              <w:t xml:space="preserve">                      (подпись)</w:t>
            </w:r>
          </w:p>
        </w:tc>
      </w:tr>
      <w:tr w:rsidR="00962B89" w:rsidRPr="00962B89" w14:paraId="2BAA8134" w14:textId="77777777">
        <w:tc>
          <w:tcPr>
            <w:tcW w:w="2988" w:type="dxa"/>
          </w:tcPr>
          <w:p w14:paraId="4FDBBF2A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962B89">
              <w:rPr>
                <w:b/>
                <w:bCs/>
                <w:sz w:val="24"/>
                <w:szCs w:val="24"/>
              </w:rPr>
              <w:t>Участок принял:</w:t>
            </w:r>
          </w:p>
          <w:p w14:paraId="3C419F40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3C8730CB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2967ADB8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62B89">
              <w:rPr>
                <w:sz w:val="24"/>
                <w:szCs w:val="24"/>
              </w:rPr>
              <w:t>М.П.</w:t>
            </w:r>
          </w:p>
        </w:tc>
        <w:tc>
          <w:tcPr>
            <w:tcW w:w="3392" w:type="dxa"/>
          </w:tcPr>
          <w:p w14:paraId="09803ABF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16"/>
                <w:szCs w:val="24"/>
              </w:rPr>
            </w:pPr>
          </w:p>
          <w:p w14:paraId="175A6F21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0366123E" w14:textId="77777777" w:rsidR="00962B89" w:rsidRPr="00962B89" w:rsidRDefault="00962B89" w:rsidP="00962B89">
            <w:pPr>
              <w:tabs>
                <w:tab w:val="left" w:pos="1749"/>
              </w:tabs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62B89">
              <w:rPr>
                <w:sz w:val="24"/>
                <w:szCs w:val="24"/>
              </w:rPr>
              <w:t xml:space="preserve">            </w:t>
            </w:r>
            <w:r w:rsidR="0053558F">
              <w:rPr>
                <w:sz w:val="24"/>
                <w:szCs w:val="24"/>
              </w:rPr>
              <w:t xml:space="preserve">     </w:t>
            </w:r>
          </w:p>
          <w:p w14:paraId="7DD69269" w14:textId="77777777" w:rsidR="00962B89" w:rsidRPr="00962B89" w:rsidRDefault="00962B89" w:rsidP="00962B89">
            <w:pPr>
              <w:tabs>
                <w:tab w:val="left" w:pos="1749"/>
              </w:tabs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191" w:type="dxa"/>
          </w:tcPr>
          <w:p w14:paraId="2BBBC7B2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5DE8D3C0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48104FA8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962B89">
              <w:rPr>
                <w:sz w:val="16"/>
                <w:szCs w:val="16"/>
              </w:rPr>
              <w:t xml:space="preserve">_____________________________________                                                </w:t>
            </w:r>
          </w:p>
          <w:p w14:paraId="34CCB0E1" w14:textId="77777777" w:rsidR="00962B89" w:rsidRPr="00962B89" w:rsidRDefault="00962B89" w:rsidP="00962B89">
            <w:pPr>
              <w:overflowPunct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962B89">
              <w:rPr>
                <w:sz w:val="16"/>
                <w:szCs w:val="16"/>
              </w:rPr>
              <w:t xml:space="preserve">                      (подпись)</w:t>
            </w:r>
          </w:p>
        </w:tc>
      </w:tr>
    </w:tbl>
    <w:p w14:paraId="472B7D15" w14:textId="77777777" w:rsidR="00A9610A" w:rsidRDefault="00A9610A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6A6A7C9F" w14:textId="77777777" w:rsidR="00A9610A" w:rsidRDefault="00A9610A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123BD27B" w14:textId="77777777" w:rsidR="00DA5837" w:rsidRDefault="00DA5837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1C066FAF" w14:textId="77777777" w:rsidR="00DA5837" w:rsidRDefault="00DA5837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3DF74C7D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533E2EED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139B19EF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403EA583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3E607B91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16712F83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0F387329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03A692B6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2857070B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2DB5E9F1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36DC9E30" w14:textId="77777777" w:rsidR="00DA5837" w:rsidRDefault="00DA5837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48AD76E5" w14:textId="77777777" w:rsidR="00C27EB5" w:rsidRPr="00BF4190" w:rsidRDefault="00C27EB5" w:rsidP="00C27EB5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Pr="00BF4190">
        <w:rPr>
          <w:rFonts w:ascii="Times New Roman" w:hAnsi="Times New Roman" w:cs="Times New Roman"/>
          <w:bCs/>
        </w:rPr>
        <w:t>Приложение №</w:t>
      </w:r>
      <w:r>
        <w:rPr>
          <w:rFonts w:ascii="Times New Roman" w:hAnsi="Times New Roman" w:cs="Times New Roman"/>
          <w:bCs/>
        </w:rPr>
        <w:t>2</w:t>
      </w:r>
    </w:p>
    <w:p w14:paraId="41B718C4" w14:textId="77777777" w:rsidR="00C27EB5" w:rsidRPr="00BF4190" w:rsidRDefault="00C27EB5" w:rsidP="00C27EB5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Cs/>
        </w:rPr>
      </w:pPr>
      <w:r w:rsidRPr="00BF4190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к приказу от </w:t>
      </w:r>
      <w:r w:rsidR="00F26458">
        <w:rPr>
          <w:rFonts w:ascii="Times New Roman" w:hAnsi="Times New Roman" w:cs="Times New Roman"/>
          <w:bCs/>
          <w:u w:val="single"/>
        </w:rPr>
        <w:t>14</w:t>
      </w:r>
      <w:r w:rsidR="00B30B11">
        <w:rPr>
          <w:rFonts w:ascii="Times New Roman" w:hAnsi="Times New Roman" w:cs="Times New Roman"/>
          <w:bCs/>
          <w:u w:val="single"/>
        </w:rPr>
        <w:t>.05</w:t>
      </w:r>
      <w:r w:rsidR="006349A3">
        <w:rPr>
          <w:rFonts w:ascii="Times New Roman" w:hAnsi="Times New Roman" w:cs="Times New Roman"/>
          <w:bCs/>
          <w:u w:val="single"/>
        </w:rPr>
        <w:t>.2026</w:t>
      </w:r>
      <w:r>
        <w:rPr>
          <w:rFonts w:ascii="Times New Roman" w:hAnsi="Times New Roman" w:cs="Times New Roman"/>
          <w:bCs/>
        </w:rPr>
        <w:t xml:space="preserve"> № </w:t>
      </w:r>
      <w:r w:rsidR="00F26458">
        <w:rPr>
          <w:rFonts w:ascii="Times New Roman" w:hAnsi="Times New Roman" w:cs="Times New Roman"/>
          <w:bCs/>
          <w:u w:val="single"/>
        </w:rPr>
        <w:t>37</w:t>
      </w:r>
    </w:p>
    <w:p w14:paraId="283DEE6C" w14:textId="77777777" w:rsidR="00DA5837" w:rsidRPr="00DA5837" w:rsidRDefault="00DA5837" w:rsidP="00DA5837">
      <w:pPr>
        <w:overflowPunct/>
        <w:autoSpaceDE/>
        <w:autoSpaceDN/>
        <w:adjustRightInd/>
        <w:jc w:val="both"/>
        <w:rPr>
          <w:rFonts w:eastAsia="Cambria"/>
          <w:sz w:val="24"/>
          <w:szCs w:val="24"/>
        </w:rPr>
      </w:pPr>
    </w:p>
    <w:p w14:paraId="6AF06931" w14:textId="77777777" w:rsidR="00DA5837" w:rsidRPr="00DA5837" w:rsidRDefault="00DA5837" w:rsidP="00DA5837">
      <w:pPr>
        <w:overflowPunct/>
        <w:autoSpaceDE/>
        <w:autoSpaceDN/>
        <w:adjustRightInd/>
        <w:jc w:val="both"/>
        <w:rPr>
          <w:rFonts w:eastAsia="Cambria"/>
          <w:sz w:val="24"/>
          <w:szCs w:val="24"/>
        </w:rPr>
      </w:pPr>
    </w:p>
    <w:p w14:paraId="24007357" w14:textId="77777777" w:rsidR="00DA5837" w:rsidRPr="00DA5837" w:rsidRDefault="00DA5837" w:rsidP="00DA5837">
      <w:pPr>
        <w:overflowPunct/>
        <w:autoSpaceDE/>
        <w:autoSpaceDN/>
        <w:adjustRightInd/>
        <w:jc w:val="center"/>
        <w:rPr>
          <w:rFonts w:eastAsia="Cambria"/>
          <w:sz w:val="24"/>
          <w:szCs w:val="24"/>
        </w:rPr>
      </w:pPr>
      <w:r w:rsidRPr="00DA5837">
        <w:rPr>
          <w:rFonts w:eastAsia="Cambria"/>
          <w:sz w:val="24"/>
          <w:szCs w:val="24"/>
        </w:rPr>
        <w:t>СОСТАВ</w:t>
      </w:r>
    </w:p>
    <w:p w14:paraId="405591DE" w14:textId="77777777" w:rsidR="00DA5837" w:rsidRPr="00DA5837" w:rsidRDefault="00DA5837" w:rsidP="00DA5837">
      <w:pPr>
        <w:overflowPunct/>
        <w:autoSpaceDE/>
        <w:autoSpaceDN/>
        <w:adjustRightInd/>
        <w:jc w:val="center"/>
        <w:rPr>
          <w:rFonts w:eastAsia="Cambria"/>
          <w:sz w:val="24"/>
          <w:szCs w:val="24"/>
        </w:rPr>
      </w:pPr>
      <w:r w:rsidRPr="00DA5837">
        <w:rPr>
          <w:rFonts w:eastAsia="Cambria"/>
          <w:sz w:val="24"/>
          <w:szCs w:val="24"/>
        </w:rPr>
        <w:t>Аукционной комиссии</w:t>
      </w:r>
    </w:p>
    <w:p w14:paraId="2DC9D382" w14:textId="77777777" w:rsidR="00DA5837" w:rsidRPr="00DA5837" w:rsidRDefault="00DA5837" w:rsidP="00DA5837">
      <w:pPr>
        <w:overflowPunct/>
        <w:autoSpaceDE/>
        <w:autoSpaceDN/>
        <w:adjustRightInd/>
        <w:jc w:val="both"/>
        <w:rPr>
          <w:rFonts w:eastAsia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520"/>
      </w:tblGrid>
      <w:tr w:rsidR="00DA5837" w:rsidRPr="00DA5837" w14:paraId="570462BD" w14:textId="77777777" w:rsidTr="00B8359D">
        <w:trPr>
          <w:trHeight w:val="277"/>
        </w:trPr>
        <w:tc>
          <w:tcPr>
            <w:tcW w:w="2802" w:type="dxa"/>
          </w:tcPr>
          <w:p w14:paraId="32C3DE3F" w14:textId="77777777" w:rsidR="00DA5837" w:rsidRPr="00DA5837" w:rsidRDefault="00DA5837" w:rsidP="00DA5837">
            <w:pPr>
              <w:overflowPunct/>
              <w:autoSpaceDE/>
              <w:autoSpaceDN/>
              <w:adjustRightInd/>
              <w:jc w:val="both"/>
              <w:rPr>
                <w:rFonts w:eastAsia="Cambria"/>
                <w:sz w:val="24"/>
                <w:szCs w:val="24"/>
              </w:rPr>
            </w:pPr>
            <w:r w:rsidRPr="00DA5837">
              <w:rPr>
                <w:rFonts w:eastAsia="Cambria"/>
                <w:sz w:val="24"/>
                <w:szCs w:val="24"/>
              </w:rPr>
              <w:t>Председатель комиссии:</w:t>
            </w:r>
          </w:p>
        </w:tc>
        <w:tc>
          <w:tcPr>
            <w:tcW w:w="6520" w:type="dxa"/>
          </w:tcPr>
          <w:p w14:paraId="1F31DD52" w14:textId="77777777" w:rsidR="00DA5837" w:rsidRPr="00DA5837" w:rsidRDefault="00DA5837" w:rsidP="00DA5837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</w:p>
        </w:tc>
      </w:tr>
      <w:tr w:rsidR="00DA5837" w:rsidRPr="00DA5837" w14:paraId="0456B870" w14:textId="77777777" w:rsidTr="00B8359D">
        <w:tc>
          <w:tcPr>
            <w:tcW w:w="2802" w:type="dxa"/>
            <w:vAlign w:val="center"/>
          </w:tcPr>
          <w:p w14:paraId="5E4CBF3B" w14:textId="77777777" w:rsidR="00DA5837" w:rsidRPr="00DA5837" w:rsidRDefault="00DA5837" w:rsidP="00DA5837">
            <w:pPr>
              <w:overflowPunct/>
              <w:autoSpaceDE/>
              <w:autoSpaceDN/>
              <w:adjustRightInd/>
              <w:jc w:val="both"/>
              <w:rPr>
                <w:rFonts w:eastAsia="Cambria"/>
                <w:sz w:val="24"/>
                <w:szCs w:val="24"/>
              </w:rPr>
            </w:pPr>
            <w:r w:rsidRPr="00DA5837">
              <w:rPr>
                <w:rFonts w:eastAsia="Cambria"/>
                <w:sz w:val="24"/>
                <w:szCs w:val="24"/>
              </w:rPr>
              <w:t>Андриянова О.Г.</w:t>
            </w:r>
          </w:p>
          <w:p w14:paraId="41511AB7" w14:textId="77777777" w:rsidR="00DA5837" w:rsidRPr="00DA5837" w:rsidRDefault="00DA5837" w:rsidP="00DA5837">
            <w:pPr>
              <w:overflowPunct/>
              <w:autoSpaceDE/>
              <w:autoSpaceDN/>
              <w:adjustRightInd/>
              <w:jc w:val="both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5F7AC7FA" w14:textId="77777777" w:rsidR="00DA5837" w:rsidRPr="00605BDF" w:rsidRDefault="00605BDF" w:rsidP="00605BDF">
            <w:pPr>
              <w:rPr>
                <w:sz w:val="23"/>
                <w:szCs w:val="23"/>
              </w:rPr>
            </w:pPr>
            <w:r w:rsidRPr="00BF4190">
              <w:rPr>
                <w:sz w:val="23"/>
                <w:szCs w:val="23"/>
              </w:rPr>
              <w:t>Руководитель Комитета по управлению</w:t>
            </w:r>
            <w:r>
              <w:rPr>
                <w:sz w:val="23"/>
                <w:szCs w:val="23"/>
              </w:rPr>
              <w:t xml:space="preserve"> </w:t>
            </w:r>
            <w:r w:rsidRPr="00BF4190">
              <w:rPr>
                <w:sz w:val="23"/>
                <w:szCs w:val="23"/>
              </w:rPr>
              <w:t>муниципальным имуществом и земельными отношениями</w:t>
            </w:r>
            <w:r>
              <w:rPr>
                <w:sz w:val="23"/>
                <w:szCs w:val="23"/>
              </w:rPr>
              <w:t xml:space="preserve"> </w:t>
            </w:r>
            <w:r w:rsidRPr="00BF4190">
              <w:rPr>
                <w:sz w:val="23"/>
                <w:szCs w:val="23"/>
              </w:rPr>
              <w:t>Администрации</w:t>
            </w:r>
            <w:r>
              <w:rPr>
                <w:sz w:val="23"/>
                <w:szCs w:val="23"/>
              </w:rPr>
              <w:t xml:space="preserve"> </w:t>
            </w:r>
            <w:r w:rsidRPr="00BF4190">
              <w:rPr>
                <w:sz w:val="23"/>
                <w:szCs w:val="23"/>
              </w:rPr>
              <w:t>Шарыповского муниципального округа</w:t>
            </w:r>
          </w:p>
        </w:tc>
      </w:tr>
      <w:tr w:rsidR="00DA5837" w:rsidRPr="00DA5837" w14:paraId="403D9BC3" w14:textId="77777777" w:rsidTr="00B30B11">
        <w:tc>
          <w:tcPr>
            <w:tcW w:w="2802" w:type="dxa"/>
            <w:vAlign w:val="center"/>
          </w:tcPr>
          <w:p w14:paraId="0DEE4269" w14:textId="77777777" w:rsidR="00DA5837" w:rsidRPr="00DA5837" w:rsidRDefault="00DA5837" w:rsidP="00B8359D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 w:rsidRPr="00DA5837">
              <w:rPr>
                <w:rFonts w:eastAsia="Cambria"/>
                <w:sz w:val="24"/>
                <w:szCs w:val="24"/>
              </w:rPr>
              <w:t>Члены комиссии:</w:t>
            </w:r>
          </w:p>
        </w:tc>
        <w:tc>
          <w:tcPr>
            <w:tcW w:w="6520" w:type="dxa"/>
            <w:vAlign w:val="center"/>
          </w:tcPr>
          <w:p w14:paraId="08765F95" w14:textId="77777777" w:rsidR="00DA5837" w:rsidRPr="00DA5837" w:rsidRDefault="00DA5837" w:rsidP="00DA5837">
            <w:pPr>
              <w:overflowPunct/>
              <w:autoSpaceDE/>
              <w:autoSpaceDN/>
              <w:adjustRightInd/>
              <w:jc w:val="both"/>
              <w:rPr>
                <w:rFonts w:eastAsia="Cambria"/>
                <w:sz w:val="24"/>
                <w:szCs w:val="24"/>
              </w:rPr>
            </w:pPr>
          </w:p>
        </w:tc>
      </w:tr>
      <w:tr w:rsidR="00DA5837" w:rsidRPr="00DA5837" w14:paraId="20AEC710" w14:textId="77777777" w:rsidTr="00B8359D">
        <w:trPr>
          <w:trHeight w:val="567"/>
        </w:trPr>
        <w:tc>
          <w:tcPr>
            <w:tcW w:w="2802" w:type="dxa"/>
            <w:vAlign w:val="center"/>
          </w:tcPr>
          <w:p w14:paraId="168D705E" w14:textId="77777777" w:rsidR="00DA5837" w:rsidRPr="00DA5837" w:rsidRDefault="00605BDF" w:rsidP="00DA5837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Пшеницын Е.Н.</w:t>
            </w:r>
          </w:p>
        </w:tc>
        <w:tc>
          <w:tcPr>
            <w:tcW w:w="6520" w:type="dxa"/>
            <w:vAlign w:val="center"/>
          </w:tcPr>
          <w:p w14:paraId="4B1C8889" w14:textId="77777777" w:rsidR="00DA5837" w:rsidRPr="00DA5837" w:rsidRDefault="00605BDF" w:rsidP="00DA5837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 xml:space="preserve">Начальник отдела по земельным отношениям </w:t>
            </w:r>
          </w:p>
        </w:tc>
      </w:tr>
      <w:tr w:rsidR="00DA5837" w:rsidRPr="00DA5837" w14:paraId="128A64D5" w14:textId="77777777" w:rsidTr="00B8359D">
        <w:trPr>
          <w:trHeight w:val="567"/>
        </w:trPr>
        <w:tc>
          <w:tcPr>
            <w:tcW w:w="2802" w:type="dxa"/>
            <w:vAlign w:val="center"/>
          </w:tcPr>
          <w:p w14:paraId="6C177BBD" w14:textId="77777777" w:rsidR="00DA5837" w:rsidRPr="00DA5837" w:rsidRDefault="004B7076" w:rsidP="00DA5837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Иванова И.А.</w:t>
            </w:r>
          </w:p>
        </w:tc>
        <w:tc>
          <w:tcPr>
            <w:tcW w:w="6520" w:type="dxa"/>
            <w:vAlign w:val="center"/>
          </w:tcPr>
          <w:p w14:paraId="5BF2F413" w14:textId="77777777" w:rsidR="00DA5837" w:rsidRPr="00DA5837" w:rsidRDefault="004B7076" w:rsidP="00DA5837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Заместитель начальника отдела по земельным отношениям</w:t>
            </w:r>
          </w:p>
        </w:tc>
      </w:tr>
      <w:tr w:rsidR="00DA5837" w:rsidRPr="00DA5837" w14:paraId="194A436F" w14:textId="77777777" w:rsidTr="00B8359D">
        <w:trPr>
          <w:trHeight w:val="567"/>
        </w:trPr>
        <w:tc>
          <w:tcPr>
            <w:tcW w:w="2802" w:type="dxa"/>
            <w:vAlign w:val="center"/>
          </w:tcPr>
          <w:p w14:paraId="624AF061" w14:textId="77777777" w:rsidR="00DA5837" w:rsidRPr="00DA5837" w:rsidRDefault="004B7076" w:rsidP="00DA5837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Попов А.В.</w:t>
            </w:r>
          </w:p>
        </w:tc>
        <w:tc>
          <w:tcPr>
            <w:tcW w:w="6520" w:type="dxa"/>
            <w:vAlign w:val="center"/>
          </w:tcPr>
          <w:p w14:paraId="6FF4B17F" w14:textId="77777777" w:rsidR="00DA5837" w:rsidRPr="00DA5837" w:rsidRDefault="00DA5837" w:rsidP="004B7076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 w:rsidRPr="00DA5837">
              <w:rPr>
                <w:rFonts w:eastAsia="Cambria"/>
                <w:sz w:val="24"/>
                <w:szCs w:val="24"/>
              </w:rPr>
              <w:t xml:space="preserve">Главный специалист по </w:t>
            </w:r>
            <w:r w:rsidR="004B7076">
              <w:rPr>
                <w:rFonts w:eastAsia="Cambria"/>
                <w:sz w:val="24"/>
                <w:szCs w:val="24"/>
              </w:rPr>
              <w:t>правовым вопросам</w:t>
            </w:r>
          </w:p>
        </w:tc>
      </w:tr>
      <w:tr w:rsidR="00DA5837" w:rsidRPr="00DA5837" w14:paraId="3DC2FDD7" w14:textId="77777777" w:rsidTr="00B8359D">
        <w:trPr>
          <w:trHeight w:val="567"/>
        </w:trPr>
        <w:tc>
          <w:tcPr>
            <w:tcW w:w="2802" w:type="dxa"/>
            <w:vAlign w:val="center"/>
          </w:tcPr>
          <w:p w14:paraId="5109BB2F" w14:textId="77777777" w:rsidR="00DA5837" w:rsidRPr="00B30B11" w:rsidRDefault="00B30B11" w:rsidP="00DA5837">
            <w:pPr>
              <w:overflowPunct/>
              <w:autoSpaceDE/>
              <w:autoSpaceDN/>
              <w:adjustRightInd/>
              <w:rPr>
                <w:rFonts w:eastAsia="Cambria"/>
                <w:bCs/>
                <w:sz w:val="24"/>
                <w:szCs w:val="24"/>
              </w:rPr>
            </w:pPr>
            <w:r w:rsidRPr="00B30B11">
              <w:rPr>
                <w:rFonts w:eastAsia="Cambria"/>
                <w:bCs/>
                <w:sz w:val="24"/>
                <w:szCs w:val="24"/>
              </w:rPr>
              <w:t>Агуленко Т.Н.</w:t>
            </w:r>
          </w:p>
        </w:tc>
        <w:tc>
          <w:tcPr>
            <w:tcW w:w="6520" w:type="dxa"/>
            <w:vAlign w:val="center"/>
          </w:tcPr>
          <w:p w14:paraId="7D5EED4F" w14:textId="77777777" w:rsidR="00DA5837" w:rsidRPr="00DA5837" w:rsidRDefault="00B30B11" w:rsidP="00DA5837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Ведущий специалист отдела по земельным отношениям</w:t>
            </w:r>
          </w:p>
        </w:tc>
      </w:tr>
      <w:tr w:rsidR="00B30B11" w:rsidRPr="00DA5837" w14:paraId="398612B8" w14:textId="77777777" w:rsidTr="00B8359D">
        <w:trPr>
          <w:trHeight w:val="567"/>
        </w:trPr>
        <w:tc>
          <w:tcPr>
            <w:tcW w:w="2802" w:type="dxa"/>
            <w:vAlign w:val="center"/>
          </w:tcPr>
          <w:p w14:paraId="7C90EA9B" w14:textId="77777777" w:rsidR="00B30B11" w:rsidRDefault="00B30B11" w:rsidP="00B30B11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 xml:space="preserve">Егорова </w:t>
            </w:r>
            <w:r w:rsidRPr="004B7076">
              <w:rPr>
                <w:rFonts w:eastAsia="Cambria"/>
                <w:bCs/>
                <w:sz w:val="24"/>
                <w:szCs w:val="24"/>
              </w:rPr>
              <w:t>И</w:t>
            </w:r>
            <w:r>
              <w:rPr>
                <w:rFonts w:eastAsia="Cambria"/>
                <w:bCs/>
                <w:sz w:val="24"/>
                <w:szCs w:val="24"/>
              </w:rPr>
              <w:t>.С.</w:t>
            </w:r>
          </w:p>
        </w:tc>
        <w:tc>
          <w:tcPr>
            <w:tcW w:w="6520" w:type="dxa"/>
            <w:vAlign w:val="center"/>
          </w:tcPr>
          <w:p w14:paraId="5E8543C7" w14:textId="77777777" w:rsidR="00B30B11" w:rsidRDefault="00B30B11" w:rsidP="00B30B11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Ведущий специалист отдела по земельным отношениям</w:t>
            </w:r>
          </w:p>
        </w:tc>
      </w:tr>
    </w:tbl>
    <w:p w14:paraId="6788E61F" w14:textId="77777777" w:rsidR="00DA5837" w:rsidRDefault="00DA5837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09F125D5" w14:textId="77777777" w:rsidR="00084F72" w:rsidRDefault="00E94F70" w:rsidP="00E94F70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  <w:r w:rsidRPr="00A92114">
        <w:rPr>
          <w:sz w:val="23"/>
          <w:szCs w:val="23"/>
          <w:lang w:eastAsia="en-US"/>
        </w:rPr>
        <w:t xml:space="preserve">                                                        </w:t>
      </w:r>
    </w:p>
    <w:p w14:paraId="03450572" w14:textId="77777777" w:rsidR="005E026A" w:rsidRDefault="005E026A" w:rsidP="00E94F70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sectPr w:rsidR="005E026A" w:rsidSect="00FA439C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A1395" w14:textId="77777777" w:rsidR="003D13D0" w:rsidRDefault="003D13D0" w:rsidP="00624809">
      <w:r>
        <w:separator/>
      </w:r>
    </w:p>
  </w:endnote>
  <w:endnote w:type="continuationSeparator" w:id="0">
    <w:p w14:paraId="4EEA9C04" w14:textId="77777777" w:rsidR="003D13D0" w:rsidRDefault="003D13D0" w:rsidP="0062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9431" w14:textId="77777777" w:rsidR="003D13D0" w:rsidRDefault="003D13D0" w:rsidP="00624809">
      <w:r>
        <w:separator/>
      </w:r>
    </w:p>
  </w:footnote>
  <w:footnote w:type="continuationSeparator" w:id="0">
    <w:p w14:paraId="0E6B3489" w14:textId="77777777" w:rsidR="003D13D0" w:rsidRDefault="003D13D0" w:rsidP="00624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1E6"/>
    <w:multiLevelType w:val="hybridMultilevel"/>
    <w:tmpl w:val="49A21E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E18A4"/>
    <w:multiLevelType w:val="hybridMultilevel"/>
    <w:tmpl w:val="6568E774"/>
    <w:lvl w:ilvl="0" w:tplc="C5A83AB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B15399"/>
    <w:multiLevelType w:val="hybridMultilevel"/>
    <w:tmpl w:val="8892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244DE"/>
    <w:multiLevelType w:val="hybridMultilevel"/>
    <w:tmpl w:val="AC4ED92C"/>
    <w:lvl w:ilvl="0" w:tplc="AA782F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C14120"/>
    <w:multiLevelType w:val="hybridMultilevel"/>
    <w:tmpl w:val="AC4ED92C"/>
    <w:lvl w:ilvl="0" w:tplc="AA782F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595FDF"/>
    <w:multiLevelType w:val="hybridMultilevel"/>
    <w:tmpl w:val="7602913C"/>
    <w:lvl w:ilvl="0" w:tplc="14DED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F14228"/>
    <w:multiLevelType w:val="hybridMultilevel"/>
    <w:tmpl w:val="BE30D382"/>
    <w:lvl w:ilvl="0" w:tplc="01A807A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69554684">
    <w:abstractNumId w:val="3"/>
  </w:num>
  <w:num w:numId="2" w16cid:durableId="1669216038">
    <w:abstractNumId w:val="0"/>
  </w:num>
  <w:num w:numId="3" w16cid:durableId="1787311129">
    <w:abstractNumId w:val="2"/>
  </w:num>
  <w:num w:numId="4" w16cid:durableId="1389301325">
    <w:abstractNumId w:val="6"/>
  </w:num>
  <w:num w:numId="5" w16cid:durableId="1664428154">
    <w:abstractNumId w:val="7"/>
  </w:num>
  <w:num w:numId="6" w16cid:durableId="378936336">
    <w:abstractNumId w:val="5"/>
  </w:num>
  <w:num w:numId="7" w16cid:durableId="1263219463">
    <w:abstractNumId w:val="4"/>
  </w:num>
  <w:num w:numId="8" w16cid:durableId="1336224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86"/>
    <w:rsid w:val="00004C54"/>
    <w:rsid w:val="00006D1A"/>
    <w:rsid w:val="00011DB2"/>
    <w:rsid w:val="00011F4A"/>
    <w:rsid w:val="0001455A"/>
    <w:rsid w:val="000145C9"/>
    <w:rsid w:val="0001762C"/>
    <w:rsid w:val="00020AA0"/>
    <w:rsid w:val="00023E68"/>
    <w:rsid w:val="000241E4"/>
    <w:rsid w:val="00025D29"/>
    <w:rsid w:val="00030A41"/>
    <w:rsid w:val="00033B5F"/>
    <w:rsid w:val="00034890"/>
    <w:rsid w:val="00034E3B"/>
    <w:rsid w:val="00037092"/>
    <w:rsid w:val="000431D7"/>
    <w:rsid w:val="00046807"/>
    <w:rsid w:val="000469EA"/>
    <w:rsid w:val="00052ABD"/>
    <w:rsid w:val="000536BF"/>
    <w:rsid w:val="0005684F"/>
    <w:rsid w:val="00056EFA"/>
    <w:rsid w:val="00061D1A"/>
    <w:rsid w:val="00064565"/>
    <w:rsid w:val="00064CCA"/>
    <w:rsid w:val="00066A62"/>
    <w:rsid w:val="0006779C"/>
    <w:rsid w:val="0007142A"/>
    <w:rsid w:val="00080134"/>
    <w:rsid w:val="00081012"/>
    <w:rsid w:val="00082B50"/>
    <w:rsid w:val="00083700"/>
    <w:rsid w:val="00083E59"/>
    <w:rsid w:val="00084B76"/>
    <w:rsid w:val="00084F72"/>
    <w:rsid w:val="00085676"/>
    <w:rsid w:val="00087E77"/>
    <w:rsid w:val="0009430C"/>
    <w:rsid w:val="0009534E"/>
    <w:rsid w:val="00096E80"/>
    <w:rsid w:val="000A1C08"/>
    <w:rsid w:val="000A28C5"/>
    <w:rsid w:val="000A3DA7"/>
    <w:rsid w:val="000A4135"/>
    <w:rsid w:val="000A43E8"/>
    <w:rsid w:val="000A5FF9"/>
    <w:rsid w:val="000A6099"/>
    <w:rsid w:val="000A6139"/>
    <w:rsid w:val="000A6392"/>
    <w:rsid w:val="000B03D8"/>
    <w:rsid w:val="000B4708"/>
    <w:rsid w:val="000B6805"/>
    <w:rsid w:val="000B77CC"/>
    <w:rsid w:val="000B78FC"/>
    <w:rsid w:val="000B79E9"/>
    <w:rsid w:val="000C4D0D"/>
    <w:rsid w:val="000D16DE"/>
    <w:rsid w:val="000D3F29"/>
    <w:rsid w:val="000D4D24"/>
    <w:rsid w:val="000D57C2"/>
    <w:rsid w:val="000D656B"/>
    <w:rsid w:val="000E01DA"/>
    <w:rsid w:val="000E0BB6"/>
    <w:rsid w:val="000E3879"/>
    <w:rsid w:val="000E3B9D"/>
    <w:rsid w:val="000E6A69"/>
    <w:rsid w:val="000F0246"/>
    <w:rsid w:val="000F0D14"/>
    <w:rsid w:val="000F0E0F"/>
    <w:rsid w:val="000F1160"/>
    <w:rsid w:val="000F11F0"/>
    <w:rsid w:val="000F1E93"/>
    <w:rsid w:val="000F3F07"/>
    <w:rsid w:val="00105860"/>
    <w:rsid w:val="00105BD4"/>
    <w:rsid w:val="00107448"/>
    <w:rsid w:val="001076C6"/>
    <w:rsid w:val="001130D7"/>
    <w:rsid w:val="00113778"/>
    <w:rsid w:val="00114CF7"/>
    <w:rsid w:val="00121831"/>
    <w:rsid w:val="001227A7"/>
    <w:rsid w:val="0012332D"/>
    <w:rsid w:val="00124FCC"/>
    <w:rsid w:val="00125C90"/>
    <w:rsid w:val="001343FA"/>
    <w:rsid w:val="001347BD"/>
    <w:rsid w:val="0013496B"/>
    <w:rsid w:val="0013553C"/>
    <w:rsid w:val="00137A47"/>
    <w:rsid w:val="00137C1F"/>
    <w:rsid w:val="00142DEE"/>
    <w:rsid w:val="00145DD4"/>
    <w:rsid w:val="00147218"/>
    <w:rsid w:val="001507D9"/>
    <w:rsid w:val="00153AA3"/>
    <w:rsid w:val="001573E7"/>
    <w:rsid w:val="0015788E"/>
    <w:rsid w:val="00160446"/>
    <w:rsid w:val="001620CC"/>
    <w:rsid w:val="00165324"/>
    <w:rsid w:val="00165A59"/>
    <w:rsid w:val="00171682"/>
    <w:rsid w:val="001735F2"/>
    <w:rsid w:val="00173955"/>
    <w:rsid w:val="001757A7"/>
    <w:rsid w:val="00177888"/>
    <w:rsid w:val="00185216"/>
    <w:rsid w:val="001856B2"/>
    <w:rsid w:val="00187EDD"/>
    <w:rsid w:val="00191B58"/>
    <w:rsid w:val="00192644"/>
    <w:rsid w:val="0019657D"/>
    <w:rsid w:val="001A0A75"/>
    <w:rsid w:val="001A1B5E"/>
    <w:rsid w:val="001A49E3"/>
    <w:rsid w:val="001B032E"/>
    <w:rsid w:val="001B42BE"/>
    <w:rsid w:val="001C0FE6"/>
    <w:rsid w:val="001C1848"/>
    <w:rsid w:val="001C1938"/>
    <w:rsid w:val="001C2D2D"/>
    <w:rsid w:val="001C3389"/>
    <w:rsid w:val="001C3885"/>
    <w:rsid w:val="001C3D8C"/>
    <w:rsid w:val="001C4A9E"/>
    <w:rsid w:val="001C591D"/>
    <w:rsid w:val="001C5BB2"/>
    <w:rsid w:val="001C7992"/>
    <w:rsid w:val="001C7FF3"/>
    <w:rsid w:val="001D03F8"/>
    <w:rsid w:val="001D0F95"/>
    <w:rsid w:val="001D7B3E"/>
    <w:rsid w:val="001D7DE2"/>
    <w:rsid w:val="001E0B2F"/>
    <w:rsid w:val="001E3BC7"/>
    <w:rsid w:val="001F01CC"/>
    <w:rsid w:val="001F0600"/>
    <w:rsid w:val="001F1744"/>
    <w:rsid w:val="001F1C54"/>
    <w:rsid w:val="001F2601"/>
    <w:rsid w:val="001F346E"/>
    <w:rsid w:val="00200DB5"/>
    <w:rsid w:val="00201759"/>
    <w:rsid w:val="002044D6"/>
    <w:rsid w:val="002051C8"/>
    <w:rsid w:val="00205EF0"/>
    <w:rsid w:val="00206A9A"/>
    <w:rsid w:val="00210013"/>
    <w:rsid w:val="002162EB"/>
    <w:rsid w:val="00216D1A"/>
    <w:rsid w:val="00217140"/>
    <w:rsid w:val="00217684"/>
    <w:rsid w:val="00217B8A"/>
    <w:rsid w:val="002308F5"/>
    <w:rsid w:val="00230EA8"/>
    <w:rsid w:val="002327F5"/>
    <w:rsid w:val="00233313"/>
    <w:rsid w:val="00233F83"/>
    <w:rsid w:val="0023460C"/>
    <w:rsid w:val="00242A2E"/>
    <w:rsid w:val="00243164"/>
    <w:rsid w:val="00245851"/>
    <w:rsid w:val="0024656D"/>
    <w:rsid w:val="00247347"/>
    <w:rsid w:val="00250F46"/>
    <w:rsid w:val="0025425F"/>
    <w:rsid w:val="0025542E"/>
    <w:rsid w:val="00256958"/>
    <w:rsid w:val="00260BE1"/>
    <w:rsid w:val="002619D4"/>
    <w:rsid w:val="00264CC2"/>
    <w:rsid w:val="00265D50"/>
    <w:rsid w:val="0026758B"/>
    <w:rsid w:val="00271FB8"/>
    <w:rsid w:val="002727AB"/>
    <w:rsid w:val="0027284C"/>
    <w:rsid w:val="0027349F"/>
    <w:rsid w:val="00273EB3"/>
    <w:rsid w:val="00274F28"/>
    <w:rsid w:val="002819C9"/>
    <w:rsid w:val="00282C95"/>
    <w:rsid w:val="00284474"/>
    <w:rsid w:val="002854D0"/>
    <w:rsid w:val="002867DD"/>
    <w:rsid w:val="002870FB"/>
    <w:rsid w:val="00287958"/>
    <w:rsid w:val="00290256"/>
    <w:rsid w:val="00296250"/>
    <w:rsid w:val="002A25D5"/>
    <w:rsid w:val="002A269A"/>
    <w:rsid w:val="002A76B4"/>
    <w:rsid w:val="002B0837"/>
    <w:rsid w:val="002B49E7"/>
    <w:rsid w:val="002B65DA"/>
    <w:rsid w:val="002C05BF"/>
    <w:rsid w:val="002C11E8"/>
    <w:rsid w:val="002C4F11"/>
    <w:rsid w:val="002C6440"/>
    <w:rsid w:val="002C7400"/>
    <w:rsid w:val="002C7452"/>
    <w:rsid w:val="002C7CB2"/>
    <w:rsid w:val="002C7EAE"/>
    <w:rsid w:val="002D15B1"/>
    <w:rsid w:val="002D1B1B"/>
    <w:rsid w:val="002D56D6"/>
    <w:rsid w:val="002E08DC"/>
    <w:rsid w:val="002E20EB"/>
    <w:rsid w:val="002E38C8"/>
    <w:rsid w:val="002E615C"/>
    <w:rsid w:val="002F2587"/>
    <w:rsid w:val="002F5BFF"/>
    <w:rsid w:val="00303845"/>
    <w:rsid w:val="003068A4"/>
    <w:rsid w:val="00311C21"/>
    <w:rsid w:val="0031386A"/>
    <w:rsid w:val="00315036"/>
    <w:rsid w:val="003156AC"/>
    <w:rsid w:val="00317503"/>
    <w:rsid w:val="003232B8"/>
    <w:rsid w:val="00324BF7"/>
    <w:rsid w:val="0032505F"/>
    <w:rsid w:val="003378EE"/>
    <w:rsid w:val="00340577"/>
    <w:rsid w:val="00344277"/>
    <w:rsid w:val="003444CE"/>
    <w:rsid w:val="00345350"/>
    <w:rsid w:val="00345FAA"/>
    <w:rsid w:val="003548CD"/>
    <w:rsid w:val="00357A95"/>
    <w:rsid w:val="00360263"/>
    <w:rsid w:val="0036120D"/>
    <w:rsid w:val="003623AF"/>
    <w:rsid w:val="003652E8"/>
    <w:rsid w:val="003653DF"/>
    <w:rsid w:val="00365E7E"/>
    <w:rsid w:val="00365EC0"/>
    <w:rsid w:val="0036637B"/>
    <w:rsid w:val="00370627"/>
    <w:rsid w:val="00370EB4"/>
    <w:rsid w:val="00371205"/>
    <w:rsid w:val="003729BF"/>
    <w:rsid w:val="00372BA3"/>
    <w:rsid w:val="00372EA0"/>
    <w:rsid w:val="0037389B"/>
    <w:rsid w:val="003768CF"/>
    <w:rsid w:val="0037743C"/>
    <w:rsid w:val="003830A4"/>
    <w:rsid w:val="00384CBD"/>
    <w:rsid w:val="00386235"/>
    <w:rsid w:val="00387BCF"/>
    <w:rsid w:val="003917F0"/>
    <w:rsid w:val="00392386"/>
    <w:rsid w:val="003936E5"/>
    <w:rsid w:val="0039592E"/>
    <w:rsid w:val="00395AC1"/>
    <w:rsid w:val="003A4BF5"/>
    <w:rsid w:val="003A544D"/>
    <w:rsid w:val="003A554C"/>
    <w:rsid w:val="003A7A1C"/>
    <w:rsid w:val="003C18D7"/>
    <w:rsid w:val="003C2670"/>
    <w:rsid w:val="003C59A3"/>
    <w:rsid w:val="003C7111"/>
    <w:rsid w:val="003D00C7"/>
    <w:rsid w:val="003D13D0"/>
    <w:rsid w:val="003D16C5"/>
    <w:rsid w:val="003D1EA4"/>
    <w:rsid w:val="003D2FC9"/>
    <w:rsid w:val="003D4F8B"/>
    <w:rsid w:val="003D600B"/>
    <w:rsid w:val="003E14AE"/>
    <w:rsid w:val="003E315A"/>
    <w:rsid w:val="003E5A19"/>
    <w:rsid w:val="003E5A88"/>
    <w:rsid w:val="003F0652"/>
    <w:rsid w:val="003F1C84"/>
    <w:rsid w:val="003F1E46"/>
    <w:rsid w:val="003F2759"/>
    <w:rsid w:val="003F6E82"/>
    <w:rsid w:val="00401A30"/>
    <w:rsid w:val="004029FD"/>
    <w:rsid w:val="0040447D"/>
    <w:rsid w:val="0041434C"/>
    <w:rsid w:val="00420D7A"/>
    <w:rsid w:val="00424553"/>
    <w:rsid w:val="00425CB6"/>
    <w:rsid w:val="0042698E"/>
    <w:rsid w:val="00427EF2"/>
    <w:rsid w:val="004312DD"/>
    <w:rsid w:val="00431AA8"/>
    <w:rsid w:val="0043588F"/>
    <w:rsid w:val="00437731"/>
    <w:rsid w:val="00437952"/>
    <w:rsid w:val="004413D6"/>
    <w:rsid w:val="00444770"/>
    <w:rsid w:val="00446861"/>
    <w:rsid w:val="00446D25"/>
    <w:rsid w:val="00450466"/>
    <w:rsid w:val="004504D8"/>
    <w:rsid w:val="00453A2C"/>
    <w:rsid w:val="004551D2"/>
    <w:rsid w:val="004555BF"/>
    <w:rsid w:val="004564AA"/>
    <w:rsid w:val="004568DD"/>
    <w:rsid w:val="00457AE1"/>
    <w:rsid w:val="004608E3"/>
    <w:rsid w:val="0046265C"/>
    <w:rsid w:val="004642B6"/>
    <w:rsid w:val="004653BA"/>
    <w:rsid w:val="00470347"/>
    <w:rsid w:val="004728D7"/>
    <w:rsid w:val="00472ED8"/>
    <w:rsid w:val="0048346B"/>
    <w:rsid w:val="004845C1"/>
    <w:rsid w:val="00485F93"/>
    <w:rsid w:val="00486596"/>
    <w:rsid w:val="0049177F"/>
    <w:rsid w:val="0049475F"/>
    <w:rsid w:val="004961EF"/>
    <w:rsid w:val="00497726"/>
    <w:rsid w:val="004A07FB"/>
    <w:rsid w:val="004A0851"/>
    <w:rsid w:val="004A0E4B"/>
    <w:rsid w:val="004A1F16"/>
    <w:rsid w:val="004A46A7"/>
    <w:rsid w:val="004A5C7C"/>
    <w:rsid w:val="004A6181"/>
    <w:rsid w:val="004A78CF"/>
    <w:rsid w:val="004A7984"/>
    <w:rsid w:val="004B0E51"/>
    <w:rsid w:val="004B566C"/>
    <w:rsid w:val="004B6257"/>
    <w:rsid w:val="004B683E"/>
    <w:rsid w:val="004B7076"/>
    <w:rsid w:val="004C1612"/>
    <w:rsid w:val="004C61AA"/>
    <w:rsid w:val="004C67BA"/>
    <w:rsid w:val="004D0006"/>
    <w:rsid w:val="004D360E"/>
    <w:rsid w:val="004D492C"/>
    <w:rsid w:val="004D4F76"/>
    <w:rsid w:val="004E12A5"/>
    <w:rsid w:val="004E12EE"/>
    <w:rsid w:val="004E224C"/>
    <w:rsid w:val="004E4555"/>
    <w:rsid w:val="004E6C37"/>
    <w:rsid w:val="004E75AF"/>
    <w:rsid w:val="004F0F7F"/>
    <w:rsid w:val="004F3C99"/>
    <w:rsid w:val="004F5D39"/>
    <w:rsid w:val="004F7A90"/>
    <w:rsid w:val="00513D19"/>
    <w:rsid w:val="00525CCE"/>
    <w:rsid w:val="005351B0"/>
    <w:rsid w:val="0053558F"/>
    <w:rsid w:val="0053746A"/>
    <w:rsid w:val="00537BEA"/>
    <w:rsid w:val="00544DA3"/>
    <w:rsid w:val="00545C05"/>
    <w:rsid w:val="00546244"/>
    <w:rsid w:val="005511FD"/>
    <w:rsid w:val="0055171F"/>
    <w:rsid w:val="00551B62"/>
    <w:rsid w:val="0055468E"/>
    <w:rsid w:val="00555C98"/>
    <w:rsid w:val="00555D59"/>
    <w:rsid w:val="00560C53"/>
    <w:rsid w:val="00562855"/>
    <w:rsid w:val="00563360"/>
    <w:rsid w:val="00564293"/>
    <w:rsid w:val="00564707"/>
    <w:rsid w:val="00564BAE"/>
    <w:rsid w:val="00564EE5"/>
    <w:rsid w:val="00565035"/>
    <w:rsid w:val="00571ED8"/>
    <w:rsid w:val="005752A3"/>
    <w:rsid w:val="00576FE6"/>
    <w:rsid w:val="0058013F"/>
    <w:rsid w:val="00580E67"/>
    <w:rsid w:val="0058130F"/>
    <w:rsid w:val="005813C3"/>
    <w:rsid w:val="00585D70"/>
    <w:rsid w:val="00586735"/>
    <w:rsid w:val="00591233"/>
    <w:rsid w:val="00592AE9"/>
    <w:rsid w:val="0059506A"/>
    <w:rsid w:val="00595A1D"/>
    <w:rsid w:val="00596CFB"/>
    <w:rsid w:val="005A1E6A"/>
    <w:rsid w:val="005A22D7"/>
    <w:rsid w:val="005A340F"/>
    <w:rsid w:val="005A3B73"/>
    <w:rsid w:val="005A3EF9"/>
    <w:rsid w:val="005A430F"/>
    <w:rsid w:val="005A45EA"/>
    <w:rsid w:val="005A5A97"/>
    <w:rsid w:val="005A5F10"/>
    <w:rsid w:val="005A637B"/>
    <w:rsid w:val="005A67DE"/>
    <w:rsid w:val="005A7C37"/>
    <w:rsid w:val="005B2045"/>
    <w:rsid w:val="005B2C27"/>
    <w:rsid w:val="005B477E"/>
    <w:rsid w:val="005B54ED"/>
    <w:rsid w:val="005C1701"/>
    <w:rsid w:val="005C246D"/>
    <w:rsid w:val="005C4D91"/>
    <w:rsid w:val="005C6027"/>
    <w:rsid w:val="005D124D"/>
    <w:rsid w:val="005D27B1"/>
    <w:rsid w:val="005D389D"/>
    <w:rsid w:val="005D3F5C"/>
    <w:rsid w:val="005D412E"/>
    <w:rsid w:val="005D50D0"/>
    <w:rsid w:val="005E026A"/>
    <w:rsid w:val="005E1A91"/>
    <w:rsid w:val="005E232E"/>
    <w:rsid w:val="005E5390"/>
    <w:rsid w:val="005E5922"/>
    <w:rsid w:val="005E5F9A"/>
    <w:rsid w:val="005E6045"/>
    <w:rsid w:val="005E6A26"/>
    <w:rsid w:val="005F0270"/>
    <w:rsid w:val="005F1290"/>
    <w:rsid w:val="005F1E39"/>
    <w:rsid w:val="005F2049"/>
    <w:rsid w:val="005F2C55"/>
    <w:rsid w:val="005F2E5E"/>
    <w:rsid w:val="005F65AC"/>
    <w:rsid w:val="005F6A44"/>
    <w:rsid w:val="00605BDF"/>
    <w:rsid w:val="006111EC"/>
    <w:rsid w:val="00614161"/>
    <w:rsid w:val="00614255"/>
    <w:rsid w:val="006143E8"/>
    <w:rsid w:val="00614F59"/>
    <w:rsid w:val="0061675D"/>
    <w:rsid w:val="00620217"/>
    <w:rsid w:val="0062075B"/>
    <w:rsid w:val="00621B28"/>
    <w:rsid w:val="00623D2F"/>
    <w:rsid w:val="00624809"/>
    <w:rsid w:val="00624B66"/>
    <w:rsid w:val="006264FC"/>
    <w:rsid w:val="00631740"/>
    <w:rsid w:val="00632257"/>
    <w:rsid w:val="0063366C"/>
    <w:rsid w:val="006349A3"/>
    <w:rsid w:val="00634B10"/>
    <w:rsid w:val="00636AFF"/>
    <w:rsid w:val="0064031B"/>
    <w:rsid w:val="00643682"/>
    <w:rsid w:val="00644485"/>
    <w:rsid w:val="00647008"/>
    <w:rsid w:val="00650056"/>
    <w:rsid w:val="00650866"/>
    <w:rsid w:val="00650E5E"/>
    <w:rsid w:val="00652BEE"/>
    <w:rsid w:val="00653679"/>
    <w:rsid w:val="0065484B"/>
    <w:rsid w:val="00655743"/>
    <w:rsid w:val="00656E9A"/>
    <w:rsid w:val="00657307"/>
    <w:rsid w:val="006579A6"/>
    <w:rsid w:val="00660EA5"/>
    <w:rsid w:val="00664F28"/>
    <w:rsid w:val="006677E7"/>
    <w:rsid w:val="0067360A"/>
    <w:rsid w:val="00673FD9"/>
    <w:rsid w:val="006746E5"/>
    <w:rsid w:val="00676A51"/>
    <w:rsid w:val="00676DCF"/>
    <w:rsid w:val="00676EAD"/>
    <w:rsid w:val="00681571"/>
    <w:rsid w:val="00682014"/>
    <w:rsid w:val="00682E80"/>
    <w:rsid w:val="00684D0D"/>
    <w:rsid w:val="00685898"/>
    <w:rsid w:val="00690F22"/>
    <w:rsid w:val="00693442"/>
    <w:rsid w:val="006937EE"/>
    <w:rsid w:val="0069447E"/>
    <w:rsid w:val="00695923"/>
    <w:rsid w:val="0069677D"/>
    <w:rsid w:val="006A4644"/>
    <w:rsid w:val="006A4874"/>
    <w:rsid w:val="006A6B91"/>
    <w:rsid w:val="006A7619"/>
    <w:rsid w:val="006B0026"/>
    <w:rsid w:val="006B08A2"/>
    <w:rsid w:val="006B1674"/>
    <w:rsid w:val="006B3BDF"/>
    <w:rsid w:val="006B3F1D"/>
    <w:rsid w:val="006B4632"/>
    <w:rsid w:val="006B4B5E"/>
    <w:rsid w:val="006B5448"/>
    <w:rsid w:val="006C1803"/>
    <w:rsid w:val="006C2E1A"/>
    <w:rsid w:val="006D4AB2"/>
    <w:rsid w:val="006D6D19"/>
    <w:rsid w:val="006D6EA4"/>
    <w:rsid w:val="006E0D48"/>
    <w:rsid w:val="006E187C"/>
    <w:rsid w:val="006E5E5E"/>
    <w:rsid w:val="006F09ED"/>
    <w:rsid w:val="006F2BC5"/>
    <w:rsid w:val="006F2CFA"/>
    <w:rsid w:val="006F3C57"/>
    <w:rsid w:val="006F4B8A"/>
    <w:rsid w:val="006F68BA"/>
    <w:rsid w:val="007000BC"/>
    <w:rsid w:val="007004D7"/>
    <w:rsid w:val="00700F9B"/>
    <w:rsid w:val="00701CF8"/>
    <w:rsid w:val="00703DE1"/>
    <w:rsid w:val="00706999"/>
    <w:rsid w:val="0070702E"/>
    <w:rsid w:val="00707567"/>
    <w:rsid w:val="007101EB"/>
    <w:rsid w:val="00711D6F"/>
    <w:rsid w:val="00713368"/>
    <w:rsid w:val="007157F9"/>
    <w:rsid w:val="0071729F"/>
    <w:rsid w:val="00721021"/>
    <w:rsid w:val="00731C86"/>
    <w:rsid w:val="007321AF"/>
    <w:rsid w:val="00733DE7"/>
    <w:rsid w:val="00734775"/>
    <w:rsid w:val="007378E3"/>
    <w:rsid w:val="00737C83"/>
    <w:rsid w:val="00740EB3"/>
    <w:rsid w:val="00741075"/>
    <w:rsid w:val="00741A03"/>
    <w:rsid w:val="0074319A"/>
    <w:rsid w:val="00752C69"/>
    <w:rsid w:val="00753DA3"/>
    <w:rsid w:val="00755C6A"/>
    <w:rsid w:val="0076231F"/>
    <w:rsid w:val="00762E6C"/>
    <w:rsid w:val="00762F42"/>
    <w:rsid w:val="0076570D"/>
    <w:rsid w:val="00767A04"/>
    <w:rsid w:val="00773341"/>
    <w:rsid w:val="00774877"/>
    <w:rsid w:val="00777B5C"/>
    <w:rsid w:val="00781265"/>
    <w:rsid w:val="007815AB"/>
    <w:rsid w:val="00783883"/>
    <w:rsid w:val="00786AF8"/>
    <w:rsid w:val="00790132"/>
    <w:rsid w:val="00790A62"/>
    <w:rsid w:val="00790BBC"/>
    <w:rsid w:val="00790DFB"/>
    <w:rsid w:val="00791B84"/>
    <w:rsid w:val="007930C6"/>
    <w:rsid w:val="00794651"/>
    <w:rsid w:val="00796644"/>
    <w:rsid w:val="007A40F8"/>
    <w:rsid w:val="007A438B"/>
    <w:rsid w:val="007A5EF5"/>
    <w:rsid w:val="007B02A8"/>
    <w:rsid w:val="007B3653"/>
    <w:rsid w:val="007B4697"/>
    <w:rsid w:val="007B77E0"/>
    <w:rsid w:val="007C0AF4"/>
    <w:rsid w:val="007C2143"/>
    <w:rsid w:val="007C2A73"/>
    <w:rsid w:val="007C35C6"/>
    <w:rsid w:val="007C6B62"/>
    <w:rsid w:val="007D3BE1"/>
    <w:rsid w:val="007D3DF7"/>
    <w:rsid w:val="007D43A7"/>
    <w:rsid w:val="007D4BA3"/>
    <w:rsid w:val="007D4E86"/>
    <w:rsid w:val="007D611F"/>
    <w:rsid w:val="007E0501"/>
    <w:rsid w:val="007E0C94"/>
    <w:rsid w:val="007E3FCD"/>
    <w:rsid w:val="007E4E6C"/>
    <w:rsid w:val="007F0B42"/>
    <w:rsid w:val="007F1851"/>
    <w:rsid w:val="007F22C7"/>
    <w:rsid w:val="007F4ACD"/>
    <w:rsid w:val="00805F65"/>
    <w:rsid w:val="00810B12"/>
    <w:rsid w:val="008119AB"/>
    <w:rsid w:val="00822FBE"/>
    <w:rsid w:val="0082732A"/>
    <w:rsid w:val="0082748D"/>
    <w:rsid w:val="00827ED1"/>
    <w:rsid w:val="008311DA"/>
    <w:rsid w:val="00831BC9"/>
    <w:rsid w:val="008339B1"/>
    <w:rsid w:val="0083415B"/>
    <w:rsid w:val="0083531E"/>
    <w:rsid w:val="0084171B"/>
    <w:rsid w:val="0084190F"/>
    <w:rsid w:val="00844F59"/>
    <w:rsid w:val="008470A8"/>
    <w:rsid w:val="008474B2"/>
    <w:rsid w:val="00847CA8"/>
    <w:rsid w:val="008540E4"/>
    <w:rsid w:val="00855648"/>
    <w:rsid w:val="00855C0F"/>
    <w:rsid w:val="00855DCE"/>
    <w:rsid w:val="0085688D"/>
    <w:rsid w:val="0086129A"/>
    <w:rsid w:val="00861509"/>
    <w:rsid w:val="00862DC8"/>
    <w:rsid w:val="00863BA6"/>
    <w:rsid w:val="0086488D"/>
    <w:rsid w:val="00866D6C"/>
    <w:rsid w:val="008723A4"/>
    <w:rsid w:val="008730A1"/>
    <w:rsid w:val="008737F6"/>
    <w:rsid w:val="0087429F"/>
    <w:rsid w:val="00874937"/>
    <w:rsid w:val="00875F63"/>
    <w:rsid w:val="00880749"/>
    <w:rsid w:val="00880C71"/>
    <w:rsid w:val="00883148"/>
    <w:rsid w:val="00885310"/>
    <w:rsid w:val="008870CB"/>
    <w:rsid w:val="0088766D"/>
    <w:rsid w:val="00887ACE"/>
    <w:rsid w:val="008922D9"/>
    <w:rsid w:val="00893386"/>
    <w:rsid w:val="00897FF6"/>
    <w:rsid w:val="008A0A6E"/>
    <w:rsid w:val="008A0DFE"/>
    <w:rsid w:val="008A2FF2"/>
    <w:rsid w:val="008A3808"/>
    <w:rsid w:val="008B2699"/>
    <w:rsid w:val="008B4A3F"/>
    <w:rsid w:val="008B6841"/>
    <w:rsid w:val="008B6CB2"/>
    <w:rsid w:val="008C362E"/>
    <w:rsid w:val="008C42C1"/>
    <w:rsid w:val="008D2A5D"/>
    <w:rsid w:val="008D5087"/>
    <w:rsid w:val="008E0FA1"/>
    <w:rsid w:val="008E243F"/>
    <w:rsid w:val="008E28B6"/>
    <w:rsid w:val="008E33B1"/>
    <w:rsid w:val="008E35E3"/>
    <w:rsid w:val="008E5E53"/>
    <w:rsid w:val="008E76E9"/>
    <w:rsid w:val="008F1B77"/>
    <w:rsid w:val="008F3315"/>
    <w:rsid w:val="008F3DD9"/>
    <w:rsid w:val="008F67A6"/>
    <w:rsid w:val="008F7232"/>
    <w:rsid w:val="008F7F8B"/>
    <w:rsid w:val="00900390"/>
    <w:rsid w:val="00901821"/>
    <w:rsid w:val="00906B9F"/>
    <w:rsid w:val="00907C0C"/>
    <w:rsid w:val="00914318"/>
    <w:rsid w:val="00914961"/>
    <w:rsid w:val="00916CB3"/>
    <w:rsid w:val="00921248"/>
    <w:rsid w:val="00923A9B"/>
    <w:rsid w:val="0092524D"/>
    <w:rsid w:val="009259E5"/>
    <w:rsid w:val="00925A5D"/>
    <w:rsid w:val="009304C6"/>
    <w:rsid w:val="00931612"/>
    <w:rsid w:val="00931790"/>
    <w:rsid w:val="00934CB8"/>
    <w:rsid w:val="00935D63"/>
    <w:rsid w:val="0093664D"/>
    <w:rsid w:val="00940986"/>
    <w:rsid w:val="00944C72"/>
    <w:rsid w:val="009519DA"/>
    <w:rsid w:val="00953AED"/>
    <w:rsid w:val="0095484E"/>
    <w:rsid w:val="00954D46"/>
    <w:rsid w:val="00955E93"/>
    <w:rsid w:val="00957D2F"/>
    <w:rsid w:val="00961DCB"/>
    <w:rsid w:val="00962B89"/>
    <w:rsid w:val="00963E0F"/>
    <w:rsid w:val="0097296F"/>
    <w:rsid w:val="00972ED2"/>
    <w:rsid w:val="00975E13"/>
    <w:rsid w:val="0097670F"/>
    <w:rsid w:val="00977063"/>
    <w:rsid w:val="009777A5"/>
    <w:rsid w:val="00977E0A"/>
    <w:rsid w:val="009843EB"/>
    <w:rsid w:val="009904BB"/>
    <w:rsid w:val="009926AF"/>
    <w:rsid w:val="00993049"/>
    <w:rsid w:val="00993BF4"/>
    <w:rsid w:val="009943B1"/>
    <w:rsid w:val="009953AF"/>
    <w:rsid w:val="00996783"/>
    <w:rsid w:val="009969B5"/>
    <w:rsid w:val="00997921"/>
    <w:rsid w:val="00997E6D"/>
    <w:rsid w:val="009A0ED7"/>
    <w:rsid w:val="009A5337"/>
    <w:rsid w:val="009B0878"/>
    <w:rsid w:val="009B0A2B"/>
    <w:rsid w:val="009B1510"/>
    <w:rsid w:val="009B2CB7"/>
    <w:rsid w:val="009B3BDA"/>
    <w:rsid w:val="009B44C9"/>
    <w:rsid w:val="009B616A"/>
    <w:rsid w:val="009B7176"/>
    <w:rsid w:val="009B74F7"/>
    <w:rsid w:val="009B7998"/>
    <w:rsid w:val="009C5C2C"/>
    <w:rsid w:val="009C78B6"/>
    <w:rsid w:val="009D37A3"/>
    <w:rsid w:val="009D4CD7"/>
    <w:rsid w:val="009E36BD"/>
    <w:rsid w:val="009E6422"/>
    <w:rsid w:val="009E658C"/>
    <w:rsid w:val="009E76DE"/>
    <w:rsid w:val="009F1284"/>
    <w:rsid w:val="009F42CD"/>
    <w:rsid w:val="009F5572"/>
    <w:rsid w:val="009F7935"/>
    <w:rsid w:val="00A00D28"/>
    <w:rsid w:val="00A020DE"/>
    <w:rsid w:val="00A028F3"/>
    <w:rsid w:val="00A051E2"/>
    <w:rsid w:val="00A059B3"/>
    <w:rsid w:val="00A07338"/>
    <w:rsid w:val="00A07B7A"/>
    <w:rsid w:val="00A14710"/>
    <w:rsid w:val="00A14C14"/>
    <w:rsid w:val="00A16AD1"/>
    <w:rsid w:val="00A17C55"/>
    <w:rsid w:val="00A205F3"/>
    <w:rsid w:val="00A26533"/>
    <w:rsid w:val="00A272D2"/>
    <w:rsid w:val="00A27AF7"/>
    <w:rsid w:val="00A30D06"/>
    <w:rsid w:val="00A31A5B"/>
    <w:rsid w:val="00A3439B"/>
    <w:rsid w:val="00A43D05"/>
    <w:rsid w:val="00A452D6"/>
    <w:rsid w:val="00A455F9"/>
    <w:rsid w:val="00A459E8"/>
    <w:rsid w:val="00A46950"/>
    <w:rsid w:val="00A5029E"/>
    <w:rsid w:val="00A50AC2"/>
    <w:rsid w:val="00A60919"/>
    <w:rsid w:val="00A65C0E"/>
    <w:rsid w:val="00A65F03"/>
    <w:rsid w:val="00A67ADF"/>
    <w:rsid w:val="00A67FC3"/>
    <w:rsid w:val="00A70591"/>
    <w:rsid w:val="00A70B14"/>
    <w:rsid w:val="00A73159"/>
    <w:rsid w:val="00A74D3D"/>
    <w:rsid w:val="00A8030D"/>
    <w:rsid w:val="00A80CF8"/>
    <w:rsid w:val="00A81562"/>
    <w:rsid w:val="00A826C0"/>
    <w:rsid w:val="00A82F74"/>
    <w:rsid w:val="00A8316D"/>
    <w:rsid w:val="00A8507C"/>
    <w:rsid w:val="00A91E12"/>
    <w:rsid w:val="00A92114"/>
    <w:rsid w:val="00A939D3"/>
    <w:rsid w:val="00A947B6"/>
    <w:rsid w:val="00A95563"/>
    <w:rsid w:val="00A95DA0"/>
    <w:rsid w:val="00A9610A"/>
    <w:rsid w:val="00A96FA5"/>
    <w:rsid w:val="00A9715A"/>
    <w:rsid w:val="00AA29D3"/>
    <w:rsid w:val="00AA6736"/>
    <w:rsid w:val="00AA6F99"/>
    <w:rsid w:val="00AA734D"/>
    <w:rsid w:val="00AB0F66"/>
    <w:rsid w:val="00AB13E7"/>
    <w:rsid w:val="00AB1A1F"/>
    <w:rsid w:val="00AB1FF3"/>
    <w:rsid w:val="00AB38A1"/>
    <w:rsid w:val="00AB56F6"/>
    <w:rsid w:val="00AB6CD3"/>
    <w:rsid w:val="00AC1D5E"/>
    <w:rsid w:val="00AC456D"/>
    <w:rsid w:val="00AC6D95"/>
    <w:rsid w:val="00AC7FF5"/>
    <w:rsid w:val="00AD0D20"/>
    <w:rsid w:val="00AD422D"/>
    <w:rsid w:val="00AD603D"/>
    <w:rsid w:val="00AE0F1C"/>
    <w:rsid w:val="00AE513E"/>
    <w:rsid w:val="00AF014B"/>
    <w:rsid w:val="00AF2F9C"/>
    <w:rsid w:val="00AF619E"/>
    <w:rsid w:val="00B00E4E"/>
    <w:rsid w:val="00B01BD6"/>
    <w:rsid w:val="00B03ACD"/>
    <w:rsid w:val="00B04408"/>
    <w:rsid w:val="00B13998"/>
    <w:rsid w:val="00B15091"/>
    <w:rsid w:val="00B17355"/>
    <w:rsid w:val="00B17BE0"/>
    <w:rsid w:val="00B204D7"/>
    <w:rsid w:val="00B2146F"/>
    <w:rsid w:val="00B220A2"/>
    <w:rsid w:val="00B220F5"/>
    <w:rsid w:val="00B23A19"/>
    <w:rsid w:val="00B24814"/>
    <w:rsid w:val="00B24F7D"/>
    <w:rsid w:val="00B258A5"/>
    <w:rsid w:val="00B26B27"/>
    <w:rsid w:val="00B30B11"/>
    <w:rsid w:val="00B31D29"/>
    <w:rsid w:val="00B3287A"/>
    <w:rsid w:val="00B33517"/>
    <w:rsid w:val="00B42B6B"/>
    <w:rsid w:val="00B434D7"/>
    <w:rsid w:val="00B439D1"/>
    <w:rsid w:val="00B44789"/>
    <w:rsid w:val="00B44E08"/>
    <w:rsid w:val="00B462CF"/>
    <w:rsid w:val="00B50536"/>
    <w:rsid w:val="00B50E9F"/>
    <w:rsid w:val="00B532C5"/>
    <w:rsid w:val="00B53EC5"/>
    <w:rsid w:val="00B6018A"/>
    <w:rsid w:val="00B60308"/>
    <w:rsid w:val="00B70640"/>
    <w:rsid w:val="00B71EAA"/>
    <w:rsid w:val="00B74559"/>
    <w:rsid w:val="00B75C53"/>
    <w:rsid w:val="00B75F1D"/>
    <w:rsid w:val="00B80869"/>
    <w:rsid w:val="00B81776"/>
    <w:rsid w:val="00B8359D"/>
    <w:rsid w:val="00B905E5"/>
    <w:rsid w:val="00B9527A"/>
    <w:rsid w:val="00B9623E"/>
    <w:rsid w:val="00B96727"/>
    <w:rsid w:val="00BA0A80"/>
    <w:rsid w:val="00BA13BB"/>
    <w:rsid w:val="00BA1512"/>
    <w:rsid w:val="00BA1F1A"/>
    <w:rsid w:val="00BA3767"/>
    <w:rsid w:val="00BA3CE0"/>
    <w:rsid w:val="00BA4561"/>
    <w:rsid w:val="00BB1CF3"/>
    <w:rsid w:val="00BB57D1"/>
    <w:rsid w:val="00BB78F1"/>
    <w:rsid w:val="00BC0480"/>
    <w:rsid w:val="00BC39FF"/>
    <w:rsid w:val="00BC4C2F"/>
    <w:rsid w:val="00BC72D2"/>
    <w:rsid w:val="00BD0CF9"/>
    <w:rsid w:val="00BD1BE7"/>
    <w:rsid w:val="00BD3951"/>
    <w:rsid w:val="00BD7682"/>
    <w:rsid w:val="00BE0DAF"/>
    <w:rsid w:val="00BE2161"/>
    <w:rsid w:val="00BE3892"/>
    <w:rsid w:val="00BE4784"/>
    <w:rsid w:val="00BE7539"/>
    <w:rsid w:val="00BF0511"/>
    <w:rsid w:val="00BF083D"/>
    <w:rsid w:val="00BF24FF"/>
    <w:rsid w:val="00BF4190"/>
    <w:rsid w:val="00BF5DBF"/>
    <w:rsid w:val="00C008C5"/>
    <w:rsid w:val="00C00CE0"/>
    <w:rsid w:val="00C01AEB"/>
    <w:rsid w:val="00C01E23"/>
    <w:rsid w:val="00C02202"/>
    <w:rsid w:val="00C051DE"/>
    <w:rsid w:val="00C06AD8"/>
    <w:rsid w:val="00C070A3"/>
    <w:rsid w:val="00C11DA4"/>
    <w:rsid w:val="00C1213F"/>
    <w:rsid w:val="00C12C9A"/>
    <w:rsid w:val="00C133AA"/>
    <w:rsid w:val="00C16A04"/>
    <w:rsid w:val="00C16ABA"/>
    <w:rsid w:val="00C209AA"/>
    <w:rsid w:val="00C23EA9"/>
    <w:rsid w:val="00C24768"/>
    <w:rsid w:val="00C27EB5"/>
    <w:rsid w:val="00C301B2"/>
    <w:rsid w:val="00C309F6"/>
    <w:rsid w:val="00C30F3A"/>
    <w:rsid w:val="00C31618"/>
    <w:rsid w:val="00C361D4"/>
    <w:rsid w:val="00C40206"/>
    <w:rsid w:val="00C4052A"/>
    <w:rsid w:val="00C40ECF"/>
    <w:rsid w:val="00C43BA9"/>
    <w:rsid w:val="00C459F3"/>
    <w:rsid w:val="00C471A0"/>
    <w:rsid w:val="00C50773"/>
    <w:rsid w:val="00C50E83"/>
    <w:rsid w:val="00C5183A"/>
    <w:rsid w:val="00C52848"/>
    <w:rsid w:val="00C52D2A"/>
    <w:rsid w:val="00C52D78"/>
    <w:rsid w:val="00C53376"/>
    <w:rsid w:val="00C5376E"/>
    <w:rsid w:val="00C5408A"/>
    <w:rsid w:val="00C56682"/>
    <w:rsid w:val="00C5761F"/>
    <w:rsid w:val="00C60A2F"/>
    <w:rsid w:val="00C62E3D"/>
    <w:rsid w:val="00C6341D"/>
    <w:rsid w:val="00C64DE2"/>
    <w:rsid w:val="00C650FB"/>
    <w:rsid w:val="00C65FEE"/>
    <w:rsid w:val="00C6756E"/>
    <w:rsid w:val="00C7583B"/>
    <w:rsid w:val="00C76D78"/>
    <w:rsid w:val="00C77F48"/>
    <w:rsid w:val="00C819CE"/>
    <w:rsid w:val="00C81F2C"/>
    <w:rsid w:val="00C82661"/>
    <w:rsid w:val="00C82DA6"/>
    <w:rsid w:val="00C83375"/>
    <w:rsid w:val="00C83BBF"/>
    <w:rsid w:val="00C860B9"/>
    <w:rsid w:val="00C86982"/>
    <w:rsid w:val="00C870BF"/>
    <w:rsid w:val="00C90725"/>
    <w:rsid w:val="00C92F72"/>
    <w:rsid w:val="00CA03AA"/>
    <w:rsid w:val="00CA18C2"/>
    <w:rsid w:val="00CA48C2"/>
    <w:rsid w:val="00CA5027"/>
    <w:rsid w:val="00CB3E0F"/>
    <w:rsid w:val="00CB6D45"/>
    <w:rsid w:val="00CB741F"/>
    <w:rsid w:val="00CB7ACD"/>
    <w:rsid w:val="00CC0903"/>
    <w:rsid w:val="00CC09E0"/>
    <w:rsid w:val="00CC0A4F"/>
    <w:rsid w:val="00CC19E3"/>
    <w:rsid w:val="00CC2CFF"/>
    <w:rsid w:val="00CC56A8"/>
    <w:rsid w:val="00CC5DB7"/>
    <w:rsid w:val="00CC745B"/>
    <w:rsid w:val="00CD02C8"/>
    <w:rsid w:val="00CD0EDD"/>
    <w:rsid w:val="00CD172F"/>
    <w:rsid w:val="00CD2FBB"/>
    <w:rsid w:val="00CD339B"/>
    <w:rsid w:val="00CD3D6E"/>
    <w:rsid w:val="00CD5F44"/>
    <w:rsid w:val="00CD6076"/>
    <w:rsid w:val="00CE221B"/>
    <w:rsid w:val="00CE446E"/>
    <w:rsid w:val="00CE5ED9"/>
    <w:rsid w:val="00CF03AE"/>
    <w:rsid w:val="00CF11FF"/>
    <w:rsid w:val="00CF3F5A"/>
    <w:rsid w:val="00CF7CDB"/>
    <w:rsid w:val="00D015ED"/>
    <w:rsid w:val="00D02FB7"/>
    <w:rsid w:val="00D10C0A"/>
    <w:rsid w:val="00D11399"/>
    <w:rsid w:val="00D11776"/>
    <w:rsid w:val="00D11CBF"/>
    <w:rsid w:val="00D1558D"/>
    <w:rsid w:val="00D15A7D"/>
    <w:rsid w:val="00D16546"/>
    <w:rsid w:val="00D16AA1"/>
    <w:rsid w:val="00D16C31"/>
    <w:rsid w:val="00D2073E"/>
    <w:rsid w:val="00D216A7"/>
    <w:rsid w:val="00D256DB"/>
    <w:rsid w:val="00D25EA9"/>
    <w:rsid w:val="00D30772"/>
    <w:rsid w:val="00D31D95"/>
    <w:rsid w:val="00D31E4B"/>
    <w:rsid w:val="00D33191"/>
    <w:rsid w:val="00D336CA"/>
    <w:rsid w:val="00D3445B"/>
    <w:rsid w:val="00D40836"/>
    <w:rsid w:val="00D42AE0"/>
    <w:rsid w:val="00D4345C"/>
    <w:rsid w:val="00D43FB4"/>
    <w:rsid w:val="00D453FE"/>
    <w:rsid w:val="00D460B2"/>
    <w:rsid w:val="00D4635F"/>
    <w:rsid w:val="00D501AE"/>
    <w:rsid w:val="00D52377"/>
    <w:rsid w:val="00D53B4C"/>
    <w:rsid w:val="00D54191"/>
    <w:rsid w:val="00D5478E"/>
    <w:rsid w:val="00D55647"/>
    <w:rsid w:val="00D55CCA"/>
    <w:rsid w:val="00D55ECB"/>
    <w:rsid w:val="00D5783B"/>
    <w:rsid w:val="00D61D4E"/>
    <w:rsid w:val="00D62159"/>
    <w:rsid w:val="00D63CDF"/>
    <w:rsid w:val="00D64AED"/>
    <w:rsid w:val="00D66C23"/>
    <w:rsid w:val="00D67B63"/>
    <w:rsid w:val="00D73A78"/>
    <w:rsid w:val="00D7467E"/>
    <w:rsid w:val="00D86BB9"/>
    <w:rsid w:val="00D873E6"/>
    <w:rsid w:val="00D87742"/>
    <w:rsid w:val="00D919BB"/>
    <w:rsid w:val="00D92D84"/>
    <w:rsid w:val="00D93348"/>
    <w:rsid w:val="00D936EA"/>
    <w:rsid w:val="00D95213"/>
    <w:rsid w:val="00DA3B35"/>
    <w:rsid w:val="00DA4507"/>
    <w:rsid w:val="00DA47C5"/>
    <w:rsid w:val="00DA4E24"/>
    <w:rsid w:val="00DA5837"/>
    <w:rsid w:val="00DA66C2"/>
    <w:rsid w:val="00DA6ED3"/>
    <w:rsid w:val="00DA7A8D"/>
    <w:rsid w:val="00DB1FCC"/>
    <w:rsid w:val="00DB4684"/>
    <w:rsid w:val="00DB58CB"/>
    <w:rsid w:val="00DB67AF"/>
    <w:rsid w:val="00DB69FE"/>
    <w:rsid w:val="00DC1595"/>
    <w:rsid w:val="00DC15B2"/>
    <w:rsid w:val="00DC36C5"/>
    <w:rsid w:val="00DC3E85"/>
    <w:rsid w:val="00DC436D"/>
    <w:rsid w:val="00DC6D38"/>
    <w:rsid w:val="00DD140D"/>
    <w:rsid w:val="00DD3BB9"/>
    <w:rsid w:val="00DE017F"/>
    <w:rsid w:val="00DE1319"/>
    <w:rsid w:val="00DE3EA6"/>
    <w:rsid w:val="00DE4236"/>
    <w:rsid w:val="00DF1A58"/>
    <w:rsid w:val="00DF3139"/>
    <w:rsid w:val="00DF4812"/>
    <w:rsid w:val="00DF50D1"/>
    <w:rsid w:val="00DF5240"/>
    <w:rsid w:val="00E01D21"/>
    <w:rsid w:val="00E03FBC"/>
    <w:rsid w:val="00E044BA"/>
    <w:rsid w:val="00E048F8"/>
    <w:rsid w:val="00E063A5"/>
    <w:rsid w:val="00E14B1E"/>
    <w:rsid w:val="00E15125"/>
    <w:rsid w:val="00E1616E"/>
    <w:rsid w:val="00E16BDC"/>
    <w:rsid w:val="00E21B63"/>
    <w:rsid w:val="00E22425"/>
    <w:rsid w:val="00E27A26"/>
    <w:rsid w:val="00E34BCE"/>
    <w:rsid w:val="00E435A2"/>
    <w:rsid w:val="00E50AAE"/>
    <w:rsid w:val="00E50B1F"/>
    <w:rsid w:val="00E56296"/>
    <w:rsid w:val="00E5668A"/>
    <w:rsid w:val="00E573A9"/>
    <w:rsid w:val="00E63043"/>
    <w:rsid w:val="00E63B0B"/>
    <w:rsid w:val="00E64A16"/>
    <w:rsid w:val="00E7011F"/>
    <w:rsid w:val="00E7157A"/>
    <w:rsid w:val="00E722AF"/>
    <w:rsid w:val="00E72570"/>
    <w:rsid w:val="00E726BE"/>
    <w:rsid w:val="00E7279D"/>
    <w:rsid w:val="00E72E65"/>
    <w:rsid w:val="00E74B83"/>
    <w:rsid w:val="00E74D6E"/>
    <w:rsid w:val="00E75C00"/>
    <w:rsid w:val="00E761E1"/>
    <w:rsid w:val="00E763AA"/>
    <w:rsid w:val="00E76413"/>
    <w:rsid w:val="00E76E1C"/>
    <w:rsid w:val="00E8282F"/>
    <w:rsid w:val="00E82C3D"/>
    <w:rsid w:val="00E8370C"/>
    <w:rsid w:val="00E839D3"/>
    <w:rsid w:val="00E84FFA"/>
    <w:rsid w:val="00E90617"/>
    <w:rsid w:val="00E92DFF"/>
    <w:rsid w:val="00E94F70"/>
    <w:rsid w:val="00E956D6"/>
    <w:rsid w:val="00E96850"/>
    <w:rsid w:val="00E97FE2"/>
    <w:rsid w:val="00EA2B10"/>
    <w:rsid w:val="00EA2B19"/>
    <w:rsid w:val="00EA2CF7"/>
    <w:rsid w:val="00EA3AA9"/>
    <w:rsid w:val="00EB0053"/>
    <w:rsid w:val="00EB1394"/>
    <w:rsid w:val="00EB5D62"/>
    <w:rsid w:val="00EB5D8C"/>
    <w:rsid w:val="00EC2D3B"/>
    <w:rsid w:val="00EC32B8"/>
    <w:rsid w:val="00EC3484"/>
    <w:rsid w:val="00EC472B"/>
    <w:rsid w:val="00EC4C88"/>
    <w:rsid w:val="00EC5996"/>
    <w:rsid w:val="00EC6537"/>
    <w:rsid w:val="00EC70E4"/>
    <w:rsid w:val="00ED04FD"/>
    <w:rsid w:val="00ED0AA5"/>
    <w:rsid w:val="00ED0CB1"/>
    <w:rsid w:val="00ED1D23"/>
    <w:rsid w:val="00ED5214"/>
    <w:rsid w:val="00ED7265"/>
    <w:rsid w:val="00ED733B"/>
    <w:rsid w:val="00EE29CB"/>
    <w:rsid w:val="00EE32A8"/>
    <w:rsid w:val="00EE5DB8"/>
    <w:rsid w:val="00EF3F1A"/>
    <w:rsid w:val="00EF592C"/>
    <w:rsid w:val="00EF79DC"/>
    <w:rsid w:val="00EF7A55"/>
    <w:rsid w:val="00F000EA"/>
    <w:rsid w:val="00F0753C"/>
    <w:rsid w:val="00F11BD3"/>
    <w:rsid w:val="00F17374"/>
    <w:rsid w:val="00F219EB"/>
    <w:rsid w:val="00F21D17"/>
    <w:rsid w:val="00F23E49"/>
    <w:rsid w:val="00F24290"/>
    <w:rsid w:val="00F26458"/>
    <w:rsid w:val="00F27E06"/>
    <w:rsid w:val="00F27F3A"/>
    <w:rsid w:val="00F301A5"/>
    <w:rsid w:val="00F3438F"/>
    <w:rsid w:val="00F358D8"/>
    <w:rsid w:val="00F405A0"/>
    <w:rsid w:val="00F405E2"/>
    <w:rsid w:val="00F40CBA"/>
    <w:rsid w:val="00F448CC"/>
    <w:rsid w:val="00F45EEA"/>
    <w:rsid w:val="00F46347"/>
    <w:rsid w:val="00F46591"/>
    <w:rsid w:val="00F502D7"/>
    <w:rsid w:val="00F51005"/>
    <w:rsid w:val="00F5407D"/>
    <w:rsid w:val="00F569AF"/>
    <w:rsid w:val="00F60562"/>
    <w:rsid w:val="00F65F00"/>
    <w:rsid w:val="00F70532"/>
    <w:rsid w:val="00F72EE3"/>
    <w:rsid w:val="00F73D42"/>
    <w:rsid w:val="00F7517F"/>
    <w:rsid w:val="00F80542"/>
    <w:rsid w:val="00F822B7"/>
    <w:rsid w:val="00F8773B"/>
    <w:rsid w:val="00F907A2"/>
    <w:rsid w:val="00F91D66"/>
    <w:rsid w:val="00F94467"/>
    <w:rsid w:val="00F9763B"/>
    <w:rsid w:val="00FA0566"/>
    <w:rsid w:val="00FA103C"/>
    <w:rsid w:val="00FA2054"/>
    <w:rsid w:val="00FA439C"/>
    <w:rsid w:val="00FA4B2E"/>
    <w:rsid w:val="00FA55FF"/>
    <w:rsid w:val="00FA57C1"/>
    <w:rsid w:val="00FA7DB4"/>
    <w:rsid w:val="00FB3442"/>
    <w:rsid w:val="00FB63AF"/>
    <w:rsid w:val="00FB77DD"/>
    <w:rsid w:val="00FB7D86"/>
    <w:rsid w:val="00FC73F8"/>
    <w:rsid w:val="00FD1FEB"/>
    <w:rsid w:val="00FD274C"/>
    <w:rsid w:val="00FD2F17"/>
    <w:rsid w:val="00FD3FF0"/>
    <w:rsid w:val="00FD459D"/>
    <w:rsid w:val="00FD4E97"/>
    <w:rsid w:val="00FE0D3A"/>
    <w:rsid w:val="00FE5AF6"/>
    <w:rsid w:val="00FE7FB0"/>
    <w:rsid w:val="00FF02C8"/>
    <w:rsid w:val="00FF079B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94915"/>
  <w15:chartTrackingRefBased/>
  <w15:docId w15:val="{E3BF2325-1ECF-4794-87D2-B1897AF3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776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C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B89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921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C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pPr>
      <w:spacing w:after="120"/>
      <w:textAlignment w:val="baseline"/>
    </w:pPr>
    <w:rPr>
      <w:sz w:val="16"/>
      <w:szCs w:val="16"/>
      <w:lang w:val="x-none" w:eastAsia="x-none"/>
    </w:rPr>
  </w:style>
  <w:style w:type="character" w:customStyle="1" w:styleId="10">
    <w:name w:val="Заголовок 1 Знак"/>
    <w:link w:val="1"/>
    <w:uiPriority w:val="99"/>
    <w:rsid w:val="00893386"/>
    <w:rPr>
      <w:sz w:val="28"/>
      <w:szCs w:val="24"/>
    </w:rPr>
  </w:style>
  <w:style w:type="character" w:customStyle="1" w:styleId="32">
    <w:name w:val="Основной текст 3 Знак"/>
    <w:link w:val="31"/>
    <w:rsid w:val="00893386"/>
    <w:rPr>
      <w:sz w:val="16"/>
      <w:szCs w:val="16"/>
    </w:rPr>
  </w:style>
  <w:style w:type="paragraph" w:styleId="21">
    <w:name w:val="Body Text 2"/>
    <w:basedOn w:val="a"/>
    <w:link w:val="22"/>
    <w:unhideWhenUsed/>
    <w:rsid w:val="00AB38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B38A1"/>
  </w:style>
  <w:style w:type="table" w:styleId="a4">
    <w:name w:val="Table Grid"/>
    <w:basedOn w:val="a1"/>
    <w:uiPriority w:val="59"/>
    <w:rsid w:val="007C6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iPriority w:val="99"/>
    <w:unhideWhenUsed/>
    <w:rsid w:val="004728D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728D7"/>
  </w:style>
  <w:style w:type="paragraph" w:customStyle="1" w:styleId="-J1">
    <w:name w:val="Стиль-J1"/>
    <w:uiPriority w:val="99"/>
    <w:rsid w:val="00DE3EA6"/>
    <w:pPr>
      <w:ind w:firstLine="709"/>
      <w:jc w:val="both"/>
    </w:pPr>
    <w:rPr>
      <w:rFonts w:ascii="Calibri" w:hAnsi="Calibri" w:cs="Calibri"/>
      <w:sz w:val="24"/>
      <w:szCs w:val="24"/>
    </w:rPr>
  </w:style>
  <w:style w:type="character" w:styleId="a7">
    <w:name w:val="Hyperlink"/>
    <w:uiPriority w:val="99"/>
    <w:unhideWhenUsed/>
    <w:rsid w:val="00F219EB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7E0C9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E0C94"/>
  </w:style>
  <w:style w:type="character" w:customStyle="1" w:styleId="20">
    <w:name w:val="Заголовок 2 Знак"/>
    <w:link w:val="2"/>
    <w:uiPriority w:val="9"/>
    <w:semiHidden/>
    <w:rsid w:val="007E0C9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E0C9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3">
    <w:name w:val="Body Text Indent 3"/>
    <w:basedOn w:val="a"/>
    <w:link w:val="34"/>
    <w:uiPriority w:val="99"/>
    <w:semiHidden/>
    <w:unhideWhenUsed/>
    <w:rsid w:val="00056E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056EFA"/>
    <w:rPr>
      <w:sz w:val="16"/>
      <w:szCs w:val="16"/>
    </w:rPr>
  </w:style>
  <w:style w:type="character" w:customStyle="1" w:styleId="2105pt">
    <w:name w:val="Основной текст (2) + 10;5 pt"/>
    <w:rsid w:val="0027349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link w:val="24"/>
    <w:rsid w:val="003F1C84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F1C84"/>
    <w:pPr>
      <w:widowControl w:val="0"/>
      <w:shd w:val="clear" w:color="auto" w:fill="FFFFFF"/>
      <w:overflowPunct/>
      <w:autoSpaceDE/>
      <w:autoSpaceDN/>
      <w:adjustRightInd/>
      <w:spacing w:line="0" w:lineRule="atLeast"/>
    </w:pPr>
    <w:rPr>
      <w:sz w:val="26"/>
      <w:szCs w:val="26"/>
    </w:rPr>
  </w:style>
  <w:style w:type="character" w:customStyle="1" w:styleId="211pt">
    <w:name w:val="Основной текст (2) + 11 pt"/>
    <w:rsid w:val="00FA2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customStyle="1" w:styleId="ConsNonformat">
    <w:name w:val="ConsNonformat"/>
    <w:rsid w:val="0062480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Title">
    <w:name w:val="ConsTitle"/>
    <w:rsid w:val="0062480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styleId="aa">
    <w:name w:val="footnote text"/>
    <w:basedOn w:val="a"/>
    <w:link w:val="ab"/>
    <w:semiHidden/>
    <w:rsid w:val="00624809"/>
    <w:pPr>
      <w:overflowPunct/>
      <w:autoSpaceDE/>
      <w:autoSpaceDN/>
      <w:adjustRightInd/>
    </w:pPr>
  </w:style>
  <w:style w:type="character" w:customStyle="1" w:styleId="ab">
    <w:name w:val="Текст сноски Знак"/>
    <w:basedOn w:val="a0"/>
    <w:link w:val="aa"/>
    <w:semiHidden/>
    <w:rsid w:val="00624809"/>
  </w:style>
  <w:style w:type="character" w:styleId="ac">
    <w:name w:val="footnote reference"/>
    <w:semiHidden/>
    <w:rsid w:val="00624809"/>
    <w:rPr>
      <w:vertAlign w:val="superscript"/>
    </w:rPr>
  </w:style>
  <w:style w:type="character" w:customStyle="1" w:styleId="40">
    <w:name w:val="Заголовок 4 Знак"/>
    <w:link w:val="4"/>
    <w:uiPriority w:val="9"/>
    <w:rsid w:val="00A92114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No Spacing"/>
    <w:uiPriority w:val="1"/>
    <w:qFormat/>
    <w:rsid w:val="003378EE"/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A502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5029E"/>
  </w:style>
  <w:style w:type="paragraph" w:styleId="af0">
    <w:name w:val="footer"/>
    <w:basedOn w:val="a"/>
    <w:link w:val="af1"/>
    <w:uiPriority w:val="99"/>
    <w:unhideWhenUsed/>
    <w:rsid w:val="00A502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5029E"/>
  </w:style>
  <w:style w:type="character" w:customStyle="1" w:styleId="30">
    <w:name w:val="Заголовок 3 Знак"/>
    <w:link w:val="3"/>
    <w:uiPriority w:val="9"/>
    <w:semiHidden/>
    <w:rsid w:val="00962B89"/>
    <w:rPr>
      <w:rFonts w:ascii="Aptos Display" w:eastAsia="Times New Roman" w:hAnsi="Aptos Display" w:cs="Times New Roman"/>
      <w:b/>
      <w:bCs/>
      <w:sz w:val="26"/>
      <w:szCs w:val="26"/>
    </w:rPr>
  </w:style>
  <w:style w:type="paragraph" w:styleId="25">
    <w:name w:val="Body Text Indent 2"/>
    <w:basedOn w:val="a"/>
    <w:link w:val="26"/>
    <w:uiPriority w:val="99"/>
    <w:semiHidden/>
    <w:unhideWhenUsed/>
    <w:rsid w:val="00962B8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962B89"/>
  </w:style>
  <w:style w:type="character" w:styleId="af2">
    <w:name w:val="Unresolved Mention"/>
    <w:uiPriority w:val="99"/>
    <w:semiHidden/>
    <w:unhideWhenUsed/>
    <w:rsid w:val="00535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gpb.ru/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pgp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@57.krskcit.ru" TargetMode="External"/><Relationship Id="rId10" Type="http://schemas.openxmlformats.org/officeDocument/2006/relationships/hyperlink" Target="mailto:info@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tel:+74951500661" TargetMode="External"/><Relationship Id="rId14" Type="http://schemas.openxmlformats.org/officeDocument/2006/relationships/hyperlink" Target="https://etpg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7752E-5CEB-4AA1-AA2D-3E0E9E8F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4724</Words>
  <Characters>26928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SamLab.ws</Company>
  <LinksUpToDate>false</LinksUpToDate>
  <CharactersWithSpaces>31589</CharactersWithSpaces>
  <SharedDoc>false</SharedDoc>
  <HLinks>
    <vt:vector size="48" baseType="variant">
      <vt:variant>
        <vt:i4>6160420</vt:i4>
      </vt:variant>
      <vt:variant>
        <vt:i4>21</vt:i4>
      </vt:variant>
      <vt:variant>
        <vt:i4>0</vt:i4>
      </vt:variant>
      <vt:variant>
        <vt:i4>5</vt:i4>
      </vt:variant>
      <vt:variant>
        <vt:lpwstr>mailto:adm@57.krskcit.ru</vt:lpwstr>
      </vt:variant>
      <vt:variant>
        <vt:lpwstr/>
      </vt:variant>
      <vt:variant>
        <vt:i4>3997822</vt:i4>
      </vt:variant>
      <vt:variant>
        <vt:i4>18</vt:i4>
      </vt:variant>
      <vt:variant>
        <vt:i4>0</vt:i4>
      </vt:variant>
      <vt:variant>
        <vt:i4>5</vt:i4>
      </vt:variant>
      <vt:variant>
        <vt:lpwstr>https://etpgpb.ru/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3997822</vt:i4>
      </vt:variant>
      <vt:variant>
        <vt:i4>12</vt:i4>
      </vt:variant>
      <vt:variant>
        <vt:i4>0</vt:i4>
      </vt:variant>
      <vt:variant>
        <vt:i4>5</vt:i4>
      </vt:variant>
      <vt:variant>
        <vt:lpwstr>https://etpgpb.ru/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3014656</vt:i4>
      </vt:variant>
      <vt:variant>
        <vt:i4>6</vt:i4>
      </vt:variant>
      <vt:variant>
        <vt:i4>0</vt:i4>
      </vt:variant>
      <vt:variant>
        <vt:i4>5</vt:i4>
      </vt:variant>
      <vt:variant>
        <vt:lpwstr>mailto:info@etpgpb.ru</vt:lpwstr>
      </vt:variant>
      <vt:variant>
        <vt:lpwstr/>
      </vt:variant>
      <vt:variant>
        <vt:i4>5701633</vt:i4>
      </vt:variant>
      <vt:variant>
        <vt:i4>3</vt:i4>
      </vt:variant>
      <vt:variant>
        <vt:i4>0</vt:i4>
      </vt:variant>
      <vt:variant>
        <vt:i4>5</vt:i4>
      </vt:variant>
      <vt:variant>
        <vt:lpwstr>tel:+74951500661</vt:lpwstr>
      </vt:variant>
      <vt:variant>
        <vt:lpwstr/>
      </vt:variant>
      <vt:variant>
        <vt:i4>3997822</vt:i4>
      </vt:variant>
      <vt:variant>
        <vt:i4>0</vt:i4>
      </vt:variant>
      <vt:variant>
        <vt:i4>0</vt:i4>
      </vt:variant>
      <vt:variant>
        <vt:i4>5</vt:i4>
      </vt:variant>
      <vt:variant>
        <vt:lpwstr>https://etpgpb.ru/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Sam</dc:creator>
  <cp:keywords/>
  <cp:lastModifiedBy>User</cp:lastModifiedBy>
  <cp:revision>2</cp:revision>
  <cp:lastPrinted>2026-05-12T04:41:00Z</cp:lastPrinted>
  <dcterms:created xsi:type="dcterms:W3CDTF">2026-05-18T02:37:00Z</dcterms:created>
  <dcterms:modified xsi:type="dcterms:W3CDTF">2026-05-18T02:37:00Z</dcterms:modified>
</cp:coreProperties>
</file>