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E0A32" w14:textId="77777777" w:rsidR="00A4666C" w:rsidRDefault="00A4666C" w:rsidP="00A4666C">
      <w:pPr>
        <w:spacing w:after="0"/>
        <w:ind w:left="4536"/>
        <w:rPr>
          <w:rFonts w:ascii="Arial" w:hAnsi="Arial" w:cs="Arial"/>
          <w:sz w:val="24"/>
          <w:szCs w:val="24"/>
        </w:rPr>
      </w:pPr>
      <w:r w:rsidRPr="00A4666C">
        <w:rPr>
          <w:rFonts w:ascii="Arial" w:hAnsi="Arial" w:cs="Arial"/>
          <w:sz w:val="24"/>
          <w:szCs w:val="24"/>
        </w:rPr>
        <w:t>Приложение к Постановлению</w:t>
      </w:r>
      <w:r>
        <w:rPr>
          <w:rFonts w:ascii="Arial" w:hAnsi="Arial" w:cs="Arial"/>
          <w:sz w:val="24"/>
          <w:szCs w:val="24"/>
        </w:rPr>
        <w:t xml:space="preserve"> Администрации Шарыповского муниципального округа </w:t>
      </w:r>
    </w:p>
    <w:p w14:paraId="1BE9E22E" w14:textId="77777777" w:rsidR="004C5385" w:rsidRDefault="00A4666C" w:rsidP="00A4666C">
      <w:pPr>
        <w:spacing w:after="0"/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13.02.2026 № 99-п</w:t>
      </w:r>
    </w:p>
    <w:p w14:paraId="7696B328" w14:textId="77777777" w:rsidR="00A4666C" w:rsidRDefault="00A4666C" w:rsidP="00A4666C">
      <w:pPr>
        <w:spacing w:after="0"/>
        <w:ind w:left="4536"/>
        <w:rPr>
          <w:rFonts w:ascii="Arial" w:hAnsi="Arial" w:cs="Arial"/>
          <w:sz w:val="24"/>
          <w:szCs w:val="24"/>
        </w:rPr>
      </w:pPr>
    </w:p>
    <w:p w14:paraId="0E640B6E" w14:textId="77777777" w:rsidR="00A4666C" w:rsidRPr="00A4666C" w:rsidRDefault="00A4666C" w:rsidP="00A4666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4666C">
        <w:rPr>
          <w:rFonts w:ascii="Arial" w:hAnsi="Arial" w:cs="Arial"/>
          <w:sz w:val="24"/>
          <w:szCs w:val="24"/>
        </w:rPr>
        <w:t>ПЛАН МЕРОПРИЯТИЙ</w:t>
      </w:r>
    </w:p>
    <w:p w14:paraId="2F174537" w14:textId="77777777" w:rsidR="00A4666C" w:rsidRDefault="00A4666C" w:rsidP="00A4666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4666C">
        <w:rPr>
          <w:rFonts w:ascii="Arial" w:hAnsi="Arial" w:cs="Arial"/>
          <w:sz w:val="24"/>
          <w:szCs w:val="24"/>
        </w:rPr>
        <w:t>по реорганизации МКУ «УСЗ» Шарыповского МО путем присоединения к нему МКУ «СГХ»</w:t>
      </w:r>
    </w:p>
    <w:tbl>
      <w:tblPr>
        <w:tblW w:w="9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1"/>
        <w:gridCol w:w="4109"/>
        <w:gridCol w:w="2386"/>
        <w:gridCol w:w="2602"/>
      </w:tblGrid>
      <w:tr w:rsidR="00A4666C" w:rsidRPr="00A4666C" w14:paraId="757BA63F" w14:textId="77777777" w:rsidTr="00FC4671">
        <w:trPr>
          <w:trHeight w:hRule="exact" w:val="667"/>
        </w:trPr>
        <w:tc>
          <w:tcPr>
            <w:tcW w:w="691" w:type="dxa"/>
            <w:shd w:val="clear" w:color="auto" w:fill="FFFFFF"/>
          </w:tcPr>
          <w:p w14:paraId="2AC7290C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3" w:right="38" w:firstLine="48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r w:rsidRPr="00A4666C"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109" w:type="dxa"/>
            <w:shd w:val="clear" w:color="auto" w:fill="FFFFFF"/>
          </w:tcPr>
          <w:p w14:paraId="357E7193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5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386" w:type="dxa"/>
            <w:shd w:val="clear" w:color="auto" w:fill="FFFFFF"/>
          </w:tcPr>
          <w:p w14:paraId="4ED7E16E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2602" w:type="dxa"/>
            <w:shd w:val="clear" w:color="auto" w:fill="FFFFFF"/>
          </w:tcPr>
          <w:p w14:paraId="4AF0084F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5" w:right="298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 xml:space="preserve">Ответственный </w:t>
            </w:r>
            <w:r w:rsidRPr="00A466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A4666C" w:rsidRPr="00A4666C" w14:paraId="3CF1285F" w14:textId="77777777" w:rsidTr="00FC4671">
        <w:trPr>
          <w:trHeight w:hRule="exact" w:val="1603"/>
        </w:trPr>
        <w:tc>
          <w:tcPr>
            <w:tcW w:w="691" w:type="dxa"/>
            <w:shd w:val="clear" w:color="auto" w:fill="FFFFFF"/>
          </w:tcPr>
          <w:p w14:paraId="23A5C024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02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09" w:type="dxa"/>
            <w:shd w:val="clear" w:color="auto" w:fill="FFFFFF"/>
          </w:tcPr>
          <w:p w14:paraId="28C8E54B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Уведомление     в     письменной форме    налогового    органа    о </w:t>
            </w:r>
            <w:r w:rsidRPr="00A4666C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 xml:space="preserve">начале                         процедуры </w:t>
            </w:r>
            <w:r w:rsidRPr="00A466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реорганизации     с     указанием формы</w:t>
            </w:r>
          </w:p>
        </w:tc>
        <w:tc>
          <w:tcPr>
            <w:tcW w:w="2386" w:type="dxa"/>
            <w:shd w:val="clear" w:color="auto" w:fill="FFFFFF"/>
          </w:tcPr>
          <w:p w14:paraId="3E113B46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6" w:right="125" w:firstLine="158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течение 3-х </w:t>
            </w:r>
            <w:r w:rsidRPr="00A4666C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рабочих дней со</w:t>
            </w:r>
          </w:p>
          <w:p w14:paraId="361BBBC8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дня принятия</w:t>
            </w:r>
          </w:p>
          <w:p w14:paraId="60FFA8D8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настоящего</w:t>
            </w:r>
          </w:p>
          <w:p w14:paraId="4AFD415B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постановления</w:t>
            </w:r>
          </w:p>
        </w:tc>
        <w:tc>
          <w:tcPr>
            <w:tcW w:w="2602" w:type="dxa"/>
            <w:shd w:val="clear" w:color="auto" w:fill="FFFFFF"/>
          </w:tcPr>
          <w:p w14:paraId="70C1268F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6" w:right="398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 xml:space="preserve">Руководитель </w:t>
            </w:r>
            <w:r w:rsidRPr="00A466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«УСЗ»</w:t>
            </w:r>
          </w:p>
        </w:tc>
      </w:tr>
      <w:tr w:rsidR="00A4666C" w:rsidRPr="00A4666C" w14:paraId="61E0773C" w14:textId="77777777" w:rsidTr="00FC4671">
        <w:trPr>
          <w:trHeight w:hRule="exact" w:val="1910"/>
        </w:trPr>
        <w:tc>
          <w:tcPr>
            <w:tcW w:w="691" w:type="dxa"/>
            <w:shd w:val="clear" w:color="auto" w:fill="FFFFFF"/>
          </w:tcPr>
          <w:p w14:paraId="0AA6980F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8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09" w:type="dxa"/>
            <w:shd w:val="clear" w:color="auto" w:fill="FFFFFF"/>
          </w:tcPr>
          <w:p w14:paraId="34243F3B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 w:firstLine="5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 xml:space="preserve">Направление        сведений       в </w:t>
            </w:r>
            <w:r w:rsidRPr="00A4666C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Социальный      фонд      России, </w:t>
            </w:r>
            <w:r w:rsidRPr="00A466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ЕФРСФДЮЛ, Центр занятости населения о начале процедуры реорганизации</w:t>
            </w:r>
          </w:p>
        </w:tc>
        <w:tc>
          <w:tcPr>
            <w:tcW w:w="2386" w:type="dxa"/>
            <w:shd w:val="clear" w:color="auto" w:fill="FFFFFF"/>
          </w:tcPr>
          <w:p w14:paraId="6D9A94B8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1" w:right="125" w:firstLine="163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течение 3-х </w:t>
            </w:r>
            <w:r w:rsidRPr="00A4666C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рабочих дней со</w:t>
            </w:r>
          </w:p>
          <w:p w14:paraId="5E485253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1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дня принятия</w:t>
            </w:r>
          </w:p>
          <w:p w14:paraId="178B212E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1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настоящего</w:t>
            </w:r>
          </w:p>
          <w:p w14:paraId="4F84B22F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1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постановления</w:t>
            </w:r>
          </w:p>
        </w:tc>
        <w:tc>
          <w:tcPr>
            <w:tcW w:w="2602" w:type="dxa"/>
            <w:shd w:val="clear" w:color="auto" w:fill="FFFFFF"/>
          </w:tcPr>
          <w:p w14:paraId="30B49210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Руководитель</w:t>
            </w:r>
          </w:p>
          <w:p w14:paraId="1A543340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МКУ «УСЗ»,</w:t>
            </w:r>
          </w:p>
          <w:p w14:paraId="2B3EE403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Директор МКУ</w:t>
            </w:r>
          </w:p>
          <w:p w14:paraId="26BDFEB0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«СГХ»</w:t>
            </w:r>
          </w:p>
        </w:tc>
      </w:tr>
      <w:tr w:rsidR="00A4666C" w:rsidRPr="00A4666C" w14:paraId="6EE312B8" w14:textId="77777777" w:rsidTr="00FC4671">
        <w:trPr>
          <w:trHeight w:hRule="exact" w:val="3192"/>
        </w:trPr>
        <w:tc>
          <w:tcPr>
            <w:tcW w:w="691" w:type="dxa"/>
            <w:shd w:val="clear" w:color="auto" w:fill="FFFFFF"/>
          </w:tcPr>
          <w:p w14:paraId="7B4B15B4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09" w:type="dxa"/>
            <w:shd w:val="clear" w:color="auto" w:fill="FFFFFF"/>
          </w:tcPr>
          <w:p w14:paraId="0A8CA397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Опубликование</w:t>
            </w:r>
          </w:p>
          <w:p w14:paraId="506C7B72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 w:firstLine="5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информационного сообщения о </w:t>
            </w:r>
            <w:r w:rsidRPr="00A4666C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 xml:space="preserve">реорганизации      в      Вестнике </w:t>
            </w:r>
            <w:r w:rsidRPr="00A466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государственной регистрации</w:t>
            </w:r>
          </w:p>
        </w:tc>
        <w:tc>
          <w:tcPr>
            <w:tcW w:w="2386" w:type="dxa"/>
            <w:shd w:val="clear" w:color="auto" w:fill="FFFFFF"/>
          </w:tcPr>
          <w:p w14:paraId="6CC8A8F7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Первая</w:t>
            </w:r>
          </w:p>
          <w:p w14:paraId="690702CA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публикация -</w:t>
            </w:r>
          </w:p>
          <w:p w14:paraId="4D02F159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после внесения</w:t>
            </w:r>
          </w:p>
          <w:p w14:paraId="04F1C7BD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сведений в</w:t>
            </w:r>
          </w:p>
          <w:p w14:paraId="4A88606C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ЕГРЮЛ</w:t>
            </w:r>
          </w:p>
          <w:p w14:paraId="6CE7E300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 w:right="182" w:firstLine="379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Вторая публикация -</w:t>
            </w:r>
            <w:r w:rsidRPr="00A4666C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спустя месяц </w:t>
            </w:r>
            <w:r w:rsidRPr="00A4666C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 xml:space="preserve">после первой </w:t>
            </w:r>
            <w:r w:rsidRPr="00A4666C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публикации.</w:t>
            </w:r>
          </w:p>
        </w:tc>
        <w:tc>
          <w:tcPr>
            <w:tcW w:w="2602" w:type="dxa"/>
            <w:shd w:val="clear" w:color="auto" w:fill="FFFFFF"/>
          </w:tcPr>
          <w:p w14:paraId="16FC7A0D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6" w:right="403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 xml:space="preserve">Руководитель </w:t>
            </w:r>
            <w:r w:rsidRPr="00A466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«УСЗ»</w:t>
            </w:r>
          </w:p>
        </w:tc>
      </w:tr>
      <w:tr w:rsidR="00A4666C" w:rsidRPr="00A4666C" w14:paraId="54E8E521" w14:textId="77777777" w:rsidTr="00FC4671">
        <w:trPr>
          <w:trHeight w:hRule="exact" w:val="1915"/>
        </w:trPr>
        <w:tc>
          <w:tcPr>
            <w:tcW w:w="691" w:type="dxa"/>
            <w:shd w:val="clear" w:color="auto" w:fill="FFFFFF"/>
          </w:tcPr>
          <w:p w14:paraId="1852206C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8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09" w:type="dxa"/>
            <w:shd w:val="clear" w:color="auto" w:fill="FFFFFF"/>
          </w:tcPr>
          <w:p w14:paraId="21B28137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Утверждение новых структуры </w:t>
            </w:r>
            <w:r w:rsidRPr="00A4666C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 xml:space="preserve">и   штатного   расписания   МКУ </w:t>
            </w:r>
            <w:r w:rsidRPr="00A466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«УСЗ»</w:t>
            </w:r>
          </w:p>
        </w:tc>
        <w:tc>
          <w:tcPr>
            <w:tcW w:w="2386" w:type="dxa"/>
            <w:shd w:val="clear" w:color="auto" w:fill="FFFFFF"/>
          </w:tcPr>
          <w:p w14:paraId="5813D460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В течение 5-ти</w:t>
            </w:r>
          </w:p>
          <w:p w14:paraId="0BC745F6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рабочих дней</w:t>
            </w:r>
          </w:p>
          <w:p w14:paraId="76D3B519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после внесения</w:t>
            </w:r>
          </w:p>
          <w:p w14:paraId="32D76BE8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сведений в</w:t>
            </w:r>
          </w:p>
          <w:p w14:paraId="0D536572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ЕГРЮЛ 0</w:t>
            </w:r>
          </w:p>
          <w:p w14:paraId="536788CD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реорганизации</w:t>
            </w:r>
          </w:p>
        </w:tc>
        <w:tc>
          <w:tcPr>
            <w:tcW w:w="2602" w:type="dxa"/>
            <w:shd w:val="clear" w:color="auto" w:fill="FFFFFF"/>
          </w:tcPr>
          <w:p w14:paraId="45F7F7C4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1" w:right="394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Руководитель </w:t>
            </w:r>
            <w:r w:rsidRPr="00A466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«УСЗ»</w:t>
            </w:r>
          </w:p>
        </w:tc>
      </w:tr>
      <w:tr w:rsidR="00A4666C" w:rsidRPr="00A4666C" w14:paraId="210C4489" w14:textId="77777777" w:rsidTr="00FC4671">
        <w:trPr>
          <w:trHeight w:hRule="exact" w:val="1958"/>
        </w:trPr>
        <w:tc>
          <w:tcPr>
            <w:tcW w:w="691" w:type="dxa"/>
            <w:shd w:val="clear" w:color="auto" w:fill="FFFFFF"/>
          </w:tcPr>
          <w:p w14:paraId="05AB1568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09" w:type="dxa"/>
            <w:shd w:val="clear" w:color="auto" w:fill="FFFFFF"/>
          </w:tcPr>
          <w:p w14:paraId="0F60F846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Уведомление    сотрудников    о </w:t>
            </w:r>
            <w:r w:rsidRPr="00A4666C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 xml:space="preserve">начале                         процедуры реорганизации, с предложением рабочего      места      в      новой структуре                       согласно </w:t>
            </w:r>
            <w:r w:rsidRPr="00A466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утвержденного ШР</w:t>
            </w:r>
          </w:p>
        </w:tc>
        <w:tc>
          <w:tcPr>
            <w:tcW w:w="2386" w:type="dxa"/>
            <w:shd w:val="clear" w:color="auto" w:fill="FFFFFF"/>
          </w:tcPr>
          <w:p w14:paraId="16213F78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В течение трех</w:t>
            </w:r>
          </w:p>
          <w:p w14:paraId="148C8E40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рабочих дней</w:t>
            </w:r>
          </w:p>
          <w:p w14:paraId="6F39F4CE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после даты</w:t>
            </w:r>
          </w:p>
          <w:p w14:paraId="1D716E96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утверждения</w:t>
            </w:r>
          </w:p>
          <w:p w14:paraId="23AC2BC3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нового ШР МКУ</w:t>
            </w:r>
          </w:p>
          <w:p w14:paraId="1F17A551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«УСЗ»</w:t>
            </w:r>
          </w:p>
        </w:tc>
        <w:tc>
          <w:tcPr>
            <w:tcW w:w="2602" w:type="dxa"/>
            <w:shd w:val="clear" w:color="auto" w:fill="FFFFFF"/>
          </w:tcPr>
          <w:p w14:paraId="692DE738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 xml:space="preserve">Руководитель </w:t>
            </w:r>
            <w:r w:rsidRPr="00A466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«УСЗ»</w:t>
            </w:r>
          </w:p>
        </w:tc>
      </w:tr>
      <w:tr w:rsidR="00FC4671" w:rsidRPr="00FC4671" w14:paraId="027E961B" w14:textId="77777777" w:rsidTr="00FC4671">
        <w:trPr>
          <w:trHeight w:hRule="exact" w:val="195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DF28A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46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E8FDF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Уведомление в письменной</w:t>
            </w:r>
          </w:p>
          <w:p w14:paraId="55221BAD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форме о начале процедуры</w:t>
            </w:r>
          </w:p>
          <w:p w14:paraId="188CA87F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реорганизации учреждений всех</w:t>
            </w:r>
          </w:p>
          <w:p w14:paraId="6728D225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известных кредиторов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2D69F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в течение пяти</w:t>
            </w:r>
          </w:p>
          <w:p w14:paraId="01C04AF0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рабочих дней</w:t>
            </w:r>
          </w:p>
          <w:p w14:paraId="49077D01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после даты</w:t>
            </w:r>
          </w:p>
          <w:p w14:paraId="3F536276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направления</w:t>
            </w:r>
          </w:p>
          <w:p w14:paraId="7CF52434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уведомления о</w:t>
            </w:r>
          </w:p>
          <w:p w14:paraId="637AC8D6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начале</w:t>
            </w:r>
          </w:p>
          <w:p w14:paraId="7877B3F2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процедуры</w:t>
            </w:r>
          </w:p>
          <w:p w14:paraId="233F54EF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реорганизации в</w:t>
            </w:r>
          </w:p>
          <w:p w14:paraId="4FAA1EC7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регистрирующий</w:t>
            </w:r>
          </w:p>
          <w:p w14:paraId="4C6B9CD9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орган.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D0187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Руководитель</w:t>
            </w:r>
          </w:p>
          <w:p w14:paraId="0BE089F0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МКУ «УСЗ»,</w:t>
            </w:r>
          </w:p>
          <w:p w14:paraId="40187343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Директор МКУ</w:t>
            </w:r>
          </w:p>
          <w:p w14:paraId="050A983A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«СГХ»</w:t>
            </w:r>
          </w:p>
        </w:tc>
      </w:tr>
      <w:tr w:rsidR="00FC4671" w:rsidRPr="00FC4671" w14:paraId="7DEDDA61" w14:textId="77777777" w:rsidTr="00FC4671">
        <w:trPr>
          <w:trHeight w:hRule="exact" w:val="195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143A7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46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D4034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        расчетов         с</w:t>
            </w:r>
          </w:p>
          <w:p w14:paraId="48B4CFE6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кредиторами,       предъявившими</w:t>
            </w:r>
          </w:p>
          <w:p w14:paraId="5B988F8F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требования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83519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После</w:t>
            </w:r>
          </w:p>
          <w:p w14:paraId="49A9B2E2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предъявления</w:t>
            </w:r>
          </w:p>
          <w:p w14:paraId="0E4067CA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требований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A6222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Руководитель</w:t>
            </w:r>
          </w:p>
          <w:p w14:paraId="6FF3A391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МКУ «УСЗ»,</w:t>
            </w:r>
          </w:p>
          <w:p w14:paraId="70D6DD1F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Директор МКУ «СГХ»</w:t>
            </w:r>
          </w:p>
        </w:tc>
      </w:tr>
      <w:tr w:rsidR="00FC4671" w:rsidRPr="00FC4671" w14:paraId="430EE2FA" w14:textId="77777777" w:rsidTr="00FC4671">
        <w:trPr>
          <w:trHeight w:hRule="exact" w:val="195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FBFA3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46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7A88F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Определение места базирования</w:t>
            </w:r>
          </w:p>
          <w:p w14:paraId="489A2F58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    рабочих     площадей     под</w:t>
            </w:r>
          </w:p>
          <w:p w14:paraId="5E17220D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объединенную структуру МКУ</w:t>
            </w:r>
          </w:p>
          <w:p w14:paraId="388239D2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«УСЗ»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0F2BF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В течение двух</w:t>
            </w:r>
          </w:p>
          <w:p w14:paraId="149D71D7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недель с момента</w:t>
            </w:r>
          </w:p>
          <w:p w14:paraId="772500AC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получения</w:t>
            </w:r>
          </w:p>
          <w:p w14:paraId="6197AFD5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Выписки из ЕГРЮЛ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16735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Руководитель</w:t>
            </w:r>
          </w:p>
          <w:p w14:paraId="4F211426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МКУ «УСЗ»</w:t>
            </w:r>
          </w:p>
        </w:tc>
      </w:tr>
      <w:tr w:rsidR="00FC4671" w:rsidRPr="00FC4671" w14:paraId="54ED49FC" w14:textId="77777777" w:rsidTr="00FC4671">
        <w:trPr>
          <w:trHeight w:hRule="exact" w:val="195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65D40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46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41E37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Определение      необходимости</w:t>
            </w:r>
          </w:p>
          <w:p w14:paraId="6B980622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ремонта    помещений,     расчет</w:t>
            </w:r>
          </w:p>
          <w:p w14:paraId="4230449B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затрат и включение в бюджет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4CAB2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В течение месяца</w:t>
            </w:r>
          </w:p>
          <w:p w14:paraId="28A0E715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с момента</w:t>
            </w:r>
          </w:p>
          <w:p w14:paraId="3FCDD0FE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получения</w:t>
            </w:r>
          </w:p>
          <w:p w14:paraId="55D77B3C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Выписки из</w:t>
            </w:r>
          </w:p>
          <w:p w14:paraId="469F9A44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ЕГРЮЛ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E0B00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Руководитель</w:t>
            </w:r>
          </w:p>
          <w:p w14:paraId="0E28F936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МКУ «УСЗ»</w:t>
            </w:r>
          </w:p>
        </w:tc>
      </w:tr>
      <w:tr w:rsidR="00FC4671" w:rsidRPr="00FC4671" w14:paraId="78F2D7CF" w14:textId="77777777" w:rsidTr="00FC4671">
        <w:trPr>
          <w:trHeight w:hRule="exact" w:val="195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C1952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46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43149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                  перечней</w:t>
            </w:r>
          </w:p>
          <w:p w14:paraId="000396D7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оборудования к приобретению,</w:t>
            </w:r>
          </w:p>
          <w:p w14:paraId="24BE5700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необходимого для деятельности</w:t>
            </w:r>
          </w:p>
          <w:p w14:paraId="351C6AE0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объединенного предприятия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CECCE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В течение месяца</w:t>
            </w:r>
          </w:p>
          <w:p w14:paraId="2255595E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с момента</w:t>
            </w:r>
          </w:p>
          <w:p w14:paraId="3F5221A9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получения</w:t>
            </w:r>
          </w:p>
          <w:p w14:paraId="4CE21C8F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Выписки из ЕГРЮЛ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E791C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Руководитель</w:t>
            </w:r>
          </w:p>
          <w:p w14:paraId="3E28F4DF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МКУ «УСЗ»,</w:t>
            </w:r>
          </w:p>
          <w:p w14:paraId="4446F6B6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Директор МКУ</w:t>
            </w:r>
          </w:p>
          <w:p w14:paraId="71738CF0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«СГХ»</w:t>
            </w:r>
          </w:p>
        </w:tc>
      </w:tr>
      <w:tr w:rsidR="00FC4671" w:rsidRPr="00FC4671" w14:paraId="1929AD23" w14:textId="77777777" w:rsidTr="00FC4671">
        <w:trPr>
          <w:trHeight w:hRule="exact" w:val="195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E0D86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46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981C2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    и     согласование</w:t>
            </w:r>
          </w:p>
          <w:p w14:paraId="72A3AC2A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изменений в новый устав МКУ</w:t>
            </w:r>
          </w:p>
          <w:p w14:paraId="0C10CC69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«УСЗ»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E8313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В течение двух</w:t>
            </w:r>
          </w:p>
          <w:p w14:paraId="3F77732D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недель с момента</w:t>
            </w:r>
          </w:p>
          <w:p w14:paraId="648A682D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получения</w:t>
            </w:r>
          </w:p>
          <w:p w14:paraId="2CCB7697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Выписки из</w:t>
            </w:r>
          </w:p>
          <w:p w14:paraId="14915C72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ЕГРЮЛ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42FDF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Руководитель</w:t>
            </w:r>
          </w:p>
          <w:p w14:paraId="7AFD4929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МКУ «УСЗ»</w:t>
            </w:r>
          </w:p>
          <w:p w14:paraId="61ECB137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Согласование:</w:t>
            </w:r>
          </w:p>
          <w:p w14:paraId="5057669E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 xml:space="preserve">Третьяков </w:t>
            </w:r>
            <w:proofErr w:type="gramStart"/>
            <w:r w:rsidRPr="00FC4671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А.В</w:t>
            </w:r>
            <w:proofErr w:type="gramEnd"/>
            <w:r w:rsidRPr="00FC4671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;</w:t>
            </w:r>
          </w:p>
          <w:p w14:paraId="44089ADB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Тепляков В.А.</w:t>
            </w:r>
          </w:p>
        </w:tc>
      </w:tr>
      <w:tr w:rsidR="00FC4671" w:rsidRPr="00FC4671" w14:paraId="7DAD2FB7" w14:textId="77777777" w:rsidTr="00FC4671">
        <w:trPr>
          <w:trHeight w:hRule="exact" w:val="195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3C891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46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24D00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Утверждение      Устава     МКУ</w:t>
            </w:r>
          </w:p>
          <w:p w14:paraId="0EA0C940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«УСЗ» в новой редакции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56455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В течение трех</w:t>
            </w:r>
          </w:p>
          <w:p w14:paraId="6BF6E0AD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недель с момента</w:t>
            </w:r>
          </w:p>
          <w:p w14:paraId="791637D8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получения</w:t>
            </w:r>
          </w:p>
          <w:p w14:paraId="646941FE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Выписки из</w:t>
            </w:r>
          </w:p>
          <w:p w14:paraId="35159619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ЕГРЮЛ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C1B58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Руководитель</w:t>
            </w:r>
          </w:p>
          <w:p w14:paraId="6F21C5C6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МКУ «УСЗ»</w:t>
            </w:r>
          </w:p>
        </w:tc>
      </w:tr>
      <w:tr w:rsidR="00FC4671" w:rsidRPr="00FC4671" w14:paraId="68B8F987" w14:textId="77777777" w:rsidTr="00FC4671">
        <w:trPr>
          <w:trHeight w:hRule="exact" w:val="195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C8A2B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46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D9C38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Передача             непрофильного</w:t>
            </w:r>
          </w:p>
          <w:p w14:paraId="4EFEC8EA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C46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персонала  из</w:t>
            </w:r>
            <w:proofErr w:type="gramEnd"/>
            <w:r w:rsidRPr="00FC46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МКУ   «УСЗ»   в</w:t>
            </w:r>
          </w:p>
          <w:p w14:paraId="1F6E982B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C46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 культуры</w:t>
            </w:r>
            <w:proofErr w:type="gramEnd"/>
            <w:r w:rsidRPr="00FC46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и  Адм. ШМО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07752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В течение месяца</w:t>
            </w:r>
          </w:p>
          <w:p w14:paraId="087E6C7E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с момента</w:t>
            </w:r>
          </w:p>
          <w:p w14:paraId="7514E03B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получения</w:t>
            </w:r>
          </w:p>
          <w:p w14:paraId="3CEB3C0F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Выписки из ЕГРЮЛ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BD268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Руководитель</w:t>
            </w:r>
          </w:p>
          <w:p w14:paraId="6E73BA24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МКУ «УСЗ»</w:t>
            </w:r>
          </w:p>
        </w:tc>
      </w:tr>
      <w:tr w:rsidR="00FC4671" w:rsidRPr="00FC4671" w14:paraId="161DDDBA" w14:textId="77777777" w:rsidTr="00FC4671">
        <w:trPr>
          <w:trHeight w:hRule="exact" w:val="195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99307" w14:textId="77777777" w:rsidR="00FC4671" w:rsidRPr="00AD15E3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D15E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A24FE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Регистрация     нового     Устава</w:t>
            </w:r>
          </w:p>
          <w:p w14:paraId="648A1FFA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   «УСЗ»    в    налоговых</w:t>
            </w:r>
          </w:p>
          <w:p w14:paraId="21F9B5D4" w14:textId="77777777" w:rsidR="00FC4671" w:rsidRPr="00AD15E3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органах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15119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В течение месяца</w:t>
            </w:r>
          </w:p>
          <w:p w14:paraId="2A50DFB6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с момента</w:t>
            </w:r>
          </w:p>
          <w:p w14:paraId="7BA3025C" w14:textId="77777777" w:rsidR="00FC4671" w:rsidRPr="00AD15E3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получения</w:t>
            </w:r>
          </w:p>
          <w:p w14:paraId="379E7AEF" w14:textId="77777777" w:rsidR="00FC4671" w:rsidRPr="00AD15E3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Выписки из</w:t>
            </w:r>
          </w:p>
          <w:p w14:paraId="55DEF1DF" w14:textId="77777777" w:rsidR="00FC4671" w:rsidRPr="00AD15E3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ЕГРЮЛ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1EA0D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Руководитель</w:t>
            </w:r>
          </w:p>
          <w:p w14:paraId="2FACE019" w14:textId="77777777" w:rsidR="00FC4671" w:rsidRPr="00AD15E3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МКУ «УСЗ»</w:t>
            </w:r>
          </w:p>
        </w:tc>
      </w:tr>
      <w:tr w:rsidR="00FC4671" w:rsidRPr="00FC4671" w14:paraId="1A89CED4" w14:textId="77777777" w:rsidTr="00FC4671">
        <w:trPr>
          <w:trHeight w:hRule="exact" w:val="195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FD65B" w14:textId="77777777" w:rsidR="00FC4671" w:rsidRPr="00AD15E3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D15E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F13DC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      инвентаризации</w:t>
            </w:r>
          </w:p>
          <w:p w14:paraId="3C89BE9B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имущества      и      финансовых</w:t>
            </w:r>
          </w:p>
          <w:p w14:paraId="0B62186E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обязательств,             подготовка</w:t>
            </w:r>
          </w:p>
          <w:p w14:paraId="4D4FD873" w14:textId="77777777" w:rsidR="00FC4671" w:rsidRPr="00AD15E3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передаточного акта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F9F3A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В течение двух</w:t>
            </w:r>
          </w:p>
          <w:p w14:paraId="3CFC39AE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месяцев с</w:t>
            </w:r>
          </w:p>
          <w:p w14:paraId="333D983C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момента</w:t>
            </w:r>
          </w:p>
          <w:p w14:paraId="5D060F56" w14:textId="77777777" w:rsidR="00FC4671" w:rsidRPr="00AD15E3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получения</w:t>
            </w:r>
          </w:p>
          <w:p w14:paraId="4C873267" w14:textId="77777777" w:rsidR="00FC4671" w:rsidRPr="00AD15E3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Выписки из</w:t>
            </w:r>
          </w:p>
          <w:p w14:paraId="79A5834A" w14:textId="77777777" w:rsidR="00FC4671" w:rsidRPr="00AD15E3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ЕГРЮЛ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AA0F9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Руководитель</w:t>
            </w:r>
          </w:p>
          <w:p w14:paraId="75EE4A4B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МКУ «УСЗ»,</w:t>
            </w:r>
          </w:p>
          <w:p w14:paraId="51A51748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Директор МКУ</w:t>
            </w:r>
          </w:p>
          <w:p w14:paraId="457AFEB2" w14:textId="77777777" w:rsidR="00FC4671" w:rsidRPr="00AD15E3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«СГХ»</w:t>
            </w:r>
          </w:p>
        </w:tc>
      </w:tr>
      <w:tr w:rsidR="00FC4671" w:rsidRPr="00FC4671" w14:paraId="0B601B46" w14:textId="77777777" w:rsidTr="00FC4671">
        <w:trPr>
          <w:trHeight w:hRule="exact" w:val="195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05E87" w14:textId="77777777" w:rsidR="00FC4671" w:rsidRPr="00AD15E3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D15E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72DC5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и  согласование</w:t>
            </w:r>
          </w:p>
          <w:p w14:paraId="0333B869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проекта                          бюджета</w:t>
            </w:r>
          </w:p>
          <w:p w14:paraId="72363F73" w14:textId="77777777" w:rsidR="00FC4671" w:rsidRPr="00AD15E3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объединенного предприятия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D1E89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В течение двух</w:t>
            </w:r>
          </w:p>
          <w:p w14:paraId="2BF92CA3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месяцев с</w:t>
            </w:r>
          </w:p>
          <w:p w14:paraId="11322BE7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момента</w:t>
            </w:r>
          </w:p>
          <w:p w14:paraId="4CCB09B8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получения</w:t>
            </w:r>
          </w:p>
          <w:p w14:paraId="2440B8A7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Выписки из</w:t>
            </w:r>
          </w:p>
          <w:p w14:paraId="61F8AC38" w14:textId="77777777" w:rsidR="00FC4671" w:rsidRPr="00AD15E3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ЕГРЮЛ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3BA1C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Руководитель</w:t>
            </w:r>
          </w:p>
          <w:p w14:paraId="70378EDF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МКУ «УСЗ»,</w:t>
            </w:r>
          </w:p>
          <w:p w14:paraId="1E7104E3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Директор МКУ</w:t>
            </w:r>
          </w:p>
          <w:p w14:paraId="70D54650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«СГХ»,</w:t>
            </w:r>
          </w:p>
          <w:p w14:paraId="40F760B3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Финансовое</w:t>
            </w:r>
          </w:p>
          <w:p w14:paraId="6D4593C2" w14:textId="77777777" w:rsidR="00FC4671" w:rsidRPr="00AD15E3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управление Администрации</w:t>
            </w:r>
          </w:p>
          <w:p w14:paraId="2142666D" w14:textId="77777777" w:rsidR="00FC4671" w:rsidRPr="00AD15E3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proofErr w:type="spellStart"/>
            <w:r w:rsidRPr="00AD15E3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шмо</w:t>
            </w:r>
            <w:proofErr w:type="spellEnd"/>
          </w:p>
        </w:tc>
      </w:tr>
      <w:tr w:rsidR="00FC4671" w:rsidRPr="00FC4671" w14:paraId="22F5BAA2" w14:textId="77777777" w:rsidTr="00FC4671">
        <w:trPr>
          <w:trHeight w:hRule="exact" w:val="195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2FE56" w14:textId="77777777" w:rsidR="00FC4671" w:rsidRPr="00AD15E3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D15E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3DBAB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Подача в налоговый орган</w:t>
            </w:r>
          </w:p>
          <w:p w14:paraId="426F1254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заявления о государственной</w:t>
            </w:r>
          </w:p>
          <w:p w14:paraId="3A1EF26A" w14:textId="77777777" w:rsidR="00FC4671" w:rsidRPr="00AD15E3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регистрации в связи с завершением реорганизации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69470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Не ранее трех</w:t>
            </w:r>
          </w:p>
          <w:p w14:paraId="3EB974EA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месяцев с начала</w:t>
            </w:r>
          </w:p>
          <w:p w14:paraId="6BC701E2" w14:textId="77777777" w:rsidR="00FC4671" w:rsidRPr="00AD15E3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реорганизации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022E0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Руководитель</w:t>
            </w:r>
          </w:p>
          <w:p w14:paraId="3666DB3E" w14:textId="77777777" w:rsidR="00FC4671" w:rsidRPr="00AD15E3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МКУ «УСЗ»</w:t>
            </w:r>
          </w:p>
        </w:tc>
      </w:tr>
      <w:tr w:rsidR="00FC4671" w:rsidRPr="00FC4671" w14:paraId="4157DC94" w14:textId="77777777" w:rsidTr="00FC4671">
        <w:trPr>
          <w:trHeight w:hRule="exact" w:val="195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59BEA" w14:textId="77777777" w:rsidR="00FC4671" w:rsidRPr="00AD15E3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D15E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B294A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    регистрация</w:t>
            </w:r>
          </w:p>
          <w:p w14:paraId="6AABC815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изменений           в           рамках</w:t>
            </w:r>
          </w:p>
          <w:p w14:paraId="5B27C36A" w14:textId="77777777" w:rsidR="00FC4671" w:rsidRPr="00AD15E3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реорганизации        в        форме присоединения  предприятия  и образования единой структуры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0A808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В течение 5 дней</w:t>
            </w:r>
          </w:p>
          <w:p w14:paraId="25BAEB50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с даты подачи</w:t>
            </w:r>
          </w:p>
          <w:p w14:paraId="0EE21C94" w14:textId="77777777" w:rsidR="00FC4671" w:rsidRPr="00AD15E3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заявления п. 17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F1C4E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Руководитель</w:t>
            </w:r>
          </w:p>
          <w:p w14:paraId="289D9B34" w14:textId="77777777" w:rsidR="00FC4671" w:rsidRPr="00AD15E3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МКУ «УСЗ»</w:t>
            </w:r>
          </w:p>
        </w:tc>
      </w:tr>
      <w:tr w:rsidR="00FC4671" w:rsidRPr="00FC4671" w14:paraId="6657EFE3" w14:textId="77777777" w:rsidTr="00FC4671">
        <w:trPr>
          <w:trHeight w:hRule="exact" w:val="195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5E691" w14:textId="77777777" w:rsidR="00FC4671" w:rsidRPr="00AD15E3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D15E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B297B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Направление сведений в</w:t>
            </w:r>
          </w:p>
          <w:p w14:paraId="7F534798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Социальный фонд России,</w:t>
            </w:r>
          </w:p>
          <w:p w14:paraId="38EE926C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ЕФРСФДЮЛ, Центр занятости</w:t>
            </w:r>
          </w:p>
          <w:p w14:paraId="33740AFB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населения о завершении</w:t>
            </w:r>
          </w:p>
          <w:p w14:paraId="05D61F8C" w14:textId="77777777" w:rsidR="00FC4671" w:rsidRPr="00AD15E3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процедуры реорганизации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4E19B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В течение 3-х</w:t>
            </w:r>
          </w:p>
          <w:p w14:paraId="3ECF9D13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дней с момента</w:t>
            </w:r>
          </w:p>
          <w:p w14:paraId="3DC9AA5C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получения</w:t>
            </w:r>
          </w:p>
          <w:p w14:paraId="7C996EB3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Выписки из</w:t>
            </w:r>
          </w:p>
          <w:p w14:paraId="2538BCB8" w14:textId="77777777" w:rsidR="00FC4671" w:rsidRPr="00AD15E3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ЕГРЮЛ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CA3B5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Руководитель</w:t>
            </w:r>
          </w:p>
          <w:p w14:paraId="56110775" w14:textId="77777777" w:rsidR="00FC4671" w:rsidRPr="00AD15E3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МКУ «УСЗ»</w:t>
            </w:r>
          </w:p>
        </w:tc>
      </w:tr>
    </w:tbl>
    <w:p w14:paraId="569AD63E" w14:textId="77777777" w:rsidR="00A4666C" w:rsidRDefault="00A4666C" w:rsidP="00A4666C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38AADC3" w14:textId="77777777" w:rsidR="00A4666C" w:rsidRPr="00AD15E3" w:rsidRDefault="00A4666C" w:rsidP="00AD15E3">
      <w:pPr>
        <w:rPr>
          <w:rFonts w:ascii="Arial" w:hAnsi="Arial" w:cs="Arial"/>
          <w:sz w:val="24"/>
          <w:szCs w:val="24"/>
        </w:rPr>
      </w:pPr>
    </w:p>
    <w:sectPr w:rsidR="00A4666C" w:rsidRPr="00AD1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605"/>
    <w:rsid w:val="004C5385"/>
    <w:rsid w:val="00A4666C"/>
    <w:rsid w:val="00A96BD3"/>
    <w:rsid w:val="00AD15E3"/>
    <w:rsid w:val="00C43F0B"/>
    <w:rsid w:val="00C46D77"/>
    <w:rsid w:val="00CD72E0"/>
    <w:rsid w:val="00D71605"/>
    <w:rsid w:val="00ED2ADA"/>
    <w:rsid w:val="00FC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64D3A"/>
  <w15:docId w15:val="{227AB433-73AA-4A36-89A8-4560EACD1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5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3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2026-03-11T08:44:00Z</dcterms:created>
  <dcterms:modified xsi:type="dcterms:W3CDTF">2026-03-11T08:45:00Z</dcterms:modified>
</cp:coreProperties>
</file>