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B06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F92647">
        <w:rPr>
          <w:rFonts w:cs="Times New Roman"/>
        </w:rPr>
        <w:t xml:space="preserve"> № 6</w:t>
      </w:r>
    </w:p>
    <w:p w14:paraId="530C72B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1F990FD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4E00E07A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12B0857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18FCAAE1" w14:textId="5B450D31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300063">
        <w:rPr>
          <w:rFonts w:cs="Times New Roman"/>
        </w:rPr>
        <w:t xml:space="preserve">от </w:t>
      </w:r>
      <w:r w:rsidR="00300063" w:rsidRPr="00EB13AB">
        <w:rPr>
          <w:rFonts w:cs="Times New Roman"/>
          <w:kern w:val="1"/>
          <w:lang w:eastAsia="zh-CN"/>
        </w:rPr>
        <w:t>25.02.2026</w:t>
      </w:r>
      <w:r w:rsidR="00300063">
        <w:rPr>
          <w:rFonts w:cs="Times New Roman"/>
        </w:rPr>
        <w:t xml:space="preserve">  № 109-п</w:t>
      </w:r>
    </w:p>
    <w:p w14:paraId="30343741" w14:textId="77777777" w:rsidR="005C51EE" w:rsidRDefault="005C51EE" w:rsidP="005C51EE">
      <w:pPr>
        <w:rPr>
          <w:rFonts w:cs="Times New Roman"/>
        </w:rPr>
      </w:pPr>
    </w:p>
    <w:p w14:paraId="5E389752" w14:textId="77777777" w:rsid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1"/>
        <w:gridCol w:w="2232"/>
        <w:gridCol w:w="846"/>
        <w:gridCol w:w="626"/>
        <w:gridCol w:w="2780"/>
      </w:tblGrid>
      <w:tr w:rsidR="00F92647" w:rsidRPr="00F92647" w14:paraId="1CCC10D9" w14:textId="77777777">
        <w:tc>
          <w:tcPr>
            <w:tcW w:w="9075" w:type="dxa"/>
            <w:gridSpan w:val="5"/>
          </w:tcPr>
          <w:p w14:paraId="3C121568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Протокол инструментального обследования</w:t>
            </w:r>
          </w:p>
        </w:tc>
      </w:tr>
      <w:tr w:rsidR="00F92647" w:rsidRPr="00F92647" w14:paraId="66C0E4EC" w14:textId="77777777">
        <w:tc>
          <w:tcPr>
            <w:tcW w:w="4823" w:type="dxa"/>
            <w:gridSpan w:val="2"/>
          </w:tcPr>
          <w:p w14:paraId="5BAF150B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"__" ____________ ____ г.</w:t>
            </w:r>
          </w:p>
          <w:p w14:paraId="66C73A62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(дата составления протокола)</w:t>
            </w:r>
          </w:p>
        </w:tc>
        <w:tc>
          <w:tcPr>
            <w:tcW w:w="4252" w:type="dxa"/>
            <w:gridSpan w:val="3"/>
          </w:tcPr>
          <w:p w14:paraId="0417B751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________________________________</w:t>
            </w:r>
          </w:p>
          <w:p w14:paraId="1CE05F9E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(место составления протокола)</w:t>
            </w:r>
          </w:p>
        </w:tc>
      </w:tr>
      <w:tr w:rsidR="00F92647" w:rsidRPr="00F92647" w14:paraId="577DA238" w14:textId="77777777">
        <w:tc>
          <w:tcPr>
            <w:tcW w:w="9075" w:type="dxa"/>
            <w:gridSpan w:val="5"/>
          </w:tcPr>
          <w:p w14:paraId="111B183D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38F073B4" w14:textId="77777777">
        <w:tc>
          <w:tcPr>
            <w:tcW w:w="4823" w:type="dxa"/>
            <w:gridSpan w:val="2"/>
          </w:tcPr>
          <w:p w14:paraId="09C511D1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Инструментальное обследование начато</w:t>
            </w:r>
          </w:p>
          <w:p w14:paraId="68493FBD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Инструментальное обследование окончено</w:t>
            </w:r>
          </w:p>
        </w:tc>
        <w:tc>
          <w:tcPr>
            <w:tcW w:w="4252" w:type="dxa"/>
            <w:gridSpan w:val="3"/>
          </w:tcPr>
          <w:p w14:paraId="5D1F1411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____ час. ____ мин.</w:t>
            </w:r>
          </w:p>
          <w:p w14:paraId="0C51CB49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____ час. ____ мин.</w:t>
            </w:r>
          </w:p>
        </w:tc>
      </w:tr>
      <w:tr w:rsidR="00F92647" w:rsidRPr="00F92647" w14:paraId="61E5552A" w14:textId="77777777">
        <w:tc>
          <w:tcPr>
            <w:tcW w:w="9075" w:type="dxa"/>
            <w:gridSpan w:val="5"/>
            <w:tcBorders>
              <w:bottom w:val="single" w:sz="4" w:space="0" w:color="auto"/>
            </w:tcBorders>
          </w:tcPr>
          <w:p w14:paraId="7B93A577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Инструментальное обследование проведено:</w:t>
            </w:r>
          </w:p>
          <w:p w14:paraId="6A3FC7B4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1)...</w:t>
            </w:r>
          </w:p>
          <w:p w14:paraId="2BDD3FCD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2)...</w:t>
            </w:r>
          </w:p>
        </w:tc>
      </w:tr>
      <w:tr w:rsidR="00F92647" w:rsidRPr="00F92647" w14:paraId="654A4597" w14:textId="77777777">
        <w:tc>
          <w:tcPr>
            <w:tcW w:w="9075" w:type="dxa"/>
            <w:gridSpan w:val="5"/>
            <w:tcBorders>
              <w:top w:val="single" w:sz="4" w:space="0" w:color="auto"/>
            </w:tcBorders>
          </w:tcPr>
          <w:p w14:paraId="36012737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(указываются фамилии, имена, отчества (при наличии), должности должностного лица (должностных лиц, уполномоченного (уполномоченных) на проведение контрольного мероприятия и которое провело инструментальное обследование и имеющего допуск к работе на специальном оборудовании, использованию технических приборов, привлеченного специалиста, имеющего допуск к работе на специальном оборудовании, использованию технических приборов)</w:t>
            </w:r>
          </w:p>
        </w:tc>
      </w:tr>
      <w:tr w:rsidR="00F92647" w:rsidRPr="00F92647" w14:paraId="39F2315B" w14:textId="77777777">
        <w:tc>
          <w:tcPr>
            <w:tcW w:w="6295" w:type="dxa"/>
            <w:gridSpan w:val="4"/>
          </w:tcPr>
          <w:p w14:paraId="6D5C9F2C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Инструментальное обследование проведено в отношении: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15535BB7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3C3E88BD" w14:textId="77777777">
        <w:tc>
          <w:tcPr>
            <w:tcW w:w="9075" w:type="dxa"/>
            <w:gridSpan w:val="5"/>
            <w:tcBorders>
              <w:bottom w:val="single" w:sz="4" w:space="0" w:color="auto"/>
            </w:tcBorders>
          </w:tcPr>
          <w:p w14:paraId="1B5C3A8A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052C2387" w14:textId="77777777">
        <w:tc>
          <w:tcPr>
            <w:tcW w:w="9075" w:type="dxa"/>
            <w:gridSpan w:val="5"/>
            <w:tcBorders>
              <w:top w:val="single" w:sz="4" w:space="0" w:color="auto"/>
            </w:tcBorders>
          </w:tcPr>
          <w:p w14:paraId="461094E0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(указывается объект контроля)</w:t>
            </w:r>
          </w:p>
        </w:tc>
      </w:tr>
      <w:tr w:rsidR="00F92647" w:rsidRPr="00F92647" w14:paraId="70C1400A" w14:textId="77777777">
        <w:tc>
          <w:tcPr>
            <w:tcW w:w="2591" w:type="dxa"/>
            <w:vMerge w:val="restart"/>
          </w:tcPr>
          <w:p w14:paraId="095BB6D5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Контролируемое лицо:</w:t>
            </w:r>
          </w:p>
        </w:tc>
        <w:tc>
          <w:tcPr>
            <w:tcW w:w="6484" w:type="dxa"/>
            <w:gridSpan w:val="4"/>
            <w:tcBorders>
              <w:bottom w:val="single" w:sz="4" w:space="0" w:color="auto"/>
            </w:tcBorders>
          </w:tcPr>
          <w:p w14:paraId="1E81B31E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6E711C64" w14:textId="77777777">
        <w:tc>
          <w:tcPr>
            <w:tcW w:w="2591" w:type="dxa"/>
            <w:vMerge/>
          </w:tcPr>
          <w:p w14:paraId="40C2BE0A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  <w:tc>
          <w:tcPr>
            <w:tcW w:w="6484" w:type="dxa"/>
            <w:gridSpan w:val="4"/>
            <w:tcBorders>
              <w:top w:val="single" w:sz="4" w:space="0" w:color="auto"/>
            </w:tcBorders>
          </w:tcPr>
          <w:p w14:paraId="0A014999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(указывается фамилия, имя, отчество (при наличии) гражданина или наименование организации)</w:t>
            </w:r>
          </w:p>
        </w:tc>
      </w:tr>
      <w:tr w:rsidR="00F92647" w:rsidRPr="00F92647" w14:paraId="39912FFF" w14:textId="77777777">
        <w:tc>
          <w:tcPr>
            <w:tcW w:w="9075" w:type="dxa"/>
            <w:gridSpan w:val="5"/>
            <w:tcBorders>
              <w:bottom w:val="single" w:sz="4" w:space="0" w:color="auto"/>
            </w:tcBorders>
          </w:tcPr>
          <w:p w14:paraId="045B0FCF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Предметом инструментального обследования является:</w:t>
            </w:r>
          </w:p>
          <w:p w14:paraId="347A25D5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__________________________________________________________________________</w:t>
            </w:r>
          </w:p>
          <w:p w14:paraId="4D0A279B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lastRenderedPageBreak/>
              <w:t>(указываются:</w:t>
            </w:r>
          </w:p>
          <w:p w14:paraId="199E4D3D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1) определение с использованием измерительного оборудования соответствия (несоответствия) местоположения границ и площади обследуемого лесного участка, являющегося объектом контроля, относительно местоположения границ и площади такого участка, сведения о которых содержаться в Едином государственном реестре недвижимости (в случае проведения плановой (внеплановой) выездной проверки, рейдового осмотра или инспекционного визита);</w:t>
            </w:r>
          </w:p>
          <w:p w14:paraId="6905CE29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2) определение с использованием измерительного оборудования устранения (неустранения) нарушений обязательных требований в отношении объекта контроля (в случае проведения выездной проверки исполнения предписания об устранении выявленного нарушения);</w:t>
            </w:r>
          </w:p>
          <w:p w14:paraId="1EC2F328" w14:textId="77777777" w:rsidR="00F92647" w:rsidRPr="00F92647" w:rsidRDefault="00F92647" w:rsidP="00F92647">
            <w:pPr>
              <w:rPr>
                <w:rFonts w:cs="Times New Roman"/>
              </w:rPr>
            </w:pPr>
          </w:p>
          <w:p w14:paraId="37F70D77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Методика инструментального обследования: инструментальное обследование осуществляется путем проведения геодезических и (или) картографических измерений (определений).</w:t>
            </w:r>
          </w:p>
          <w:p w14:paraId="1BCC5018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Используемое при инструментальном обследовании измерительное оборудование:</w:t>
            </w:r>
          </w:p>
          <w:p w14:paraId="08297599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4D3A347C" w14:textId="77777777">
        <w:tc>
          <w:tcPr>
            <w:tcW w:w="90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EB1312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lastRenderedPageBreak/>
              <w:t>(указываются наименование измерительного оборудования,</w:t>
            </w:r>
          </w:p>
          <w:p w14:paraId="02474D52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сведения о действующем свидетельстве о поверке)</w:t>
            </w:r>
          </w:p>
          <w:p w14:paraId="046DE39D" w14:textId="77777777" w:rsidR="00F92647" w:rsidRPr="00F92647" w:rsidRDefault="00F92647" w:rsidP="00F92647">
            <w:pPr>
              <w:rPr>
                <w:rFonts w:cs="Times New Roman"/>
              </w:rPr>
            </w:pPr>
          </w:p>
          <w:p w14:paraId="06C1A095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В результате инструментального обследования установлено:</w:t>
            </w:r>
          </w:p>
        </w:tc>
      </w:tr>
      <w:tr w:rsidR="00F92647" w:rsidRPr="00F92647" w14:paraId="16DECE77" w14:textId="77777777">
        <w:tc>
          <w:tcPr>
            <w:tcW w:w="90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FC44C1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При проведении инструментального обследования осуществлялась</w:t>
            </w:r>
          </w:p>
          <w:p w14:paraId="04E66C8B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60A42383" w14:textId="77777777">
        <w:tc>
          <w:tcPr>
            <w:tcW w:w="9075" w:type="dxa"/>
            <w:gridSpan w:val="5"/>
            <w:tcBorders>
              <w:top w:val="single" w:sz="4" w:space="0" w:color="auto"/>
            </w:tcBorders>
          </w:tcPr>
          <w:p w14:paraId="7CA36705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фотосъемка/видеосъемка</w:t>
            </w:r>
          </w:p>
          <w:p w14:paraId="23B42913" w14:textId="77777777" w:rsidR="00F92647" w:rsidRPr="00F92647" w:rsidRDefault="00F92647" w:rsidP="00F92647">
            <w:pPr>
              <w:rPr>
                <w:rFonts w:cs="Times New Roman"/>
              </w:rPr>
            </w:pPr>
          </w:p>
          <w:p w14:paraId="519873ED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По результатам инструментального обследования составлена схема лесного участка (квартал, выдел), прилагаемая к настоящему протоколу.</w:t>
            </w:r>
          </w:p>
        </w:tc>
      </w:tr>
      <w:tr w:rsidR="00F92647" w:rsidRPr="00F92647" w14:paraId="6963806F" w14:textId="77777777">
        <w:tc>
          <w:tcPr>
            <w:tcW w:w="4823" w:type="dxa"/>
            <w:gridSpan w:val="2"/>
            <w:tcBorders>
              <w:bottom w:val="single" w:sz="4" w:space="0" w:color="auto"/>
            </w:tcBorders>
          </w:tcPr>
          <w:p w14:paraId="13F33F52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  <w:tc>
          <w:tcPr>
            <w:tcW w:w="4252" w:type="dxa"/>
            <w:gridSpan w:val="3"/>
            <w:vMerge w:val="restart"/>
          </w:tcPr>
          <w:p w14:paraId="75D0E163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3649CAA4" w14:textId="77777777">
        <w:tc>
          <w:tcPr>
            <w:tcW w:w="4823" w:type="dxa"/>
            <w:gridSpan w:val="2"/>
            <w:tcBorders>
              <w:top w:val="single" w:sz="4" w:space="0" w:color="auto"/>
            </w:tcBorders>
          </w:tcPr>
          <w:p w14:paraId="29430AB3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4252" w:type="dxa"/>
            <w:gridSpan w:val="3"/>
            <w:vMerge/>
          </w:tcPr>
          <w:p w14:paraId="0BFE4FD8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2D98F3BD" w14:textId="77777777">
        <w:tc>
          <w:tcPr>
            <w:tcW w:w="5669" w:type="dxa"/>
            <w:gridSpan w:val="3"/>
            <w:vMerge w:val="restart"/>
          </w:tcPr>
          <w:p w14:paraId="47EFBFC2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</w:tcPr>
          <w:p w14:paraId="539C4892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1CEEEF9F" w14:textId="77777777">
        <w:tc>
          <w:tcPr>
            <w:tcW w:w="5669" w:type="dxa"/>
            <w:gridSpan w:val="3"/>
            <w:vMerge/>
          </w:tcPr>
          <w:p w14:paraId="5FCB664F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</w:tcBorders>
          </w:tcPr>
          <w:p w14:paraId="1920DDF0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(подпись)</w:t>
            </w:r>
          </w:p>
        </w:tc>
      </w:tr>
      <w:tr w:rsidR="00F92647" w:rsidRPr="00F92647" w14:paraId="52520941" w14:textId="77777777">
        <w:tc>
          <w:tcPr>
            <w:tcW w:w="9075" w:type="dxa"/>
            <w:gridSpan w:val="5"/>
            <w:tcBorders>
              <w:bottom w:val="single" w:sz="4" w:space="0" w:color="auto"/>
            </w:tcBorders>
          </w:tcPr>
          <w:p w14:paraId="156B596B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37C53490" w14:textId="77777777"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2F9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lastRenderedPageBreak/>
              <w:t>Отметка о присутствии контролируемого лица или его представителя &lt; *&gt;</w:t>
            </w:r>
          </w:p>
        </w:tc>
      </w:tr>
      <w:tr w:rsidR="00F92647" w:rsidRPr="00F92647" w14:paraId="3E146B82" w14:textId="77777777">
        <w:tc>
          <w:tcPr>
            <w:tcW w:w="90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7E4471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666AF941" w14:textId="77777777"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681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Отметка о применении или неприменении видеозаписи &lt;*&gt;</w:t>
            </w:r>
          </w:p>
        </w:tc>
      </w:tr>
      <w:tr w:rsidR="00F92647" w:rsidRPr="00F92647" w14:paraId="7A0AD33A" w14:textId="77777777">
        <w:tc>
          <w:tcPr>
            <w:tcW w:w="90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E91D03" w14:textId="77777777" w:rsidR="00F92647" w:rsidRPr="00F92647" w:rsidRDefault="00F92647" w:rsidP="00F92647">
            <w:pPr>
              <w:rPr>
                <w:rFonts w:cs="Times New Roman"/>
              </w:rPr>
            </w:pPr>
          </w:p>
        </w:tc>
      </w:tr>
      <w:tr w:rsidR="00F92647" w:rsidRPr="00F92647" w14:paraId="68F256D3" w14:textId="77777777"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61CB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 &lt;*&gt;</w:t>
            </w:r>
          </w:p>
        </w:tc>
      </w:tr>
    </w:tbl>
    <w:p w14:paraId="33F9D1B1" w14:textId="77777777" w:rsidR="00F92647" w:rsidRPr="00F92647" w:rsidRDefault="00F92647" w:rsidP="00F92647">
      <w:pPr>
        <w:rPr>
          <w:rFonts w:cs="Times New Roman"/>
        </w:rPr>
      </w:pPr>
    </w:p>
    <w:p w14:paraId="11EE4281" w14:textId="77777777" w:rsidR="00F92647" w:rsidRPr="00F92647" w:rsidRDefault="00F92647" w:rsidP="00F92647">
      <w:pPr>
        <w:rPr>
          <w:rFonts w:cs="Times New Roman"/>
        </w:rPr>
      </w:pPr>
      <w:r w:rsidRPr="00F92647">
        <w:rPr>
          <w:rFonts w:cs="Times New Roman"/>
        </w:rPr>
        <w:t>--------------------------------</w:t>
      </w:r>
    </w:p>
    <w:p w14:paraId="7C7A021C" w14:textId="77777777" w:rsidR="00F92647" w:rsidRPr="00F92647" w:rsidRDefault="00F92647" w:rsidP="00F92647">
      <w:pPr>
        <w:rPr>
          <w:rFonts w:cs="Times New Roman"/>
        </w:rPr>
      </w:pPr>
      <w:r w:rsidRPr="00F92647">
        <w:rPr>
          <w:rFonts w:cs="Times New Roman"/>
        </w:rPr>
        <w:t>&lt;*&gt; Отметки размещаются после реализации указанных в них действий.</w:t>
      </w:r>
    </w:p>
    <w:p w14:paraId="6FAFF5AA" w14:textId="77777777" w:rsidR="00F92647" w:rsidRDefault="00F92647" w:rsidP="00E44E30">
      <w:pPr>
        <w:rPr>
          <w:rFonts w:cs="Times New Roman"/>
        </w:rPr>
      </w:pPr>
    </w:p>
    <w:sectPr w:rsidR="00F9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00063"/>
    <w:rsid w:val="00392F7F"/>
    <w:rsid w:val="00415DD8"/>
    <w:rsid w:val="00510D9E"/>
    <w:rsid w:val="005875E3"/>
    <w:rsid w:val="005C51EE"/>
    <w:rsid w:val="006F0350"/>
    <w:rsid w:val="007F3588"/>
    <w:rsid w:val="00875973"/>
    <w:rsid w:val="00905EDA"/>
    <w:rsid w:val="009A3E5A"/>
    <w:rsid w:val="009B6C83"/>
    <w:rsid w:val="009C0E90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  <w:rsid w:val="00F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FC61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A3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2026-02-26T05:56:00Z</dcterms:created>
  <dcterms:modified xsi:type="dcterms:W3CDTF">2026-02-26T05:56:00Z</dcterms:modified>
</cp:coreProperties>
</file>