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8383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9B6C83">
        <w:rPr>
          <w:rFonts w:cs="Times New Roman"/>
        </w:rPr>
        <w:t xml:space="preserve">         </w:t>
      </w:r>
      <w:r w:rsidR="00E16F94">
        <w:rPr>
          <w:rFonts w:cs="Times New Roman"/>
        </w:rPr>
        <w:t xml:space="preserve">        </w:t>
      </w:r>
      <w:r w:rsidR="009B6C83">
        <w:rPr>
          <w:rFonts w:cs="Times New Roman"/>
        </w:rPr>
        <w:t xml:space="preserve"> Приложение</w:t>
      </w:r>
      <w:r w:rsidR="002E2F03">
        <w:rPr>
          <w:rFonts w:cs="Times New Roman"/>
        </w:rPr>
        <w:t xml:space="preserve"> № 4</w:t>
      </w:r>
    </w:p>
    <w:p w14:paraId="46840158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 постановлению</w:t>
      </w:r>
    </w:p>
    <w:p w14:paraId="5134751E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администрации</w:t>
      </w:r>
    </w:p>
    <w:p w14:paraId="647DEC2B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Шарыповского </w:t>
      </w:r>
    </w:p>
    <w:p w14:paraId="4DDA1984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муниципального округа</w:t>
      </w:r>
    </w:p>
    <w:p w14:paraId="4311CC5F" w14:textId="7B9A582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</w:t>
      </w:r>
      <w:r w:rsidR="00F271DF">
        <w:rPr>
          <w:rFonts w:cs="Times New Roman"/>
        </w:rPr>
        <w:t xml:space="preserve">от </w:t>
      </w:r>
      <w:r w:rsidR="00F271DF" w:rsidRPr="00EB13AB">
        <w:rPr>
          <w:rFonts w:cs="Times New Roman"/>
          <w:kern w:val="1"/>
          <w:lang w:eastAsia="zh-CN"/>
        </w:rPr>
        <w:t>25.02.2026</w:t>
      </w:r>
      <w:r w:rsidR="00F271DF">
        <w:rPr>
          <w:rFonts w:cs="Times New Roman"/>
        </w:rPr>
        <w:t xml:space="preserve">  № 111-п</w:t>
      </w:r>
    </w:p>
    <w:p w14:paraId="1CDA362D" w14:textId="77777777" w:rsidR="005C51EE" w:rsidRDefault="005C51EE" w:rsidP="005C51EE">
      <w:pPr>
        <w:rPr>
          <w:rFonts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340"/>
        <w:gridCol w:w="3063"/>
      </w:tblGrid>
      <w:tr w:rsidR="00CE49AF" w:rsidRPr="00CE49AF" w14:paraId="330487FF" w14:textId="77777777">
        <w:tc>
          <w:tcPr>
            <w:tcW w:w="9073" w:type="dxa"/>
            <w:gridSpan w:val="4"/>
          </w:tcPr>
          <w:p w14:paraId="7A5D11C5" w14:textId="77777777" w:rsidR="00CE49AF" w:rsidRDefault="00CE49AF" w:rsidP="00CE49AF">
            <w:pPr>
              <w:rPr>
                <w:rFonts w:cs="Times New Roman"/>
              </w:rPr>
            </w:pPr>
            <w:r>
              <w:rPr>
                <w:rFonts w:cs="Times New Roman"/>
              </w:rPr>
              <w:t>Типовая форма</w:t>
            </w:r>
          </w:p>
          <w:p w14:paraId="5F7F9FF6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Задание на проведение контрольного мероприятия</w:t>
            </w:r>
          </w:p>
          <w:p w14:paraId="3E2881B3" w14:textId="77777777" w:rsidR="00CE49AF" w:rsidRPr="00CE49AF" w:rsidRDefault="00A96B9D" w:rsidP="00CE49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</w:t>
            </w:r>
            <w:r w:rsidR="00CE49AF" w:rsidRPr="00CE49AF">
              <w:rPr>
                <w:rFonts w:cs="Times New Roman"/>
              </w:rPr>
              <w:t>без взаимодействия с контроли</w:t>
            </w:r>
            <w:r w:rsidR="00CE49AF">
              <w:rPr>
                <w:rFonts w:cs="Times New Roman"/>
              </w:rPr>
              <w:t>руемым лицом №</w:t>
            </w:r>
            <w:r w:rsidR="00CE49AF" w:rsidRPr="00CE49AF">
              <w:rPr>
                <w:rFonts w:cs="Times New Roman"/>
              </w:rPr>
              <w:t xml:space="preserve"> _____</w:t>
            </w:r>
          </w:p>
        </w:tc>
      </w:tr>
      <w:tr w:rsidR="00CE49AF" w:rsidRPr="00CE49AF" w14:paraId="6F8C26B6" w14:textId="77777777">
        <w:tc>
          <w:tcPr>
            <w:tcW w:w="3402" w:type="dxa"/>
          </w:tcPr>
          <w:p w14:paraId="4FE1FE8E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_________________________</w:t>
            </w:r>
          </w:p>
          <w:p w14:paraId="2BEF5AEA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(место составления)</w:t>
            </w:r>
          </w:p>
        </w:tc>
        <w:tc>
          <w:tcPr>
            <w:tcW w:w="5671" w:type="dxa"/>
            <w:gridSpan w:val="3"/>
          </w:tcPr>
          <w:p w14:paraId="187F87DF" w14:textId="77777777" w:rsidR="00CE49AF" w:rsidRPr="00CE49AF" w:rsidRDefault="00CE49AF" w:rsidP="00CE49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</w:t>
            </w:r>
            <w:r w:rsidRPr="00CE49AF">
              <w:rPr>
                <w:rFonts w:cs="Times New Roman"/>
              </w:rPr>
              <w:t>"__" ____________ 20__ г.</w:t>
            </w:r>
          </w:p>
        </w:tc>
      </w:tr>
      <w:tr w:rsidR="00CE49AF" w:rsidRPr="00CE49AF" w14:paraId="1855FB7D" w14:textId="77777777">
        <w:tc>
          <w:tcPr>
            <w:tcW w:w="9073" w:type="dxa"/>
            <w:gridSpan w:val="4"/>
            <w:tcBorders>
              <w:bottom w:val="single" w:sz="4" w:space="0" w:color="auto"/>
            </w:tcBorders>
          </w:tcPr>
          <w:p w14:paraId="6EB616DD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1. Задание выдано:</w:t>
            </w:r>
          </w:p>
          <w:p w14:paraId="5A981B23" w14:textId="77777777" w:rsidR="00CE49AF" w:rsidRPr="00CE49AF" w:rsidRDefault="00CE49AF" w:rsidP="00CE49AF">
            <w:pPr>
              <w:rPr>
                <w:rFonts w:cs="Times New Roman"/>
              </w:rPr>
            </w:pPr>
          </w:p>
        </w:tc>
      </w:tr>
      <w:tr w:rsidR="00CE49AF" w:rsidRPr="00CE49AF" w14:paraId="7B573847" w14:textId="77777777">
        <w:tc>
          <w:tcPr>
            <w:tcW w:w="9073" w:type="dxa"/>
            <w:gridSpan w:val="4"/>
            <w:tcBorders>
              <w:top w:val="single" w:sz="4" w:space="0" w:color="auto"/>
            </w:tcBorders>
          </w:tcPr>
          <w:p w14:paraId="359DA1DC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(фамилия, имя, отчество (при наличии), должность лица, выдавшего задание)</w:t>
            </w:r>
          </w:p>
        </w:tc>
      </w:tr>
      <w:tr w:rsidR="00CE49AF" w:rsidRPr="00CE49AF" w14:paraId="25BAE052" w14:textId="77777777">
        <w:tc>
          <w:tcPr>
            <w:tcW w:w="9073" w:type="dxa"/>
            <w:gridSpan w:val="4"/>
            <w:tcBorders>
              <w:bottom w:val="single" w:sz="4" w:space="0" w:color="auto"/>
            </w:tcBorders>
          </w:tcPr>
          <w:p w14:paraId="5C17074F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 xml:space="preserve">2. Задание выдано на основании </w:t>
            </w:r>
            <w:hyperlink r:id="rId4" w:history="1">
              <w:r w:rsidRPr="00CE49AF">
                <w:rPr>
                  <w:rStyle w:val="a5"/>
                  <w:rFonts w:cs="Times New Roman"/>
                  <w:color w:val="auto"/>
                  <w:u w:val="none"/>
                </w:rPr>
                <w:t>части 2 статьи 57</w:t>
              </w:r>
            </w:hyperlink>
            <w:r w:rsidRPr="00CE49AF">
              <w:rPr>
                <w:rFonts w:cs="Times New Roman"/>
              </w:rPr>
              <w:t xml:space="preserve">, </w:t>
            </w:r>
            <w:hyperlink r:id="rId5" w:history="1">
              <w:r w:rsidRPr="00CE49AF">
                <w:rPr>
                  <w:rStyle w:val="a5"/>
                  <w:rFonts w:cs="Times New Roman"/>
                  <w:color w:val="auto"/>
                  <w:u w:val="none"/>
                </w:rPr>
                <w:t>подпункта 3 части 3 статьи 58</w:t>
              </w:r>
            </w:hyperlink>
            <w:r w:rsidRPr="00CE49AF">
              <w:rPr>
                <w:rFonts w:cs="Times New Roman"/>
              </w:rPr>
              <w:t xml:space="preserve"> Федерального закона от 31.07.2020 N 248-ФЗ "О государственном контроле (надзоре) и муниципальном контроле в Российской Федерации", в связи с</w:t>
            </w:r>
          </w:p>
          <w:p w14:paraId="7A8043ED" w14:textId="77777777" w:rsidR="00CE49AF" w:rsidRPr="00CE49AF" w:rsidRDefault="00CE49AF" w:rsidP="00CE49AF">
            <w:pPr>
              <w:rPr>
                <w:rFonts w:cs="Times New Roman"/>
              </w:rPr>
            </w:pPr>
          </w:p>
        </w:tc>
      </w:tr>
      <w:tr w:rsidR="00CE49AF" w:rsidRPr="00CE49AF" w14:paraId="65590BBF" w14:textId="77777777">
        <w:tc>
          <w:tcPr>
            <w:tcW w:w="9073" w:type="dxa"/>
            <w:gridSpan w:val="4"/>
            <w:tcBorders>
              <w:top w:val="single" w:sz="4" w:space="0" w:color="auto"/>
            </w:tcBorders>
          </w:tcPr>
          <w:p w14:paraId="0D3C8222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(обращением (информацией) о нарушении обязательств по строительству объектов теплоснабжения; истечением сроков исполнения ранее принятых по результатам контрольных мероприятий решений, и пр.)</w:t>
            </w:r>
          </w:p>
        </w:tc>
      </w:tr>
      <w:tr w:rsidR="00CE49AF" w:rsidRPr="00CE49AF" w14:paraId="26EE51B1" w14:textId="77777777">
        <w:tc>
          <w:tcPr>
            <w:tcW w:w="9073" w:type="dxa"/>
            <w:gridSpan w:val="4"/>
          </w:tcPr>
          <w:p w14:paraId="24247D79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 xml:space="preserve">3. Вид муниципального контроля: контроль за исполнением единой теплоснабжающей организацией обязательств по строительству, реконструкции и (или) модернизации объектов </w:t>
            </w:r>
            <w:r w:rsidR="003A4DC2">
              <w:rPr>
                <w:rFonts w:cs="Times New Roman"/>
              </w:rPr>
              <w:t>теплоснабжения на территории Шарыповского муниципального округа</w:t>
            </w:r>
          </w:p>
        </w:tc>
      </w:tr>
      <w:tr w:rsidR="00CE49AF" w:rsidRPr="00CE49AF" w14:paraId="32B4AFE1" w14:textId="77777777">
        <w:tc>
          <w:tcPr>
            <w:tcW w:w="9073" w:type="dxa"/>
            <w:gridSpan w:val="4"/>
            <w:tcBorders>
              <w:bottom w:val="single" w:sz="4" w:space="0" w:color="auto"/>
            </w:tcBorders>
          </w:tcPr>
          <w:p w14:paraId="1FC0B8C3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4. Вид контрольного мероприятия без взаимодействия с контролируемым лицом:</w:t>
            </w:r>
          </w:p>
          <w:p w14:paraId="3F7CD2ED" w14:textId="77777777" w:rsidR="00CE49AF" w:rsidRPr="00CE49AF" w:rsidRDefault="00CE49AF" w:rsidP="00CE49AF">
            <w:pPr>
              <w:rPr>
                <w:rFonts w:cs="Times New Roman"/>
              </w:rPr>
            </w:pPr>
          </w:p>
        </w:tc>
      </w:tr>
      <w:tr w:rsidR="00CE49AF" w:rsidRPr="00CE49AF" w14:paraId="2AE070B9" w14:textId="77777777">
        <w:tc>
          <w:tcPr>
            <w:tcW w:w="9073" w:type="dxa"/>
            <w:gridSpan w:val="4"/>
            <w:tcBorders>
              <w:top w:val="single" w:sz="4" w:space="0" w:color="auto"/>
            </w:tcBorders>
          </w:tcPr>
          <w:p w14:paraId="58CC2626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(указывается инспекционный визит, документарная проверка или выездное обследование)</w:t>
            </w:r>
          </w:p>
        </w:tc>
      </w:tr>
      <w:tr w:rsidR="00CE49AF" w:rsidRPr="00CE49AF" w14:paraId="0967625A" w14:textId="77777777">
        <w:tc>
          <w:tcPr>
            <w:tcW w:w="9073" w:type="dxa"/>
            <w:gridSpan w:val="4"/>
            <w:tcBorders>
              <w:bottom w:val="single" w:sz="4" w:space="0" w:color="auto"/>
            </w:tcBorders>
          </w:tcPr>
          <w:p w14:paraId="7F5138C7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5. Для проведения мероприятия без взаимодействия с контролируемым лицом уполномочен (ы):</w:t>
            </w:r>
          </w:p>
          <w:p w14:paraId="69FC26BF" w14:textId="77777777" w:rsidR="00CE49AF" w:rsidRPr="00CE49AF" w:rsidRDefault="00CE49AF" w:rsidP="00CE49AF">
            <w:pPr>
              <w:rPr>
                <w:rFonts w:cs="Times New Roman"/>
              </w:rPr>
            </w:pPr>
          </w:p>
        </w:tc>
      </w:tr>
      <w:tr w:rsidR="00CE49AF" w:rsidRPr="00CE49AF" w14:paraId="2D5907D6" w14:textId="77777777">
        <w:tc>
          <w:tcPr>
            <w:tcW w:w="9073" w:type="dxa"/>
            <w:gridSpan w:val="4"/>
            <w:tcBorders>
              <w:top w:val="single" w:sz="4" w:space="0" w:color="auto"/>
            </w:tcBorders>
          </w:tcPr>
          <w:p w14:paraId="5E34DEED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lastRenderedPageBreak/>
              <w:t>(фамилия, имя, отчество (при наличии), должность уполномоченного на осуществление конкретного вида муниципального контроля должностного лица, которое должно провести контрольное мероприятие без взаимодействия с контролируемым лицом)</w:t>
            </w:r>
          </w:p>
        </w:tc>
      </w:tr>
      <w:tr w:rsidR="00CE49AF" w:rsidRPr="00CE49AF" w14:paraId="6E4E19D4" w14:textId="77777777">
        <w:tc>
          <w:tcPr>
            <w:tcW w:w="9073" w:type="dxa"/>
            <w:gridSpan w:val="4"/>
            <w:tcBorders>
              <w:bottom w:val="single" w:sz="4" w:space="0" w:color="auto"/>
            </w:tcBorders>
          </w:tcPr>
          <w:p w14:paraId="4B8E5922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6. Для проведения мероприятия без взаимодействия с контролируемым лицом привлекается в качестве экспертов (экспертной организации)/специалистов следующие лица (для выездного обследования):</w:t>
            </w:r>
          </w:p>
          <w:p w14:paraId="2EFE56A1" w14:textId="77777777" w:rsidR="00CE49AF" w:rsidRPr="00CE49AF" w:rsidRDefault="00CE49AF" w:rsidP="00CE49AF">
            <w:pPr>
              <w:rPr>
                <w:rFonts w:cs="Times New Roman"/>
              </w:rPr>
            </w:pPr>
          </w:p>
        </w:tc>
      </w:tr>
      <w:tr w:rsidR="00CE49AF" w:rsidRPr="00CE49AF" w14:paraId="098E7168" w14:textId="77777777">
        <w:tc>
          <w:tcPr>
            <w:tcW w:w="9073" w:type="dxa"/>
            <w:gridSpan w:val="4"/>
            <w:tcBorders>
              <w:top w:val="single" w:sz="4" w:space="0" w:color="auto"/>
            </w:tcBorders>
          </w:tcPr>
          <w:p w14:paraId="4541D4D3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(фамилия, имя, отчество (при наличии), должность привлекаемого к мероприятию без взаимодействия с контролируемым лицом эксперта (специалиста); в случае указания эксперта (экспертной организации)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аккредитации); данные указываются в случае привлечения эксперта (экспертной организации)/(специалиста); в случае непривлечения таких лиц пункт может быть исключен)</w:t>
            </w:r>
          </w:p>
        </w:tc>
      </w:tr>
      <w:tr w:rsidR="00CE49AF" w:rsidRPr="00CE49AF" w14:paraId="72F3BC0D" w14:textId="77777777">
        <w:tc>
          <w:tcPr>
            <w:tcW w:w="9073" w:type="dxa"/>
            <w:gridSpan w:val="4"/>
            <w:tcBorders>
              <w:bottom w:val="single" w:sz="4" w:space="0" w:color="auto"/>
            </w:tcBorders>
          </w:tcPr>
          <w:p w14:paraId="38A15296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7. Объект (объекты) муниципального контроля, в отношении которого (которых) проводится контрольное мероприятие без взаимодействия с контролируемым лицом:</w:t>
            </w:r>
          </w:p>
          <w:p w14:paraId="1FEA19FD" w14:textId="77777777" w:rsidR="00CE49AF" w:rsidRPr="00CE49AF" w:rsidRDefault="00CE49AF" w:rsidP="00CE49AF">
            <w:pPr>
              <w:rPr>
                <w:rFonts w:cs="Times New Roman"/>
              </w:rPr>
            </w:pPr>
          </w:p>
        </w:tc>
      </w:tr>
      <w:tr w:rsidR="00CE49AF" w:rsidRPr="00CE49AF" w14:paraId="4D5D5990" w14:textId="77777777">
        <w:tc>
          <w:tcPr>
            <w:tcW w:w="90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8220F5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8. Предмет контрольного мероприятия без взаимодействия с контролируемым лицом:</w:t>
            </w:r>
          </w:p>
          <w:p w14:paraId="1A370F94" w14:textId="77777777" w:rsidR="00CE49AF" w:rsidRPr="00CE49AF" w:rsidRDefault="00CE49AF" w:rsidP="00CE49AF">
            <w:pPr>
              <w:rPr>
                <w:rFonts w:cs="Times New Roman"/>
              </w:rPr>
            </w:pPr>
          </w:p>
        </w:tc>
      </w:tr>
      <w:tr w:rsidR="00CE49AF" w:rsidRPr="00CE49AF" w14:paraId="2116D5CB" w14:textId="77777777">
        <w:tc>
          <w:tcPr>
            <w:tcW w:w="9073" w:type="dxa"/>
            <w:gridSpan w:val="4"/>
            <w:tcBorders>
              <w:top w:val="single" w:sz="4" w:space="0" w:color="auto"/>
            </w:tcBorders>
          </w:tcPr>
          <w:p w14:paraId="1141B704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(указываются обязательные требования, соблюдение которых оценивается, или ранее принятые по результатам контрольных мероприятий решения, исполнение которых является предметом мероприятия без взаимодействия с контролируемым лицом)</w:t>
            </w:r>
          </w:p>
        </w:tc>
      </w:tr>
      <w:tr w:rsidR="00CE49AF" w:rsidRPr="00CE49AF" w14:paraId="1B2108C3" w14:textId="77777777">
        <w:tc>
          <w:tcPr>
            <w:tcW w:w="9073" w:type="dxa"/>
            <w:gridSpan w:val="4"/>
            <w:tcBorders>
              <w:bottom w:val="single" w:sz="4" w:space="0" w:color="auto"/>
            </w:tcBorders>
          </w:tcPr>
          <w:p w14:paraId="04148F36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9. Контролируемое лицо:</w:t>
            </w:r>
          </w:p>
          <w:p w14:paraId="23C6C284" w14:textId="77777777" w:rsidR="00CE49AF" w:rsidRPr="00CE49AF" w:rsidRDefault="00CE49AF" w:rsidP="00CE49AF">
            <w:pPr>
              <w:rPr>
                <w:rFonts w:cs="Times New Roman"/>
              </w:rPr>
            </w:pPr>
          </w:p>
        </w:tc>
      </w:tr>
      <w:tr w:rsidR="00CE49AF" w:rsidRPr="00CE49AF" w14:paraId="5DF02E08" w14:textId="77777777">
        <w:tc>
          <w:tcPr>
            <w:tcW w:w="9073" w:type="dxa"/>
            <w:gridSpan w:val="4"/>
            <w:tcBorders>
              <w:top w:val="single" w:sz="4" w:space="0" w:color="auto"/>
            </w:tcBorders>
          </w:tcPr>
          <w:p w14:paraId="5D59ED44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(указывается при наличии сведений)</w:t>
            </w:r>
          </w:p>
        </w:tc>
      </w:tr>
      <w:tr w:rsidR="00CE49AF" w:rsidRPr="00CE49AF" w14:paraId="3A2D8797" w14:textId="77777777">
        <w:tc>
          <w:tcPr>
            <w:tcW w:w="9073" w:type="dxa"/>
            <w:gridSpan w:val="4"/>
            <w:tcBorders>
              <w:bottom w:val="single" w:sz="4" w:space="0" w:color="auto"/>
            </w:tcBorders>
          </w:tcPr>
          <w:p w14:paraId="6222CB10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10. При проведении контрольного мероприятия без взаимодействия с контролируемым лицом совершаются следующие контрольные действия):</w:t>
            </w:r>
          </w:p>
          <w:p w14:paraId="6BD4FCB3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1)...</w:t>
            </w:r>
          </w:p>
          <w:p w14:paraId="64EF61B3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2)...</w:t>
            </w:r>
          </w:p>
          <w:p w14:paraId="4E8407D6" w14:textId="77777777" w:rsidR="00CE49AF" w:rsidRPr="00CE49AF" w:rsidRDefault="00CE49AF" w:rsidP="00CE49AF">
            <w:pPr>
              <w:rPr>
                <w:rFonts w:cs="Times New Roman"/>
              </w:rPr>
            </w:pPr>
          </w:p>
        </w:tc>
      </w:tr>
      <w:tr w:rsidR="00CE49AF" w:rsidRPr="00CE49AF" w14:paraId="3EAD8E0B" w14:textId="77777777">
        <w:tc>
          <w:tcPr>
            <w:tcW w:w="9073" w:type="dxa"/>
            <w:gridSpan w:val="4"/>
            <w:tcBorders>
              <w:top w:val="single" w:sz="4" w:space="0" w:color="auto"/>
            </w:tcBorders>
          </w:tcPr>
          <w:p w14:paraId="7FB78671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lastRenderedPageBreak/>
              <w:t>(указывается для выездного обследования)</w:t>
            </w:r>
          </w:p>
        </w:tc>
      </w:tr>
      <w:tr w:rsidR="00CE49AF" w:rsidRPr="00CE49AF" w14:paraId="456C0FDC" w14:textId="77777777">
        <w:tc>
          <w:tcPr>
            <w:tcW w:w="9073" w:type="dxa"/>
            <w:gridSpan w:val="4"/>
          </w:tcPr>
          <w:p w14:paraId="232F128A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11. Контрольное мероприятие без взаимодействия с контролируемым лицом провести в период:</w:t>
            </w:r>
          </w:p>
          <w:p w14:paraId="5FE70A1A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с "__" ___________ ____ г., по "__" ___________ ____ г.</w:t>
            </w:r>
          </w:p>
          <w:p w14:paraId="3D7B7CB5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Срок проведения выездного обследования: не более одного рабочего дня (указывается для выездного обследования).</w:t>
            </w:r>
          </w:p>
        </w:tc>
      </w:tr>
      <w:tr w:rsidR="00CE49AF" w:rsidRPr="00CE49AF" w14:paraId="15C7035A" w14:textId="77777777">
        <w:tc>
          <w:tcPr>
            <w:tcW w:w="9073" w:type="dxa"/>
            <w:gridSpan w:val="4"/>
            <w:tcBorders>
              <w:bottom w:val="single" w:sz="4" w:space="0" w:color="auto"/>
            </w:tcBorders>
          </w:tcPr>
          <w:p w14:paraId="5DA9382C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12. Выездное обследование проводится без доступа на объект контроля, за исключением общедоступных (открытых для посещения неограниченным кругом лиц) объектов контроля, без информирования контролируемого лица, без взаимодействия с контролируемым лицом (указывается для выездного обследования).</w:t>
            </w:r>
          </w:p>
          <w:p w14:paraId="3FDCD43D" w14:textId="77777777" w:rsidR="00CE49AF" w:rsidRPr="00CE49AF" w:rsidRDefault="00CE49AF" w:rsidP="00CE49AF">
            <w:pPr>
              <w:rPr>
                <w:rFonts w:cs="Times New Roman"/>
              </w:rPr>
            </w:pPr>
          </w:p>
        </w:tc>
      </w:tr>
      <w:tr w:rsidR="00CE49AF" w:rsidRPr="00CE49AF" w14:paraId="1A8290E9" w14:textId="77777777">
        <w:tc>
          <w:tcPr>
            <w:tcW w:w="9073" w:type="dxa"/>
            <w:gridSpan w:val="4"/>
            <w:tcBorders>
              <w:top w:val="single" w:sz="4" w:space="0" w:color="auto"/>
            </w:tcBorders>
          </w:tcPr>
          <w:p w14:paraId="0ED84959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(для наблюдения за соблюдением обязательных требований пункт не указывается)</w:t>
            </w:r>
          </w:p>
        </w:tc>
      </w:tr>
      <w:tr w:rsidR="00CE49AF" w:rsidRPr="00CE49AF" w14:paraId="2F57BD07" w14:textId="77777777"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1DFDE941" w14:textId="77777777" w:rsidR="00CE49AF" w:rsidRPr="00CE49AF" w:rsidRDefault="00CE49AF" w:rsidP="00CE49AF">
            <w:pPr>
              <w:rPr>
                <w:rFonts w:cs="Times New Roman"/>
              </w:rPr>
            </w:pPr>
          </w:p>
        </w:tc>
        <w:tc>
          <w:tcPr>
            <w:tcW w:w="340" w:type="dxa"/>
            <w:vMerge w:val="restart"/>
          </w:tcPr>
          <w:p w14:paraId="30EA1557" w14:textId="77777777" w:rsidR="00CE49AF" w:rsidRPr="00CE49AF" w:rsidRDefault="00CE49AF" w:rsidP="00CE49AF">
            <w:pPr>
              <w:rPr>
                <w:rFonts w:cs="Times New Roman"/>
              </w:rPr>
            </w:pP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14:paraId="1F418353" w14:textId="77777777" w:rsidR="00CE49AF" w:rsidRPr="00CE49AF" w:rsidRDefault="00CE49AF" w:rsidP="00CE49AF">
            <w:pPr>
              <w:rPr>
                <w:rFonts w:cs="Times New Roman"/>
              </w:rPr>
            </w:pPr>
          </w:p>
        </w:tc>
      </w:tr>
      <w:tr w:rsidR="00CE49AF" w:rsidRPr="00CE49AF" w14:paraId="23C55EF3" w14:textId="77777777"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14:paraId="53FB8005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(должность, фамилия, инициалы руководителя, заместителя руководителя органа муниципального контроля)</w:t>
            </w:r>
          </w:p>
        </w:tc>
        <w:tc>
          <w:tcPr>
            <w:tcW w:w="340" w:type="dxa"/>
            <w:vMerge/>
          </w:tcPr>
          <w:p w14:paraId="726B2EC8" w14:textId="77777777" w:rsidR="00CE49AF" w:rsidRPr="00CE49AF" w:rsidRDefault="00CE49AF" w:rsidP="00CE49AF">
            <w:pPr>
              <w:rPr>
                <w:rFonts w:cs="Times New Roman"/>
              </w:rPr>
            </w:pPr>
          </w:p>
        </w:tc>
        <w:tc>
          <w:tcPr>
            <w:tcW w:w="3063" w:type="dxa"/>
            <w:tcBorders>
              <w:top w:val="single" w:sz="4" w:space="0" w:color="auto"/>
            </w:tcBorders>
          </w:tcPr>
          <w:p w14:paraId="14EEAF3C" w14:textId="77777777" w:rsidR="00CE49AF" w:rsidRPr="00CE49AF" w:rsidRDefault="00CE49AF" w:rsidP="00CE49AF">
            <w:pPr>
              <w:rPr>
                <w:rFonts w:cs="Times New Roman"/>
              </w:rPr>
            </w:pPr>
            <w:r w:rsidRPr="00CE49AF">
              <w:rPr>
                <w:rFonts w:cs="Times New Roman"/>
              </w:rPr>
              <w:t>(подпись)</w:t>
            </w:r>
          </w:p>
        </w:tc>
      </w:tr>
    </w:tbl>
    <w:p w14:paraId="65D8550F" w14:textId="77777777" w:rsidR="00E44E30" w:rsidRPr="00E44E30" w:rsidRDefault="00E44E30" w:rsidP="00E44E30">
      <w:pPr>
        <w:rPr>
          <w:rFonts w:cs="Times New Roman"/>
        </w:rPr>
      </w:pPr>
    </w:p>
    <w:sectPr w:rsidR="00E44E30" w:rsidRPr="00E44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31"/>
    <w:rsid w:val="002E2F03"/>
    <w:rsid w:val="00392F7F"/>
    <w:rsid w:val="003A4DC2"/>
    <w:rsid w:val="00510D9E"/>
    <w:rsid w:val="005875E3"/>
    <w:rsid w:val="005C51EE"/>
    <w:rsid w:val="006F0350"/>
    <w:rsid w:val="00875973"/>
    <w:rsid w:val="00905EDA"/>
    <w:rsid w:val="009B6C83"/>
    <w:rsid w:val="009F5005"/>
    <w:rsid w:val="00A96B9D"/>
    <w:rsid w:val="00AF0942"/>
    <w:rsid w:val="00B237C2"/>
    <w:rsid w:val="00C039FD"/>
    <w:rsid w:val="00C6629D"/>
    <w:rsid w:val="00C74D31"/>
    <w:rsid w:val="00CE49AF"/>
    <w:rsid w:val="00CF09CD"/>
    <w:rsid w:val="00E16F94"/>
    <w:rsid w:val="00E44E30"/>
    <w:rsid w:val="00F2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B536"/>
  <w15:chartTrackingRefBased/>
  <w15:docId w15:val="{4BDDF84A-14C1-4FFE-91A9-EA14004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EE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C51E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C51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CE4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984&amp;dst=100649" TargetMode="External"/><Relationship Id="rId4" Type="http://schemas.openxmlformats.org/officeDocument/2006/relationships/hyperlink" Target="https://login.consultant.ru/link/?req=doc&amp;base=LAW&amp;n=508984&amp;dst=100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2026-02-26T05:44:00Z</dcterms:created>
  <dcterms:modified xsi:type="dcterms:W3CDTF">2026-02-26T05:44:00Z</dcterms:modified>
</cp:coreProperties>
</file>