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  <w:gridCol w:w="4708"/>
      </w:tblGrid>
      <w:tr w:rsidR="00DB052A" w14:paraId="46D84640" w14:textId="77777777" w:rsidTr="00FF1396">
        <w:tc>
          <w:tcPr>
            <w:tcW w:w="4785" w:type="dxa"/>
          </w:tcPr>
          <w:p w14:paraId="04CCD788" w14:textId="77777777" w:rsidR="00DB052A" w:rsidRDefault="00DB052A" w:rsidP="000D7564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41753FB1" w14:textId="77777777" w:rsidR="00FF1396" w:rsidRDefault="00DB052A" w:rsidP="00FF1396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к постановлению Администрации Шарыповского муниципального округа </w:t>
            </w:r>
          </w:p>
          <w:p w14:paraId="4A19477C" w14:textId="77777777" w:rsidR="00DB052A" w:rsidRDefault="00DB052A" w:rsidP="00FF1396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FF1396">
              <w:rPr>
                <w:rFonts w:ascii="Times New Roman" w:hAnsi="Times New Roman"/>
                <w:sz w:val="28"/>
                <w:szCs w:val="28"/>
              </w:rPr>
              <w:t>29.12.2025 № 11-п</w:t>
            </w:r>
          </w:p>
        </w:tc>
      </w:tr>
    </w:tbl>
    <w:p w14:paraId="720BD5CC" w14:textId="77777777" w:rsidR="00BE085B" w:rsidRDefault="00BE085B" w:rsidP="000D756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14:paraId="4B15D710" w14:textId="77777777" w:rsidR="00AD76F2" w:rsidRPr="005671B4" w:rsidRDefault="00AD76F2" w:rsidP="003C6B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1B4">
        <w:rPr>
          <w:rFonts w:ascii="Times New Roman" w:hAnsi="Times New Roman" w:cs="Times New Roman"/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</w:t>
      </w:r>
      <w:r w:rsidR="005671B4" w:rsidRPr="005671B4">
        <w:rPr>
          <w:rFonts w:ascii="Times New Roman" w:hAnsi="Times New Roman" w:cs="Times New Roman"/>
          <w:b/>
          <w:sz w:val="28"/>
          <w:szCs w:val="28"/>
        </w:rPr>
        <w:t>на территории Шарыповского муниципального округа Красноярского края на 2026 год</w:t>
      </w:r>
    </w:p>
    <w:p w14:paraId="1FE866A4" w14:textId="77777777" w:rsidR="005671B4" w:rsidRPr="00D46680" w:rsidRDefault="005671B4" w:rsidP="003C6B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1B675A6" w14:textId="77777777" w:rsidR="006D034D" w:rsidRPr="00E10D83" w:rsidRDefault="006D034D" w:rsidP="006413F9">
      <w:pPr>
        <w:pStyle w:val="a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D83">
        <w:rPr>
          <w:rFonts w:ascii="Times New Roman" w:hAnsi="Times New Roman" w:cs="Times New Roman"/>
          <w:sz w:val="28"/>
          <w:szCs w:val="28"/>
        </w:rPr>
        <w:t xml:space="preserve">Анализ текущего состояния осуществления вида контроля, описание текущего </w:t>
      </w:r>
      <w:r w:rsidR="00A101FE" w:rsidRPr="00E10D83">
        <w:rPr>
          <w:rFonts w:ascii="Times New Roman" w:hAnsi="Times New Roman" w:cs="Times New Roman"/>
          <w:sz w:val="28"/>
          <w:szCs w:val="28"/>
        </w:rPr>
        <w:t xml:space="preserve">уровня </w:t>
      </w:r>
      <w:r w:rsidRPr="00E10D83">
        <w:rPr>
          <w:rFonts w:ascii="Times New Roman" w:hAnsi="Times New Roman" w:cs="Times New Roman"/>
          <w:sz w:val="28"/>
          <w:szCs w:val="28"/>
        </w:rPr>
        <w:t>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3FCC3380" w14:textId="77777777" w:rsidR="002A4109" w:rsidRPr="00D46680" w:rsidRDefault="0065023A" w:rsidP="009D41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680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3C6B78" w:rsidRPr="00D46680">
        <w:rPr>
          <w:rFonts w:ascii="Times New Roman" w:eastAsia="Calibri" w:hAnsi="Times New Roman" w:cs="Times New Roman"/>
          <w:sz w:val="28"/>
          <w:szCs w:val="28"/>
        </w:rPr>
        <w:t>П</w:t>
      </w:r>
      <w:r w:rsidR="003C6B78" w:rsidRPr="00D46680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="006D034D" w:rsidRPr="00D46680">
        <w:rPr>
          <w:rFonts w:ascii="Times New Roman" w:hAnsi="Times New Roman"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 w:rsidR="006D034D" w:rsidRPr="00D46680">
        <w:rPr>
          <w:rFonts w:ascii="Times New Roman" w:hAnsi="Times New Roman"/>
          <w:bCs/>
          <w:sz w:val="28"/>
          <w:szCs w:val="28"/>
        </w:rPr>
        <w:t>на автомобильном транспорте</w:t>
      </w:r>
      <w:r w:rsidR="009D4152" w:rsidRPr="009D4152">
        <w:t xml:space="preserve"> </w:t>
      </w:r>
      <w:r w:rsidR="009D4152" w:rsidRPr="009D4152">
        <w:rPr>
          <w:rFonts w:ascii="Times New Roman" w:hAnsi="Times New Roman"/>
          <w:bCs/>
          <w:sz w:val="28"/>
          <w:szCs w:val="28"/>
        </w:rPr>
        <w:t xml:space="preserve">и в дорожном хозяйстве </w:t>
      </w:r>
      <w:r w:rsidR="005671B4" w:rsidRPr="005671B4">
        <w:rPr>
          <w:rFonts w:ascii="Times New Roman" w:hAnsi="Times New Roman"/>
          <w:bCs/>
          <w:sz w:val="28"/>
          <w:szCs w:val="28"/>
        </w:rPr>
        <w:t>на территории Шарыповского муниципального округа</w:t>
      </w:r>
      <w:r w:rsidR="009D4152" w:rsidRPr="009D4152">
        <w:rPr>
          <w:rFonts w:ascii="Times New Roman" w:hAnsi="Times New Roman"/>
          <w:bCs/>
          <w:sz w:val="28"/>
          <w:szCs w:val="28"/>
        </w:rPr>
        <w:t xml:space="preserve"> </w:t>
      </w:r>
      <w:r w:rsidR="009D4152">
        <w:rPr>
          <w:rFonts w:ascii="Times New Roman" w:hAnsi="Times New Roman" w:cs="Times New Roman"/>
          <w:sz w:val="28"/>
          <w:szCs w:val="28"/>
        </w:rPr>
        <w:t>(далее — м</w:t>
      </w:r>
      <w:r w:rsidR="002A4109" w:rsidRPr="00D46680">
        <w:rPr>
          <w:rFonts w:ascii="Times New Roman" w:hAnsi="Times New Roman" w:cs="Times New Roman"/>
          <w:sz w:val="28"/>
          <w:szCs w:val="28"/>
        </w:rPr>
        <w:t xml:space="preserve">униципальный контроль) </w:t>
      </w:r>
      <w:r w:rsidR="009D4152">
        <w:rPr>
          <w:rFonts w:ascii="Times New Roman" w:eastAsia="Calibri" w:hAnsi="Times New Roman" w:cs="Times New Roman"/>
          <w:sz w:val="28"/>
          <w:szCs w:val="28"/>
        </w:rPr>
        <w:t>(далее - п</w:t>
      </w:r>
      <w:r w:rsidR="003C6B78" w:rsidRPr="00D46680">
        <w:rPr>
          <w:rFonts w:ascii="Times New Roman" w:eastAsia="Calibri" w:hAnsi="Times New Roman" w:cs="Times New Roman"/>
          <w:sz w:val="28"/>
          <w:szCs w:val="28"/>
        </w:rPr>
        <w:t xml:space="preserve">рограмма) </w:t>
      </w:r>
      <w:r w:rsidR="00E05482">
        <w:rPr>
          <w:rFonts w:ascii="Times New Roman" w:eastAsia="Calibri" w:hAnsi="Times New Roman" w:cs="Times New Roman"/>
          <w:sz w:val="28"/>
          <w:szCs w:val="28"/>
        </w:rPr>
        <w:t>разработана</w:t>
      </w:r>
      <w:r w:rsidRPr="00D46680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</w:t>
      </w:r>
      <w:r w:rsidR="009D4152" w:rsidRPr="009D4152">
        <w:rPr>
          <w:rFonts w:ascii="Times New Roman" w:eastAsia="Calibri" w:hAnsi="Times New Roman" w:cs="Times New Roman"/>
          <w:sz w:val="28"/>
          <w:szCs w:val="28"/>
        </w:rPr>
        <w:t>Положение</w:t>
      </w:r>
      <w:r w:rsidR="009D4152">
        <w:rPr>
          <w:rFonts w:ascii="Times New Roman" w:eastAsia="Calibri" w:hAnsi="Times New Roman" w:cs="Times New Roman"/>
          <w:sz w:val="28"/>
          <w:szCs w:val="28"/>
        </w:rPr>
        <w:t xml:space="preserve">м о муниципальном контроле </w:t>
      </w:r>
      <w:r w:rsidR="009D4152" w:rsidRPr="009D4152">
        <w:rPr>
          <w:rFonts w:ascii="Times New Roman" w:eastAsia="Calibri" w:hAnsi="Times New Roman" w:cs="Times New Roman"/>
          <w:sz w:val="28"/>
          <w:szCs w:val="28"/>
        </w:rPr>
        <w:t xml:space="preserve">на автомобильном транспорте и в дорожном хозяйстве </w:t>
      </w:r>
      <w:r w:rsidR="005671B4" w:rsidRPr="005671B4">
        <w:rPr>
          <w:rFonts w:ascii="Times New Roman" w:eastAsia="Calibri" w:hAnsi="Times New Roman" w:cs="Times New Roman"/>
          <w:sz w:val="28"/>
          <w:szCs w:val="28"/>
        </w:rPr>
        <w:t>на территории Шарыповского муниципального округа</w:t>
      </w:r>
      <w:r w:rsidRPr="00D46680">
        <w:rPr>
          <w:rFonts w:ascii="Times New Roman" w:eastAsia="Calibri" w:hAnsi="Times New Roman" w:cs="Times New Roman"/>
          <w:sz w:val="28"/>
          <w:szCs w:val="28"/>
        </w:rPr>
        <w:t xml:space="preserve">, утвержденным </w:t>
      </w:r>
      <w:r w:rsidRPr="00D46680">
        <w:rPr>
          <w:rFonts w:ascii="Times New Roman" w:hAnsi="Times New Roman" w:cs="Times New Roman"/>
          <w:sz w:val="28"/>
          <w:szCs w:val="28"/>
        </w:rPr>
        <w:t>реше</w:t>
      </w:r>
      <w:r w:rsidR="009D4152">
        <w:rPr>
          <w:rFonts w:ascii="Times New Roman" w:hAnsi="Times New Roman" w:cs="Times New Roman"/>
          <w:sz w:val="28"/>
          <w:szCs w:val="28"/>
        </w:rPr>
        <w:t>нием</w:t>
      </w:r>
      <w:r w:rsidR="00E05482">
        <w:rPr>
          <w:rFonts w:ascii="Times New Roman" w:hAnsi="Times New Roman" w:cs="Times New Roman"/>
          <w:sz w:val="28"/>
          <w:szCs w:val="28"/>
        </w:rPr>
        <w:t xml:space="preserve"> Шарыповского окружного</w:t>
      </w:r>
      <w:r w:rsidR="009D4152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5671B4">
        <w:rPr>
          <w:rFonts w:ascii="Times New Roman" w:hAnsi="Times New Roman" w:cs="Times New Roman"/>
          <w:sz w:val="28"/>
          <w:szCs w:val="28"/>
        </w:rPr>
        <w:t xml:space="preserve">  от 09.12.2025</w:t>
      </w:r>
      <w:r w:rsidRPr="00D46680">
        <w:rPr>
          <w:rFonts w:ascii="Times New Roman" w:hAnsi="Times New Roman" w:cs="Times New Roman"/>
          <w:sz w:val="28"/>
          <w:szCs w:val="28"/>
        </w:rPr>
        <w:t xml:space="preserve"> № </w:t>
      </w:r>
      <w:r w:rsidR="005671B4">
        <w:rPr>
          <w:rFonts w:ascii="Times New Roman" w:hAnsi="Times New Roman" w:cs="Times New Roman"/>
          <w:sz w:val="28"/>
          <w:szCs w:val="28"/>
        </w:rPr>
        <w:t>7-47</w:t>
      </w:r>
      <w:r w:rsidRPr="00D46680">
        <w:rPr>
          <w:rFonts w:ascii="Times New Roman" w:hAnsi="Times New Roman" w:cs="Times New Roman"/>
          <w:sz w:val="28"/>
          <w:szCs w:val="28"/>
        </w:rPr>
        <w:t>.</w:t>
      </w:r>
    </w:p>
    <w:p w14:paraId="17E0994F" w14:textId="77777777" w:rsidR="002A4109" w:rsidRPr="00D46680" w:rsidRDefault="0065023A" w:rsidP="009D41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680"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="002A4109" w:rsidRPr="00D46680">
        <w:rPr>
          <w:rFonts w:ascii="Times New Roman" w:eastAsia="Calibri" w:hAnsi="Times New Roman" w:cs="Times New Roman"/>
          <w:sz w:val="28"/>
          <w:szCs w:val="28"/>
        </w:rPr>
        <w:t xml:space="preserve">Муниципальный контроль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 (далее — контролируемые лица). </w:t>
      </w:r>
    </w:p>
    <w:p w14:paraId="1E661D14" w14:textId="77777777" w:rsidR="002A4109" w:rsidRDefault="0065023A" w:rsidP="009D4152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680">
        <w:rPr>
          <w:rFonts w:ascii="Times New Roman" w:hAnsi="Times New Roman" w:cs="Times New Roman"/>
          <w:sz w:val="28"/>
          <w:szCs w:val="28"/>
        </w:rPr>
        <w:t xml:space="preserve">1.3. </w:t>
      </w:r>
      <w:r w:rsidR="002A4109" w:rsidRPr="00D46680">
        <w:rPr>
          <w:rFonts w:ascii="Times New Roman" w:hAnsi="Times New Roman" w:cs="Times New Roman"/>
          <w:sz w:val="28"/>
          <w:szCs w:val="28"/>
        </w:rPr>
        <w:t>Предмет и об</w:t>
      </w:r>
      <w:r w:rsidR="009D4152">
        <w:rPr>
          <w:rFonts w:ascii="Times New Roman" w:hAnsi="Times New Roman" w:cs="Times New Roman"/>
          <w:sz w:val="28"/>
          <w:szCs w:val="28"/>
        </w:rPr>
        <w:t>ъекты м</w:t>
      </w:r>
      <w:r w:rsidR="002A4109" w:rsidRPr="00D46680">
        <w:rPr>
          <w:rFonts w:ascii="Times New Roman" w:hAnsi="Times New Roman" w:cs="Times New Roman"/>
          <w:sz w:val="28"/>
          <w:szCs w:val="28"/>
        </w:rPr>
        <w:t>униципального ко</w:t>
      </w:r>
      <w:r w:rsidR="009D4152">
        <w:rPr>
          <w:rFonts w:ascii="Times New Roman" w:hAnsi="Times New Roman" w:cs="Times New Roman"/>
          <w:sz w:val="28"/>
          <w:szCs w:val="28"/>
        </w:rPr>
        <w:t>нтроля определены Положением о м</w:t>
      </w:r>
      <w:r w:rsidR="002A4109" w:rsidRPr="00D46680">
        <w:rPr>
          <w:rFonts w:ascii="Times New Roman" w:hAnsi="Times New Roman" w:cs="Times New Roman"/>
          <w:sz w:val="28"/>
          <w:szCs w:val="28"/>
        </w:rPr>
        <w:t xml:space="preserve">униципальном контроле, </w:t>
      </w:r>
      <w:r w:rsidRPr="00D46680">
        <w:rPr>
          <w:rFonts w:ascii="Times New Roman" w:hAnsi="Times New Roman" w:cs="Times New Roman"/>
          <w:sz w:val="28"/>
          <w:szCs w:val="28"/>
        </w:rPr>
        <w:t>утвержденным</w:t>
      </w:r>
      <w:r w:rsidR="002A4109" w:rsidRPr="00D46680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="00FE7598">
        <w:rPr>
          <w:rFonts w:ascii="Times New Roman" w:hAnsi="Times New Roman" w:cs="Times New Roman"/>
          <w:sz w:val="28"/>
          <w:szCs w:val="28"/>
        </w:rPr>
        <w:t xml:space="preserve">Шарыповского окружного Совета депутатов </w:t>
      </w:r>
      <w:r w:rsidRPr="00D46680">
        <w:rPr>
          <w:rFonts w:ascii="Times New Roman" w:hAnsi="Times New Roman" w:cs="Times New Roman"/>
          <w:sz w:val="28"/>
          <w:szCs w:val="28"/>
        </w:rPr>
        <w:t xml:space="preserve">от </w:t>
      </w:r>
      <w:r w:rsidR="005671B4">
        <w:rPr>
          <w:rFonts w:ascii="Times New Roman" w:hAnsi="Times New Roman" w:cs="Times New Roman"/>
          <w:sz w:val="28"/>
          <w:szCs w:val="28"/>
        </w:rPr>
        <w:t>09.12.2025</w:t>
      </w:r>
      <w:r w:rsidR="009D4152" w:rsidRPr="00D46680">
        <w:rPr>
          <w:rFonts w:ascii="Times New Roman" w:hAnsi="Times New Roman" w:cs="Times New Roman"/>
          <w:sz w:val="28"/>
          <w:szCs w:val="28"/>
        </w:rPr>
        <w:t xml:space="preserve"> № </w:t>
      </w:r>
      <w:r w:rsidR="005671B4">
        <w:rPr>
          <w:rFonts w:ascii="Times New Roman" w:hAnsi="Times New Roman" w:cs="Times New Roman"/>
          <w:sz w:val="28"/>
          <w:szCs w:val="28"/>
        </w:rPr>
        <w:t>7-47</w:t>
      </w:r>
      <w:r w:rsidRPr="00D46680">
        <w:rPr>
          <w:rFonts w:ascii="Times New Roman" w:hAnsi="Times New Roman" w:cs="Times New Roman"/>
          <w:sz w:val="28"/>
          <w:szCs w:val="28"/>
        </w:rPr>
        <w:t>.</w:t>
      </w:r>
    </w:p>
    <w:p w14:paraId="4E7656A4" w14:textId="77777777" w:rsidR="002A4109" w:rsidRDefault="002A4109" w:rsidP="005C6A3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E6AB45" w14:textId="77777777" w:rsidR="006D584D" w:rsidRPr="006D584D" w:rsidRDefault="006D584D" w:rsidP="006D584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84D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D584D">
        <w:rPr>
          <w:rFonts w:ascii="Times New Roman" w:hAnsi="Times New Roman" w:cs="Times New Roman"/>
          <w:sz w:val="28"/>
          <w:szCs w:val="28"/>
        </w:rPr>
        <w:t xml:space="preserve"> году деятельность по Муниципальному контролю в рассматриваемой сфере в рамках муниципального контроля за обеспечением сохранности автомобильных дорог общего пользования местного значения с учетом ограничений, установленных Постановлением Правительства Российской Федерации от 10.03.2022 N 336 "Об особенностях организации и осуществления государственного контроля (надзора), муниципального контроля"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6D584D">
        <w:rPr>
          <w:rFonts w:ascii="Times New Roman" w:hAnsi="Times New Roman" w:cs="Times New Roman"/>
          <w:sz w:val="28"/>
          <w:szCs w:val="28"/>
        </w:rPr>
        <w:t>осуществлялась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4539CE" w14:textId="77777777" w:rsidR="006413F9" w:rsidRDefault="006D584D" w:rsidP="006D584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84D">
        <w:rPr>
          <w:rFonts w:ascii="Times New Roman" w:hAnsi="Times New Roman" w:cs="Times New Roman"/>
          <w:sz w:val="28"/>
          <w:szCs w:val="28"/>
        </w:rPr>
        <w:t xml:space="preserve">За указанный период плановые проверки соблюдения действующего законодательства в области обеспечения сохранности автомобильных дорог общего пользования местного значения не проводились. Нарушения обязательных требований в указанной сфере, представляющие непосредственную угрозу причинения вреда жизни и тяжкого вреда </w:t>
      </w:r>
      <w:r w:rsidRPr="006D584D">
        <w:rPr>
          <w:rFonts w:ascii="Times New Roman" w:hAnsi="Times New Roman" w:cs="Times New Roman"/>
          <w:sz w:val="28"/>
          <w:szCs w:val="28"/>
        </w:rPr>
        <w:lastRenderedPageBreak/>
        <w:t>здоровью граждан, по фактам причинения вреда жизни и тяжкого вреда здоровью граждан не выявлялись.</w:t>
      </w:r>
    </w:p>
    <w:p w14:paraId="02C74F1C" w14:textId="77777777" w:rsidR="006D584D" w:rsidRPr="00D46680" w:rsidRDefault="006D584D" w:rsidP="006D584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328C49" w14:textId="77777777" w:rsidR="0065023A" w:rsidRPr="00B62F84" w:rsidRDefault="0065023A" w:rsidP="00B62F84">
      <w:pPr>
        <w:pStyle w:val="a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F84">
        <w:rPr>
          <w:rFonts w:ascii="Times New Roman" w:hAnsi="Times New Roman" w:cs="Times New Roman"/>
          <w:sz w:val="28"/>
          <w:szCs w:val="28"/>
        </w:rPr>
        <w:t>Цели и задачи реализации программы профилактики</w:t>
      </w:r>
    </w:p>
    <w:p w14:paraId="353C9F52" w14:textId="77777777" w:rsidR="0065023A" w:rsidRPr="00D46680" w:rsidRDefault="00B62F84" w:rsidP="006D58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360A3">
        <w:rPr>
          <w:rFonts w:ascii="Times New Roman" w:hAnsi="Times New Roman" w:cs="Times New Roman"/>
          <w:sz w:val="28"/>
          <w:szCs w:val="28"/>
        </w:rPr>
        <w:t>.1.</w:t>
      </w:r>
      <w:r w:rsidR="00FD1B19" w:rsidRPr="00D46680">
        <w:rPr>
          <w:rFonts w:ascii="Times New Roman" w:hAnsi="Times New Roman" w:cs="Times New Roman"/>
          <w:sz w:val="28"/>
          <w:szCs w:val="28"/>
        </w:rPr>
        <w:t xml:space="preserve"> Программа профилактики </w:t>
      </w:r>
      <w:r w:rsidR="0065023A" w:rsidRPr="00D46680">
        <w:rPr>
          <w:rFonts w:ascii="Times New Roman" w:hAnsi="Times New Roman" w:cs="Times New Roman"/>
          <w:sz w:val="28"/>
          <w:szCs w:val="28"/>
        </w:rPr>
        <w:t>направлена на достижение следующих основных целей:</w:t>
      </w:r>
    </w:p>
    <w:p w14:paraId="71B8CC40" w14:textId="77777777" w:rsidR="0065023A" w:rsidRPr="00D46680" w:rsidRDefault="0065023A" w:rsidP="006502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680">
        <w:rPr>
          <w:rFonts w:ascii="Times New Roman" w:hAnsi="Times New Roman" w:cs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14:paraId="5980ADAE" w14:textId="77777777" w:rsidR="0065023A" w:rsidRPr="00D46680" w:rsidRDefault="0065023A" w:rsidP="006502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680">
        <w:rPr>
          <w:rFonts w:ascii="Times New Roman" w:hAnsi="Times New Roman" w:cs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3893E4EC" w14:textId="77777777" w:rsidR="0065023A" w:rsidRPr="00D46680" w:rsidRDefault="0065023A" w:rsidP="006502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680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1CC1FD1D" w14:textId="77777777" w:rsidR="00FD1B19" w:rsidRPr="00D46680" w:rsidRDefault="00B62F84" w:rsidP="00736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360A3">
        <w:rPr>
          <w:rFonts w:ascii="Times New Roman" w:hAnsi="Times New Roman" w:cs="Times New Roman"/>
          <w:sz w:val="28"/>
          <w:szCs w:val="28"/>
        </w:rPr>
        <w:t xml:space="preserve">.2. </w:t>
      </w:r>
      <w:r w:rsidR="005C6A34" w:rsidRPr="00D46680">
        <w:rPr>
          <w:rFonts w:ascii="Times New Roman" w:hAnsi="Times New Roman" w:cs="Times New Roman"/>
          <w:sz w:val="28"/>
          <w:szCs w:val="28"/>
        </w:rPr>
        <w:t xml:space="preserve"> Задачами программы являются:</w:t>
      </w:r>
    </w:p>
    <w:p w14:paraId="59181108" w14:textId="77777777" w:rsidR="00FD1B19" w:rsidRPr="00D46680" w:rsidRDefault="00FD1B19" w:rsidP="00FD1B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680">
        <w:rPr>
          <w:rFonts w:ascii="Times New Roman" w:hAnsi="Times New Roman" w:cs="Times New Roman"/>
          <w:sz w:val="28"/>
          <w:szCs w:val="28"/>
        </w:rPr>
        <w:t>1) предотвращение рисков причинения вреда охраняемым законом ценностям;</w:t>
      </w:r>
    </w:p>
    <w:p w14:paraId="0B525566" w14:textId="77777777" w:rsidR="00FD1B19" w:rsidRPr="00D46680" w:rsidRDefault="00FD1B19" w:rsidP="00FD1B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680">
        <w:rPr>
          <w:rFonts w:ascii="Times New Roman" w:hAnsi="Times New Roman" w:cs="Times New Roman"/>
          <w:sz w:val="28"/>
          <w:szCs w:val="28"/>
        </w:rPr>
        <w:t>2) проведение профилактических мероприятий, направленных на предотвращение причинения вреда охраняемым законом ценностям;</w:t>
      </w:r>
    </w:p>
    <w:p w14:paraId="70A2D656" w14:textId="77777777" w:rsidR="00FD1B19" w:rsidRPr="00D46680" w:rsidRDefault="00FD1B19" w:rsidP="00FD1B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680">
        <w:rPr>
          <w:rFonts w:ascii="Times New Roman" w:hAnsi="Times New Roman" w:cs="Times New Roman"/>
          <w:sz w:val="28"/>
          <w:szCs w:val="28"/>
        </w:rPr>
        <w:t>3) информирование, консультирование контролируемых лиц с использованием информационно-телекоммуникационных технологий;</w:t>
      </w:r>
    </w:p>
    <w:p w14:paraId="3205887F" w14:textId="77777777" w:rsidR="00FD1B19" w:rsidRPr="00D46680" w:rsidRDefault="00E10D83" w:rsidP="00FD1B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</w:t>
      </w:r>
      <w:r w:rsidR="00FD1B19" w:rsidRPr="00D46680">
        <w:rPr>
          <w:rFonts w:ascii="Times New Roman" w:hAnsi="Times New Roman" w:cs="Times New Roman"/>
          <w:sz w:val="28"/>
          <w:szCs w:val="28"/>
        </w:rPr>
        <w:t>беспечение доступности информации об обязательных требованиях и необходимых мерах по их исполнению.</w:t>
      </w:r>
    </w:p>
    <w:p w14:paraId="19522F4E" w14:textId="77777777" w:rsidR="00FD1B19" w:rsidRPr="00D46680" w:rsidRDefault="00FD1B19" w:rsidP="00FD1B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ED7B89" w14:textId="77777777" w:rsidR="00FD1B19" w:rsidRPr="00B62F84" w:rsidRDefault="00FD1B19" w:rsidP="00B62F84">
      <w:pPr>
        <w:pStyle w:val="a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F84">
        <w:rPr>
          <w:rFonts w:ascii="Times New Roman" w:hAnsi="Times New Roman" w:cs="Times New Roman"/>
          <w:sz w:val="28"/>
          <w:szCs w:val="28"/>
        </w:rPr>
        <w:t>Перечень профилактических мероприятий, срок</w:t>
      </w:r>
      <w:r w:rsidR="00E10D83" w:rsidRPr="00B62F84">
        <w:rPr>
          <w:rFonts w:ascii="Times New Roman" w:hAnsi="Times New Roman" w:cs="Times New Roman"/>
          <w:sz w:val="28"/>
          <w:szCs w:val="28"/>
        </w:rPr>
        <w:t>и (периодичность) их проведения</w:t>
      </w:r>
    </w:p>
    <w:tbl>
      <w:tblPr>
        <w:tblStyle w:val="a4"/>
        <w:tblpPr w:leftFromText="180" w:rightFromText="180" w:vertAnchor="text" w:horzAnchor="margin" w:tblpXSpec="center" w:tblpY="191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2268"/>
        <w:gridCol w:w="2268"/>
      </w:tblGrid>
      <w:tr w:rsidR="00A101FE" w:rsidRPr="00161721" w14:paraId="1E3818D4" w14:textId="77777777" w:rsidTr="00A101FE">
        <w:tc>
          <w:tcPr>
            <w:tcW w:w="675" w:type="dxa"/>
            <w:vAlign w:val="center"/>
          </w:tcPr>
          <w:p w14:paraId="31A8F317" w14:textId="77777777" w:rsidR="00A101FE" w:rsidRPr="00590ADC" w:rsidRDefault="00A101FE" w:rsidP="00710122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0A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982754D" w14:textId="77777777" w:rsidR="00A101FE" w:rsidRPr="006413F9" w:rsidRDefault="00A101FE" w:rsidP="006413F9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ADC">
              <w:rPr>
                <w:rFonts w:ascii="Times New Roman" w:hAnsi="Times New Roman" w:cs="Times New Roman"/>
                <w:sz w:val="28"/>
                <w:szCs w:val="28"/>
              </w:rPr>
              <w:t>Наименование формы</w:t>
            </w:r>
            <w:r w:rsidRPr="00590A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413F9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vAlign w:val="center"/>
          </w:tcPr>
          <w:p w14:paraId="5CDAD5F0" w14:textId="77777777" w:rsidR="00A101FE" w:rsidRPr="006413F9" w:rsidRDefault="006413F9" w:rsidP="006413F9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="00A101FE" w:rsidRPr="00590A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периодичность</w:t>
            </w:r>
            <w:r w:rsidR="00A101FE" w:rsidRPr="00590A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 мероприятия</w:t>
            </w:r>
          </w:p>
        </w:tc>
        <w:tc>
          <w:tcPr>
            <w:tcW w:w="2268" w:type="dxa"/>
          </w:tcPr>
          <w:p w14:paraId="524E3AF1" w14:textId="77777777" w:rsidR="00A101FE" w:rsidRPr="00590ADC" w:rsidRDefault="00A101FE" w:rsidP="00A101FE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0ADC">
              <w:rPr>
                <w:rFonts w:ascii="Times New Roman" w:hAnsi="Times New Roman"/>
                <w:sz w:val="28"/>
                <w:szCs w:val="28"/>
              </w:rPr>
              <w:t>Ответственное должностное лицо</w:t>
            </w:r>
          </w:p>
        </w:tc>
      </w:tr>
      <w:tr w:rsidR="00A101FE" w:rsidRPr="00161721" w14:paraId="6BC88359" w14:textId="77777777" w:rsidTr="00A101FE">
        <w:tc>
          <w:tcPr>
            <w:tcW w:w="675" w:type="dxa"/>
            <w:vAlign w:val="center"/>
          </w:tcPr>
          <w:p w14:paraId="691D385B" w14:textId="77777777" w:rsidR="00A101FE" w:rsidRPr="00590ADC" w:rsidRDefault="00A101FE" w:rsidP="00170C4F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A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gridSpan w:val="2"/>
            <w:vAlign w:val="center"/>
          </w:tcPr>
          <w:p w14:paraId="2107F5DE" w14:textId="77777777" w:rsidR="00A101FE" w:rsidRPr="00590ADC" w:rsidRDefault="00A101FE" w:rsidP="00170C4F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0ADC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</w:tc>
        <w:tc>
          <w:tcPr>
            <w:tcW w:w="2268" w:type="dxa"/>
          </w:tcPr>
          <w:p w14:paraId="49701453" w14:textId="77777777" w:rsidR="00A101FE" w:rsidRPr="00590ADC" w:rsidRDefault="00A101FE" w:rsidP="00170C4F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1FE" w:rsidRPr="00161721" w14:paraId="13024326" w14:textId="77777777" w:rsidTr="00A101FE">
        <w:tc>
          <w:tcPr>
            <w:tcW w:w="675" w:type="dxa"/>
            <w:vAlign w:val="center"/>
          </w:tcPr>
          <w:p w14:paraId="0663ED50" w14:textId="77777777" w:rsidR="00A101FE" w:rsidRPr="00590ADC" w:rsidRDefault="00A101FE" w:rsidP="00170C4F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ADC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536" w:type="dxa"/>
            <w:vAlign w:val="center"/>
          </w:tcPr>
          <w:p w14:paraId="4293D2D4" w14:textId="77777777" w:rsidR="00A101FE" w:rsidRPr="00590ADC" w:rsidRDefault="00161721" w:rsidP="006B4BD3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ADC">
              <w:rPr>
                <w:rFonts w:ascii="Times New Roman" w:hAnsi="Times New Roman" w:cs="Times New Roman"/>
                <w:sz w:val="28"/>
                <w:szCs w:val="28"/>
              </w:rPr>
              <w:t>Размещение</w:t>
            </w:r>
            <w:r w:rsidR="00A101FE" w:rsidRPr="00590ADC">
              <w:rPr>
                <w:rFonts w:ascii="Times New Roman" w:hAnsi="Times New Roman" w:cs="Times New Roman"/>
                <w:sz w:val="28"/>
                <w:szCs w:val="28"/>
              </w:rPr>
              <w:t xml:space="preserve"> на официальном сайте </w:t>
            </w:r>
            <w:r w:rsidR="009D4152" w:rsidRPr="00590ADC">
              <w:rPr>
                <w:rFonts w:ascii="Times New Roman" w:eastAsia="Calibri" w:hAnsi="Times New Roman" w:cs="Times New Roman"/>
                <w:sz w:val="28"/>
                <w:szCs w:val="28"/>
              </w:rPr>
              <w:t>Шарыповского муниципального</w:t>
            </w:r>
            <w:r w:rsidR="00A101FE" w:rsidRPr="00590ADC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сведений: </w:t>
            </w:r>
          </w:p>
          <w:p w14:paraId="3C0BF4C5" w14:textId="77777777" w:rsidR="00A101FE" w:rsidRPr="00590ADC" w:rsidRDefault="00A101FE" w:rsidP="00170C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ADC">
              <w:rPr>
                <w:rFonts w:ascii="Times New Roman" w:hAnsi="Times New Roman" w:cs="Times New Roman"/>
                <w:sz w:val="28"/>
                <w:szCs w:val="28"/>
              </w:rPr>
              <w:t>-  текстов нормативных правовых акт</w:t>
            </w:r>
            <w:r w:rsidR="00161721" w:rsidRPr="00590ADC">
              <w:rPr>
                <w:rFonts w:ascii="Times New Roman" w:hAnsi="Times New Roman" w:cs="Times New Roman"/>
                <w:sz w:val="28"/>
                <w:szCs w:val="28"/>
              </w:rPr>
              <w:t>ов, регулирующих осуществление м</w:t>
            </w:r>
            <w:r w:rsidRPr="00590ADC">
              <w:rPr>
                <w:rFonts w:ascii="Times New Roman" w:hAnsi="Times New Roman" w:cs="Times New Roman"/>
                <w:sz w:val="28"/>
                <w:szCs w:val="28"/>
              </w:rPr>
              <w:t>униципального контроля;</w:t>
            </w:r>
          </w:p>
          <w:p w14:paraId="31B9F6AB" w14:textId="77777777" w:rsidR="00A101FE" w:rsidRPr="00590ADC" w:rsidRDefault="00A101FE" w:rsidP="00170C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ADC">
              <w:rPr>
                <w:rFonts w:ascii="Times New Roman" w:hAnsi="Times New Roman" w:cs="Times New Roman"/>
                <w:sz w:val="28"/>
                <w:szCs w:val="28"/>
              </w:rPr>
              <w:t>- сведений об изменениях, внесенных в нормативные правовые ак</w:t>
            </w:r>
            <w:r w:rsidR="00161721" w:rsidRPr="00590ADC">
              <w:rPr>
                <w:rFonts w:ascii="Times New Roman" w:hAnsi="Times New Roman" w:cs="Times New Roman"/>
                <w:sz w:val="28"/>
                <w:szCs w:val="28"/>
              </w:rPr>
              <w:t>ты, регулирующие осуществление м</w:t>
            </w:r>
            <w:r w:rsidRPr="00590ADC">
              <w:rPr>
                <w:rFonts w:ascii="Times New Roman" w:hAnsi="Times New Roman" w:cs="Times New Roman"/>
                <w:sz w:val="28"/>
                <w:szCs w:val="28"/>
              </w:rPr>
              <w:t>униципального контроля, о сроках и порядке их вступления в силу;</w:t>
            </w:r>
          </w:p>
          <w:p w14:paraId="4638D470" w14:textId="77777777" w:rsidR="00A101FE" w:rsidRPr="00590ADC" w:rsidRDefault="00A101FE" w:rsidP="00170C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A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перечня нормативных правовых актов с указанием структурных единиц этих актов, содержащих обязательные требования, оценка соблюде</w:t>
            </w:r>
            <w:r w:rsidR="00161721" w:rsidRPr="00590ADC">
              <w:rPr>
                <w:rFonts w:ascii="Times New Roman" w:hAnsi="Times New Roman" w:cs="Times New Roman"/>
                <w:sz w:val="28"/>
                <w:szCs w:val="28"/>
              </w:rPr>
              <w:t>ния которых является предметом м</w:t>
            </w:r>
            <w:r w:rsidRPr="00590ADC">
              <w:rPr>
                <w:rFonts w:ascii="Times New Roman" w:hAnsi="Times New Roman" w:cs="Times New Roman"/>
                <w:sz w:val="28"/>
                <w:szCs w:val="28"/>
              </w:rPr>
              <w:t>униципального контроля, а также информации о мерах ответственности, применяемых при нарушении обязательных требований, с текстами в действующей редакции;</w:t>
            </w:r>
          </w:p>
          <w:p w14:paraId="0D3AB01F" w14:textId="77777777" w:rsidR="00A101FE" w:rsidRPr="00590ADC" w:rsidRDefault="00161721" w:rsidP="00170C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ADC">
              <w:rPr>
                <w:rFonts w:ascii="Times New Roman" w:hAnsi="Times New Roman" w:cs="Times New Roman"/>
                <w:sz w:val="28"/>
                <w:szCs w:val="28"/>
              </w:rPr>
              <w:t>- настоящей п</w:t>
            </w:r>
            <w:r w:rsidR="00A101FE" w:rsidRPr="00590ADC">
              <w:rPr>
                <w:rFonts w:ascii="Times New Roman" w:hAnsi="Times New Roman" w:cs="Times New Roman"/>
                <w:sz w:val="28"/>
                <w:szCs w:val="28"/>
              </w:rPr>
              <w:t>рограммы;</w:t>
            </w:r>
          </w:p>
          <w:p w14:paraId="1F834A2A" w14:textId="77777777" w:rsidR="00A101FE" w:rsidRPr="00590ADC" w:rsidRDefault="00A101FE" w:rsidP="00A044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ADC">
              <w:rPr>
                <w:rFonts w:ascii="Times New Roman" w:hAnsi="Times New Roman" w:cs="Times New Roman"/>
                <w:sz w:val="28"/>
                <w:szCs w:val="28"/>
              </w:rPr>
              <w:t>- иных сведений, предусмотренных нормативными правовыми актами Российской Федерации,  муниципальными прав</w:t>
            </w:r>
            <w:r w:rsidR="00161721" w:rsidRPr="00590ADC">
              <w:rPr>
                <w:rFonts w:ascii="Times New Roman" w:hAnsi="Times New Roman" w:cs="Times New Roman"/>
                <w:sz w:val="28"/>
                <w:szCs w:val="28"/>
              </w:rPr>
              <w:t>овыми актами и (или) настоящей п</w:t>
            </w:r>
            <w:r w:rsidRPr="00590ADC">
              <w:rPr>
                <w:rFonts w:ascii="Times New Roman" w:hAnsi="Times New Roman" w:cs="Times New Roman"/>
                <w:sz w:val="28"/>
                <w:szCs w:val="28"/>
              </w:rPr>
              <w:t>рограммой.</w:t>
            </w:r>
          </w:p>
        </w:tc>
        <w:tc>
          <w:tcPr>
            <w:tcW w:w="2268" w:type="dxa"/>
            <w:vAlign w:val="center"/>
          </w:tcPr>
          <w:p w14:paraId="0AC0E9E1" w14:textId="77777777" w:rsidR="00A101FE" w:rsidRPr="00590ADC" w:rsidRDefault="00A101FE" w:rsidP="006B4BD3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A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 в целях поддержания в актуальном состоянии</w:t>
            </w:r>
          </w:p>
        </w:tc>
        <w:tc>
          <w:tcPr>
            <w:tcW w:w="2268" w:type="dxa"/>
          </w:tcPr>
          <w:p w14:paraId="25D90E31" w14:textId="77777777" w:rsidR="00A101FE" w:rsidRPr="00590ADC" w:rsidRDefault="00A101FE" w:rsidP="006B4BD3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ADC">
              <w:rPr>
                <w:rFonts w:ascii="Times New Roman" w:eastAsia="Calibri" w:hAnsi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101FE" w:rsidRPr="00161721" w14:paraId="28D14D73" w14:textId="77777777" w:rsidTr="00A101FE">
        <w:tc>
          <w:tcPr>
            <w:tcW w:w="675" w:type="dxa"/>
            <w:vAlign w:val="center"/>
          </w:tcPr>
          <w:p w14:paraId="58D6B802" w14:textId="77777777" w:rsidR="00A101FE" w:rsidRPr="00590ADC" w:rsidRDefault="00A101FE" w:rsidP="00170C4F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gridSpan w:val="2"/>
            <w:vAlign w:val="center"/>
          </w:tcPr>
          <w:p w14:paraId="405E0F33" w14:textId="77777777" w:rsidR="00A101FE" w:rsidRPr="00590ADC" w:rsidRDefault="00A101FE" w:rsidP="00170C4F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ADC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2268" w:type="dxa"/>
          </w:tcPr>
          <w:p w14:paraId="7379F5A2" w14:textId="77777777" w:rsidR="00A101FE" w:rsidRPr="00590ADC" w:rsidRDefault="00A101FE" w:rsidP="00170C4F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1FE" w:rsidRPr="00161721" w14:paraId="44AB268E" w14:textId="77777777" w:rsidTr="00A101FE">
        <w:tc>
          <w:tcPr>
            <w:tcW w:w="675" w:type="dxa"/>
            <w:vAlign w:val="center"/>
          </w:tcPr>
          <w:p w14:paraId="00950987" w14:textId="77777777" w:rsidR="00A101FE" w:rsidRPr="00590ADC" w:rsidRDefault="00A101FE" w:rsidP="00170C4F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ADC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536" w:type="dxa"/>
            <w:vAlign w:val="center"/>
          </w:tcPr>
          <w:p w14:paraId="709B1DDD" w14:textId="77777777" w:rsidR="00A101FE" w:rsidRPr="00590ADC" w:rsidRDefault="00A101FE" w:rsidP="00170C4F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ADC">
              <w:rPr>
                <w:rFonts w:ascii="Times New Roman" w:hAnsi="Times New Roman" w:cs="Times New Roman"/>
                <w:iCs/>
                <w:sz w:val="28"/>
                <w:szCs w:val="28"/>
              </w:rPr>
              <w:t>Выдача контролируемому лицу предостережения о недопустимости нарушения обязательных</w:t>
            </w:r>
            <w:r w:rsidR="005B17C2" w:rsidRPr="00590AD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требований в случае наличия у к</w:t>
            </w:r>
            <w:r w:rsidRPr="00590ADC">
              <w:rPr>
                <w:rFonts w:ascii="Times New Roman" w:hAnsi="Times New Roman" w:cs="Times New Roman"/>
                <w:iCs/>
                <w:sz w:val="28"/>
                <w:szCs w:val="28"/>
              </w:rPr>
              <w:t>онтрольного органа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268" w:type="dxa"/>
            <w:vAlign w:val="center"/>
          </w:tcPr>
          <w:p w14:paraId="09D58C5E" w14:textId="77777777" w:rsidR="00A101FE" w:rsidRPr="00590ADC" w:rsidRDefault="00A101FE" w:rsidP="006B4BD3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ADC">
              <w:rPr>
                <w:rFonts w:ascii="Times New Roman" w:hAnsi="Times New Roman" w:cs="Times New Roman"/>
                <w:iCs/>
                <w:sz w:val="28"/>
                <w:szCs w:val="28"/>
              </w:rPr>
              <w:t>Не позднее 30 дней со дня получения указанных сведений</w:t>
            </w:r>
          </w:p>
        </w:tc>
        <w:tc>
          <w:tcPr>
            <w:tcW w:w="2268" w:type="dxa"/>
          </w:tcPr>
          <w:p w14:paraId="6076B283" w14:textId="77777777" w:rsidR="00A101FE" w:rsidRPr="00590ADC" w:rsidRDefault="00A101FE" w:rsidP="006B4BD3">
            <w:pPr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90ADC">
              <w:rPr>
                <w:rFonts w:ascii="Times New Roman" w:eastAsia="Calibri" w:hAnsi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101FE" w:rsidRPr="00161721" w14:paraId="2449BE0A" w14:textId="77777777" w:rsidTr="00A101FE">
        <w:tc>
          <w:tcPr>
            <w:tcW w:w="675" w:type="dxa"/>
            <w:vAlign w:val="center"/>
          </w:tcPr>
          <w:p w14:paraId="74F2DCB1" w14:textId="77777777" w:rsidR="00A101FE" w:rsidRPr="00590ADC" w:rsidRDefault="00A101FE" w:rsidP="00170C4F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A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gridSpan w:val="2"/>
            <w:vAlign w:val="center"/>
          </w:tcPr>
          <w:p w14:paraId="24095A9A" w14:textId="77777777" w:rsidR="00A101FE" w:rsidRPr="00590ADC" w:rsidRDefault="00A101FE" w:rsidP="00170C4F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ADC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2268" w:type="dxa"/>
          </w:tcPr>
          <w:p w14:paraId="15E599CB" w14:textId="77777777" w:rsidR="00A101FE" w:rsidRPr="00590ADC" w:rsidRDefault="00A101FE" w:rsidP="00170C4F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1FE" w:rsidRPr="00161721" w14:paraId="76CFCBC9" w14:textId="77777777" w:rsidTr="00A101FE">
        <w:tc>
          <w:tcPr>
            <w:tcW w:w="675" w:type="dxa"/>
            <w:vAlign w:val="center"/>
          </w:tcPr>
          <w:p w14:paraId="3C0C4F70" w14:textId="77777777" w:rsidR="00A101FE" w:rsidRPr="00590ADC" w:rsidRDefault="00A101FE" w:rsidP="00170C4F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ADC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536" w:type="dxa"/>
            <w:vAlign w:val="center"/>
          </w:tcPr>
          <w:p w14:paraId="3F50524E" w14:textId="77777777" w:rsidR="00A101FE" w:rsidRPr="00590ADC" w:rsidRDefault="00390F93" w:rsidP="00170C4F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ADC">
              <w:rPr>
                <w:rFonts w:ascii="Times New Roman" w:hAnsi="Times New Roman" w:cs="Times New Roman"/>
                <w:sz w:val="28"/>
                <w:szCs w:val="28"/>
              </w:rPr>
              <w:t>Консультирование по телефону</w:t>
            </w:r>
            <w:r w:rsidR="00A101FE" w:rsidRPr="00590ADC">
              <w:rPr>
                <w:rFonts w:ascii="Times New Roman" w:hAnsi="Times New Roman" w:cs="Times New Roman"/>
                <w:sz w:val="28"/>
                <w:szCs w:val="28"/>
              </w:rPr>
              <w:t>, на личном приеме, либо в ходе проведения профилактических мероприятий, контрольных мероприятий о:</w:t>
            </w:r>
          </w:p>
          <w:p w14:paraId="07725348" w14:textId="77777777" w:rsidR="00A101FE" w:rsidRPr="00590ADC" w:rsidRDefault="005B17C2" w:rsidP="00170C4F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ADC">
              <w:rPr>
                <w:rFonts w:ascii="Times New Roman" w:hAnsi="Times New Roman" w:cs="Times New Roman"/>
                <w:sz w:val="28"/>
                <w:szCs w:val="28"/>
              </w:rPr>
              <w:t>- организации и осуществлении м</w:t>
            </w:r>
            <w:r w:rsidR="00A101FE" w:rsidRPr="00590ADC">
              <w:rPr>
                <w:rFonts w:ascii="Times New Roman" w:hAnsi="Times New Roman" w:cs="Times New Roman"/>
                <w:sz w:val="28"/>
                <w:szCs w:val="28"/>
              </w:rPr>
              <w:t>униципального контроля;</w:t>
            </w:r>
          </w:p>
          <w:p w14:paraId="47F19592" w14:textId="77777777" w:rsidR="00A101FE" w:rsidRPr="00590ADC" w:rsidRDefault="00A101FE" w:rsidP="00FE7598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ADC">
              <w:rPr>
                <w:rFonts w:ascii="Times New Roman" w:hAnsi="Times New Roman" w:cs="Times New Roman"/>
                <w:sz w:val="28"/>
                <w:szCs w:val="28"/>
              </w:rPr>
              <w:t>- порядке осуществления профилактических, контрол</w:t>
            </w:r>
            <w:r w:rsidR="00FE7598" w:rsidRPr="00590ADC">
              <w:rPr>
                <w:rFonts w:ascii="Times New Roman" w:hAnsi="Times New Roman" w:cs="Times New Roman"/>
                <w:sz w:val="28"/>
                <w:szCs w:val="28"/>
              </w:rPr>
              <w:t xml:space="preserve">ьных мероприятий, установленных </w:t>
            </w:r>
            <w:r w:rsidRPr="00590A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Положением о </w:t>
            </w:r>
            <w:r w:rsidR="00FE7598" w:rsidRPr="00590ADC">
              <w:rPr>
                <w:rFonts w:ascii="Times New Roman" w:hAnsi="Times New Roman" w:cs="Times New Roman"/>
                <w:sz w:val="28"/>
                <w:szCs w:val="28"/>
              </w:rPr>
              <w:t xml:space="preserve">виде </w:t>
            </w:r>
            <w:r w:rsidRPr="00590ADC"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r w:rsidR="00FE7598" w:rsidRPr="00590ADC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590ADC">
              <w:rPr>
                <w:rFonts w:ascii="Times New Roman" w:hAnsi="Times New Roman" w:cs="Times New Roman"/>
                <w:sz w:val="28"/>
                <w:szCs w:val="28"/>
              </w:rPr>
              <w:t xml:space="preserve"> контрол</w:t>
            </w:r>
            <w:r w:rsidR="00FE7598" w:rsidRPr="00590AD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90A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14:paraId="1A03E685" w14:textId="77777777" w:rsidR="00A101FE" w:rsidRPr="00590ADC" w:rsidRDefault="00A101FE" w:rsidP="006B4BD3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A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поступлению обращения.</w:t>
            </w:r>
          </w:p>
          <w:p w14:paraId="22AF460C" w14:textId="77777777" w:rsidR="00A101FE" w:rsidRPr="00590ADC" w:rsidRDefault="00A101FE" w:rsidP="00D46680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ADC">
              <w:rPr>
                <w:rFonts w:ascii="Times New Roman" w:hAnsi="Times New Roman" w:cs="Times New Roman"/>
                <w:sz w:val="28"/>
                <w:szCs w:val="28"/>
              </w:rPr>
              <w:t xml:space="preserve">Письменные обращения — в порядке и сроки, установленные Федеральным законом от 02.05.2006 № 59-ФЗ «О порядке </w:t>
            </w:r>
            <w:r w:rsidRPr="00590A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рассмотрения обращений граждан Российской Федерации»</w:t>
            </w:r>
          </w:p>
        </w:tc>
        <w:tc>
          <w:tcPr>
            <w:tcW w:w="2268" w:type="dxa"/>
          </w:tcPr>
          <w:p w14:paraId="391F0A02" w14:textId="77777777" w:rsidR="00A101FE" w:rsidRPr="00590ADC" w:rsidRDefault="00A101FE" w:rsidP="006B4BD3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ADC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1CC9CECA" w14:textId="77777777" w:rsidR="006413F9" w:rsidRDefault="006413F9" w:rsidP="00641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0EDD19" w14:textId="77777777" w:rsidR="00D46680" w:rsidRPr="007360A3" w:rsidRDefault="00D46680" w:rsidP="00B62F84">
      <w:pPr>
        <w:pStyle w:val="a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0A3">
        <w:rPr>
          <w:rFonts w:ascii="Times New Roman" w:hAnsi="Times New Roman" w:cs="Times New Roman"/>
          <w:sz w:val="28"/>
          <w:szCs w:val="28"/>
        </w:rPr>
        <w:t>Показатели результативности и эффективности программы профилактики рисков причинения вреда</w:t>
      </w:r>
      <w:r w:rsidR="007360A3" w:rsidRPr="007360A3">
        <w:rPr>
          <w:rFonts w:ascii="Times New Roman" w:hAnsi="Times New Roman" w:cs="Times New Roman"/>
          <w:sz w:val="28"/>
          <w:szCs w:val="28"/>
        </w:rPr>
        <w:t>.</w:t>
      </w:r>
    </w:p>
    <w:p w14:paraId="2644C706" w14:textId="77777777" w:rsidR="00E10D83" w:rsidRPr="00E10D83" w:rsidRDefault="00E10D83" w:rsidP="00E10D83">
      <w:pPr>
        <w:pStyle w:val="af2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93FAD6" w14:textId="77777777" w:rsidR="00D46680" w:rsidRPr="00D46680" w:rsidRDefault="00D46680" w:rsidP="00E10D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680">
        <w:rPr>
          <w:rFonts w:ascii="Times New Roman" w:hAnsi="Times New Roman" w:cs="Times New Roman"/>
          <w:sz w:val="28"/>
          <w:szCs w:val="28"/>
        </w:rPr>
        <w:t>Реализация программы профилактики способствует:</w:t>
      </w:r>
    </w:p>
    <w:p w14:paraId="430AAC6C" w14:textId="77777777" w:rsidR="00317C7B" w:rsidRDefault="00317C7B" w:rsidP="00317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D46680" w:rsidRPr="00D46680">
        <w:rPr>
          <w:rFonts w:ascii="Times New Roman" w:hAnsi="Times New Roman" w:cs="Times New Roman"/>
          <w:sz w:val="28"/>
          <w:szCs w:val="28"/>
        </w:rPr>
        <w:t xml:space="preserve">увеличению доли контролируемых лиц, соблюдающих обязательные требования </w:t>
      </w:r>
      <w:r w:rsidR="00A04407">
        <w:rPr>
          <w:rFonts w:ascii="Times New Roman" w:hAnsi="Times New Roman" w:cs="Times New Roman"/>
          <w:sz w:val="28"/>
          <w:szCs w:val="28"/>
        </w:rPr>
        <w:t>з</w:t>
      </w:r>
      <w:r w:rsidR="00D46680" w:rsidRPr="00D46680">
        <w:rPr>
          <w:rFonts w:ascii="Times New Roman" w:hAnsi="Times New Roman" w:cs="Times New Roman"/>
          <w:sz w:val="28"/>
          <w:szCs w:val="28"/>
        </w:rPr>
        <w:t>аконодательства Российской Федерации в сфере транспорта и дорожного хозяйства;</w:t>
      </w:r>
    </w:p>
    <w:p w14:paraId="0B858C6B" w14:textId="77777777" w:rsidR="00D46680" w:rsidRPr="00D46680" w:rsidRDefault="00317C7B" w:rsidP="00317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D46680" w:rsidRPr="00D46680">
        <w:rPr>
          <w:rFonts w:ascii="Times New Roman" w:hAnsi="Times New Roman" w:cs="Times New Roman"/>
          <w:sz w:val="28"/>
          <w:szCs w:val="28"/>
        </w:rPr>
        <w:t>повышению качества предоставляемых транспортных услуг;</w:t>
      </w:r>
    </w:p>
    <w:p w14:paraId="1D68AEE7" w14:textId="77777777" w:rsidR="00D46680" w:rsidRPr="00D46680" w:rsidRDefault="00317C7B" w:rsidP="00317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6680" w:rsidRPr="00D46680">
        <w:rPr>
          <w:rFonts w:ascii="Times New Roman" w:hAnsi="Times New Roman" w:cs="Times New Roman"/>
          <w:sz w:val="28"/>
          <w:szCs w:val="28"/>
        </w:rPr>
        <w:t>развитию системы профилакти</w:t>
      </w:r>
      <w:r w:rsidR="00E10D83">
        <w:rPr>
          <w:rFonts w:ascii="Times New Roman" w:hAnsi="Times New Roman" w:cs="Times New Roman"/>
          <w:sz w:val="28"/>
          <w:szCs w:val="28"/>
        </w:rPr>
        <w:t>ческих мероприятий, проводимых к</w:t>
      </w:r>
      <w:r w:rsidR="00D46680" w:rsidRPr="00D46680">
        <w:rPr>
          <w:rFonts w:ascii="Times New Roman" w:hAnsi="Times New Roman" w:cs="Times New Roman"/>
          <w:sz w:val="28"/>
          <w:szCs w:val="28"/>
        </w:rPr>
        <w:t>онтрольным органом.</w:t>
      </w:r>
    </w:p>
    <w:p w14:paraId="540A9913" w14:textId="77777777" w:rsidR="007360A3" w:rsidRPr="007360A3" w:rsidRDefault="007360A3" w:rsidP="007360A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0A3">
        <w:rPr>
          <w:rFonts w:ascii="Times New Roman" w:hAnsi="Times New Roman" w:cs="Times New Roman"/>
          <w:sz w:val="28"/>
          <w:szCs w:val="28"/>
        </w:rPr>
        <w:t>Для оценки мероприятий по профилактике нарушений и в целом настоящей Программы профилактики устанавливаются следующие отчетные показатели:</w:t>
      </w:r>
    </w:p>
    <w:p w14:paraId="359F60D8" w14:textId="77777777" w:rsidR="007360A3" w:rsidRPr="007360A3" w:rsidRDefault="007360A3" w:rsidP="007360A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0A3">
        <w:rPr>
          <w:rFonts w:ascii="Times New Roman" w:hAnsi="Times New Roman" w:cs="Times New Roman"/>
          <w:sz w:val="28"/>
          <w:szCs w:val="28"/>
        </w:rPr>
        <w:t>- количество объявленных предостережений о недопустимости нарушения обязательных требований;</w:t>
      </w:r>
    </w:p>
    <w:p w14:paraId="3E530A5F" w14:textId="77777777" w:rsidR="00D46680" w:rsidRDefault="007360A3" w:rsidP="007360A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0A3">
        <w:rPr>
          <w:rFonts w:ascii="Times New Roman" w:hAnsi="Times New Roman" w:cs="Times New Roman"/>
          <w:sz w:val="28"/>
          <w:szCs w:val="28"/>
        </w:rPr>
        <w:t>- количество проведенных консультирований контролируемых лиц и их представителей</w:t>
      </w:r>
      <w:r w:rsidR="00D46680" w:rsidRPr="00D46680">
        <w:rPr>
          <w:rFonts w:ascii="Times New Roman" w:hAnsi="Times New Roman" w:cs="Times New Roman"/>
          <w:sz w:val="28"/>
          <w:szCs w:val="28"/>
        </w:rPr>
        <w:t>.</w:t>
      </w:r>
    </w:p>
    <w:p w14:paraId="12C1B86E" w14:textId="77777777" w:rsidR="00736045" w:rsidRDefault="00736045" w:rsidP="00E10D8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CD063D" w14:textId="77777777" w:rsidR="00736045" w:rsidRDefault="00736045" w:rsidP="00E10D8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75276E" w14:textId="77777777" w:rsidR="00736045" w:rsidRDefault="00736045" w:rsidP="00E10D8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767590" w14:textId="77777777" w:rsidR="00736045" w:rsidRDefault="00736045" w:rsidP="00E10D8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88DD8C" w14:textId="77777777" w:rsidR="00736045" w:rsidRDefault="00736045" w:rsidP="00E10D8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A7FB3B" w14:textId="77777777" w:rsidR="00736045" w:rsidRDefault="00736045" w:rsidP="00E10D8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5DE930" w14:textId="77777777" w:rsidR="00736045" w:rsidRPr="00D46680" w:rsidRDefault="00736045" w:rsidP="00E10D8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36045" w:rsidRPr="00D46680" w:rsidSect="00B0111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5D770" w14:textId="77777777" w:rsidR="00167E58" w:rsidRDefault="00167E58" w:rsidP="006E028A">
      <w:pPr>
        <w:spacing w:after="0" w:line="240" w:lineRule="auto"/>
      </w:pPr>
      <w:r>
        <w:separator/>
      </w:r>
    </w:p>
  </w:endnote>
  <w:endnote w:type="continuationSeparator" w:id="0">
    <w:p w14:paraId="17D065F1" w14:textId="77777777" w:rsidR="00167E58" w:rsidRDefault="00167E58" w:rsidP="006E0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A5B6F" w14:textId="77777777" w:rsidR="00167E58" w:rsidRDefault="00167E58" w:rsidP="006E028A">
      <w:pPr>
        <w:spacing w:after="0" w:line="240" w:lineRule="auto"/>
      </w:pPr>
      <w:r>
        <w:separator/>
      </w:r>
    </w:p>
  </w:footnote>
  <w:footnote w:type="continuationSeparator" w:id="0">
    <w:p w14:paraId="1F910F00" w14:textId="77777777" w:rsidR="00167E58" w:rsidRDefault="00167E58" w:rsidP="006E0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B4DFA"/>
    <w:multiLevelType w:val="hybridMultilevel"/>
    <w:tmpl w:val="98D25BA6"/>
    <w:lvl w:ilvl="0" w:tplc="EA28B54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C15F20"/>
    <w:multiLevelType w:val="hybridMultilevel"/>
    <w:tmpl w:val="B5AAE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045FF"/>
    <w:multiLevelType w:val="hybridMultilevel"/>
    <w:tmpl w:val="0D30664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C3B54"/>
    <w:multiLevelType w:val="hybridMultilevel"/>
    <w:tmpl w:val="6C1A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877E7"/>
    <w:multiLevelType w:val="multilevel"/>
    <w:tmpl w:val="FA8A432E"/>
    <w:lvl w:ilvl="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5F8949A5"/>
    <w:multiLevelType w:val="hybridMultilevel"/>
    <w:tmpl w:val="896454E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D69A1"/>
    <w:multiLevelType w:val="hybridMultilevel"/>
    <w:tmpl w:val="3A426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1121E"/>
    <w:multiLevelType w:val="hybridMultilevel"/>
    <w:tmpl w:val="79F66204"/>
    <w:lvl w:ilvl="0" w:tplc="89CE327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E9AA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24DD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61A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53C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A7D9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88442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6E396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21FE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45D76BE"/>
    <w:multiLevelType w:val="hybridMultilevel"/>
    <w:tmpl w:val="52A4BE72"/>
    <w:lvl w:ilvl="0" w:tplc="000E8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06669505">
    <w:abstractNumId w:val="7"/>
  </w:num>
  <w:num w:numId="2" w16cid:durableId="215623395">
    <w:abstractNumId w:val="1"/>
  </w:num>
  <w:num w:numId="3" w16cid:durableId="241918369">
    <w:abstractNumId w:val="8"/>
  </w:num>
  <w:num w:numId="4" w16cid:durableId="949555843">
    <w:abstractNumId w:val="3"/>
  </w:num>
  <w:num w:numId="5" w16cid:durableId="1886479684">
    <w:abstractNumId w:val="6"/>
  </w:num>
  <w:num w:numId="6" w16cid:durableId="1225020634">
    <w:abstractNumId w:val="4"/>
  </w:num>
  <w:num w:numId="7" w16cid:durableId="819809454">
    <w:abstractNumId w:val="2"/>
  </w:num>
  <w:num w:numId="8" w16cid:durableId="382751082">
    <w:abstractNumId w:val="5"/>
  </w:num>
  <w:num w:numId="9" w16cid:durableId="376197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38"/>
    <w:rsid w:val="0000102A"/>
    <w:rsid w:val="000253A3"/>
    <w:rsid w:val="00026044"/>
    <w:rsid w:val="00037F6B"/>
    <w:rsid w:val="0005368C"/>
    <w:rsid w:val="00056BD7"/>
    <w:rsid w:val="00060597"/>
    <w:rsid w:val="00073605"/>
    <w:rsid w:val="0007516B"/>
    <w:rsid w:val="000944F4"/>
    <w:rsid w:val="00097E93"/>
    <w:rsid w:val="000A2234"/>
    <w:rsid w:val="000A2D74"/>
    <w:rsid w:val="000B78BF"/>
    <w:rsid w:val="000C02FE"/>
    <w:rsid w:val="000D7564"/>
    <w:rsid w:val="000E35A5"/>
    <w:rsid w:val="000E4354"/>
    <w:rsid w:val="000E5FCF"/>
    <w:rsid w:val="000E7AC4"/>
    <w:rsid w:val="000F30D5"/>
    <w:rsid w:val="0011217E"/>
    <w:rsid w:val="00116B1C"/>
    <w:rsid w:val="00117264"/>
    <w:rsid w:val="00133745"/>
    <w:rsid w:val="0014468B"/>
    <w:rsid w:val="001502CB"/>
    <w:rsid w:val="001517D5"/>
    <w:rsid w:val="00157089"/>
    <w:rsid w:val="00161721"/>
    <w:rsid w:val="00167532"/>
    <w:rsid w:val="00167E58"/>
    <w:rsid w:val="00170C4F"/>
    <w:rsid w:val="0017386C"/>
    <w:rsid w:val="00185835"/>
    <w:rsid w:val="00187421"/>
    <w:rsid w:val="001B334D"/>
    <w:rsid w:val="001B367D"/>
    <w:rsid w:val="001B4805"/>
    <w:rsid w:val="001E2E6C"/>
    <w:rsid w:val="001E66A8"/>
    <w:rsid w:val="001F0140"/>
    <w:rsid w:val="001F0AB9"/>
    <w:rsid w:val="001F5F15"/>
    <w:rsid w:val="0020381E"/>
    <w:rsid w:val="002139C2"/>
    <w:rsid w:val="00214663"/>
    <w:rsid w:val="00217E09"/>
    <w:rsid w:val="00245D14"/>
    <w:rsid w:val="00260ED1"/>
    <w:rsid w:val="00262F37"/>
    <w:rsid w:val="00281257"/>
    <w:rsid w:val="00290B36"/>
    <w:rsid w:val="00293B22"/>
    <w:rsid w:val="002A2ABC"/>
    <w:rsid w:val="002A4109"/>
    <w:rsid w:val="002A433A"/>
    <w:rsid w:val="002A489B"/>
    <w:rsid w:val="002B5352"/>
    <w:rsid w:val="002C3060"/>
    <w:rsid w:val="002D4C07"/>
    <w:rsid w:val="002E2E7E"/>
    <w:rsid w:val="003012D8"/>
    <w:rsid w:val="003124FF"/>
    <w:rsid w:val="003140CD"/>
    <w:rsid w:val="00317C7B"/>
    <w:rsid w:val="00327F8A"/>
    <w:rsid w:val="003326BD"/>
    <w:rsid w:val="00341A14"/>
    <w:rsid w:val="003606DE"/>
    <w:rsid w:val="00381989"/>
    <w:rsid w:val="00390F93"/>
    <w:rsid w:val="003A3A89"/>
    <w:rsid w:val="003C6B78"/>
    <w:rsid w:val="003C7D03"/>
    <w:rsid w:val="003D2B23"/>
    <w:rsid w:val="003E3122"/>
    <w:rsid w:val="003F2A2D"/>
    <w:rsid w:val="004308B4"/>
    <w:rsid w:val="00440CDC"/>
    <w:rsid w:val="0044329E"/>
    <w:rsid w:val="004476DA"/>
    <w:rsid w:val="00450BCB"/>
    <w:rsid w:val="004576FF"/>
    <w:rsid w:val="004577D0"/>
    <w:rsid w:val="00464936"/>
    <w:rsid w:val="004747CF"/>
    <w:rsid w:val="00475492"/>
    <w:rsid w:val="00491738"/>
    <w:rsid w:val="00492580"/>
    <w:rsid w:val="004B392F"/>
    <w:rsid w:val="004C0F1F"/>
    <w:rsid w:val="004C2829"/>
    <w:rsid w:val="004C70F5"/>
    <w:rsid w:val="004C7732"/>
    <w:rsid w:val="004E1728"/>
    <w:rsid w:val="00532940"/>
    <w:rsid w:val="00546665"/>
    <w:rsid w:val="0056301A"/>
    <w:rsid w:val="00564956"/>
    <w:rsid w:val="005671B4"/>
    <w:rsid w:val="005779D1"/>
    <w:rsid w:val="00585CF2"/>
    <w:rsid w:val="00590ADC"/>
    <w:rsid w:val="005A04C0"/>
    <w:rsid w:val="005B17C2"/>
    <w:rsid w:val="005B7847"/>
    <w:rsid w:val="005C6A34"/>
    <w:rsid w:val="005E62D4"/>
    <w:rsid w:val="005F2D75"/>
    <w:rsid w:val="006108FC"/>
    <w:rsid w:val="00613C18"/>
    <w:rsid w:val="00614E36"/>
    <w:rsid w:val="006215AA"/>
    <w:rsid w:val="00624E56"/>
    <w:rsid w:val="006324F3"/>
    <w:rsid w:val="006359DB"/>
    <w:rsid w:val="00637E52"/>
    <w:rsid w:val="006413F9"/>
    <w:rsid w:val="0065023A"/>
    <w:rsid w:val="006633B3"/>
    <w:rsid w:val="00671BA8"/>
    <w:rsid w:val="00683BFF"/>
    <w:rsid w:val="006911C5"/>
    <w:rsid w:val="006B2AFE"/>
    <w:rsid w:val="006B4BD3"/>
    <w:rsid w:val="006C3812"/>
    <w:rsid w:val="006C54E4"/>
    <w:rsid w:val="006D034D"/>
    <w:rsid w:val="006D584D"/>
    <w:rsid w:val="006D5D90"/>
    <w:rsid w:val="006D6399"/>
    <w:rsid w:val="006E028A"/>
    <w:rsid w:val="006E4033"/>
    <w:rsid w:val="00705FCE"/>
    <w:rsid w:val="0070694D"/>
    <w:rsid w:val="00710122"/>
    <w:rsid w:val="007213F0"/>
    <w:rsid w:val="0072744A"/>
    <w:rsid w:val="00733C10"/>
    <w:rsid w:val="007358C8"/>
    <w:rsid w:val="00736045"/>
    <w:rsid w:val="007360A3"/>
    <w:rsid w:val="007475FE"/>
    <w:rsid w:val="00762F59"/>
    <w:rsid w:val="00777B45"/>
    <w:rsid w:val="0078288B"/>
    <w:rsid w:val="00784F59"/>
    <w:rsid w:val="007A2D62"/>
    <w:rsid w:val="007A3A23"/>
    <w:rsid w:val="007C0806"/>
    <w:rsid w:val="007C17C6"/>
    <w:rsid w:val="007D03B4"/>
    <w:rsid w:val="007D5F84"/>
    <w:rsid w:val="007E332C"/>
    <w:rsid w:val="007E66B5"/>
    <w:rsid w:val="007F0E7F"/>
    <w:rsid w:val="007F52B6"/>
    <w:rsid w:val="00802292"/>
    <w:rsid w:val="00815F1C"/>
    <w:rsid w:val="00824330"/>
    <w:rsid w:val="00830FE4"/>
    <w:rsid w:val="00833200"/>
    <w:rsid w:val="00840D64"/>
    <w:rsid w:val="00846614"/>
    <w:rsid w:val="00856F9E"/>
    <w:rsid w:val="00861296"/>
    <w:rsid w:val="00865451"/>
    <w:rsid w:val="008812B2"/>
    <w:rsid w:val="008821D5"/>
    <w:rsid w:val="00890F5F"/>
    <w:rsid w:val="00892654"/>
    <w:rsid w:val="00895896"/>
    <w:rsid w:val="008B194E"/>
    <w:rsid w:val="008C48D9"/>
    <w:rsid w:val="008D3B3A"/>
    <w:rsid w:val="008D4EF4"/>
    <w:rsid w:val="00910DC9"/>
    <w:rsid w:val="00910E40"/>
    <w:rsid w:val="00922F66"/>
    <w:rsid w:val="00924DEA"/>
    <w:rsid w:val="009324B5"/>
    <w:rsid w:val="00941881"/>
    <w:rsid w:val="00945BB5"/>
    <w:rsid w:val="009531C9"/>
    <w:rsid w:val="0095539D"/>
    <w:rsid w:val="009608C0"/>
    <w:rsid w:val="00961FA8"/>
    <w:rsid w:val="00973247"/>
    <w:rsid w:val="0099108D"/>
    <w:rsid w:val="0099692F"/>
    <w:rsid w:val="00996B10"/>
    <w:rsid w:val="00996CCE"/>
    <w:rsid w:val="009A28D0"/>
    <w:rsid w:val="009A59D4"/>
    <w:rsid w:val="009C77E6"/>
    <w:rsid w:val="009D4152"/>
    <w:rsid w:val="009D712E"/>
    <w:rsid w:val="009E42B4"/>
    <w:rsid w:val="009F594A"/>
    <w:rsid w:val="00A00E79"/>
    <w:rsid w:val="00A04407"/>
    <w:rsid w:val="00A101FE"/>
    <w:rsid w:val="00A143FD"/>
    <w:rsid w:val="00A357C7"/>
    <w:rsid w:val="00A72A61"/>
    <w:rsid w:val="00A84B51"/>
    <w:rsid w:val="00A92B26"/>
    <w:rsid w:val="00A949A0"/>
    <w:rsid w:val="00AB2CC4"/>
    <w:rsid w:val="00AB677A"/>
    <w:rsid w:val="00AC38FF"/>
    <w:rsid w:val="00AC61A0"/>
    <w:rsid w:val="00AD4044"/>
    <w:rsid w:val="00AD76F2"/>
    <w:rsid w:val="00AF330A"/>
    <w:rsid w:val="00AF429C"/>
    <w:rsid w:val="00B01119"/>
    <w:rsid w:val="00B104A1"/>
    <w:rsid w:val="00B27B75"/>
    <w:rsid w:val="00B329BD"/>
    <w:rsid w:val="00B426A4"/>
    <w:rsid w:val="00B52A1B"/>
    <w:rsid w:val="00B52F53"/>
    <w:rsid w:val="00B549C6"/>
    <w:rsid w:val="00B62F84"/>
    <w:rsid w:val="00B72DCF"/>
    <w:rsid w:val="00B87197"/>
    <w:rsid w:val="00B87ED9"/>
    <w:rsid w:val="00B907D7"/>
    <w:rsid w:val="00B90A8D"/>
    <w:rsid w:val="00B93CC2"/>
    <w:rsid w:val="00B965E3"/>
    <w:rsid w:val="00BA09D1"/>
    <w:rsid w:val="00BB0686"/>
    <w:rsid w:val="00BB22BD"/>
    <w:rsid w:val="00BB57C8"/>
    <w:rsid w:val="00BB6767"/>
    <w:rsid w:val="00BC09F7"/>
    <w:rsid w:val="00BC2236"/>
    <w:rsid w:val="00BD4989"/>
    <w:rsid w:val="00BD7C26"/>
    <w:rsid w:val="00BE085B"/>
    <w:rsid w:val="00BE65F6"/>
    <w:rsid w:val="00BF3AE9"/>
    <w:rsid w:val="00C17673"/>
    <w:rsid w:val="00C21948"/>
    <w:rsid w:val="00C41209"/>
    <w:rsid w:val="00C625F5"/>
    <w:rsid w:val="00C84CED"/>
    <w:rsid w:val="00C9788A"/>
    <w:rsid w:val="00CB490E"/>
    <w:rsid w:val="00CC3CF0"/>
    <w:rsid w:val="00CC701E"/>
    <w:rsid w:val="00CD508D"/>
    <w:rsid w:val="00CD7CB9"/>
    <w:rsid w:val="00CE2C9D"/>
    <w:rsid w:val="00CF01F4"/>
    <w:rsid w:val="00D03D3C"/>
    <w:rsid w:val="00D075C2"/>
    <w:rsid w:val="00D1381D"/>
    <w:rsid w:val="00D2291F"/>
    <w:rsid w:val="00D34D4C"/>
    <w:rsid w:val="00D42513"/>
    <w:rsid w:val="00D46680"/>
    <w:rsid w:val="00D64A0F"/>
    <w:rsid w:val="00D77501"/>
    <w:rsid w:val="00D87852"/>
    <w:rsid w:val="00D91E5B"/>
    <w:rsid w:val="00DA0870"/>
    <w:rsid w:val="00DA55C7"/>
    <w:rsid w:val="00DA7A66"/>
    <w:rsid w:val="00DB052A"/>
    <w:rsid w:val="00DB1B6E"/>
    <w:rsid w:val="00DF7A5B"/>
    <w:rsid w:val="00E04D9B"/>
    <w:rsid w:val="00E05482"/>
    <w:rsid w:val="00E10D83"/>
    <w:rsid w:val="00E21E24"/>
    <w:rsid w:val="00E30262"/>
    <w:rsid w:val="00E331EE"/>
    <w:rsid w:val="00E35FD1"/>
    <w:rsid w:val="00E47FD0"/>
    <w:rsid w:val="00E5363D"/>
    <w:rsid w:val="00E602DD"/>
    <w:rsid w:val="00E72CE9"/>
    <w:rsid w:val="00E94F54"/>
    <w:rsid w:val="00EA6758"/>
    <w:rsid w:val="00EB10E6"/>
    <w:rsid w:val="00EB1669"/>
    <w:rsid w:val="00EB4410"/>
    <w:rsid w:val="00EE14E9"/>
    <w:rsid w:val="00EF0839"/>
    <w:rsid w:val="00EF4FCD"/>
    <w:rsid w:val="00F06286"/>
    <w:rsid w:val="00F33772"/>
    <w:rsid w:val="00F35371"/>
    <w:rsid w:val="00F37637"/>
    <w:rsid w:val="00F427A9"/>
    <w:rsid w:val="00F4450C"/>
    <w:rsid w:val="00F52CC6"/>
    <w:rsid w:val="00F65A74"/>
    <w:rsid w:val="00F737A1"/>
    <w:rsid w:val="00F73E61"/>
    <w:rsid w:val="00F73E96"/>
    <w:rsid w:val="00F8685D"/>
    <w:rsid w:val="00F86C3C"/>
    <w:rsid w:val="00F932DD"/>
    <w:rsid w:val="00F96A98"/>
    <w:rsid w:val="00FA0B3C"/>
    <w:rsid w:val="00FA6EEE"/>
    <w:rsid w:val="00FC2ADD"/>
    <w:rsid w:val="00FD1B19"/>
    <w:rsid w:val="00FD2002"/>
    <w:rsid w:val="00FE0D80"/>
    <w:rsid w:val="00FE6CB2"/>
    <w:rsid w:val="00FE7598"/>
    <w:rsid w:val="00FE7D94"/>
    <w:rsid w:val="00FF1396"/>
    <w:rsid w:val="00FF48DA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E1FD"/>
  <w15:docId w15:val="{F73C1977-07BD-4803-852B-C2B5C79D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9C2"/>
  </w:style>
  <w:style w:type="paragraph" w:styleId="1">
    <w:name w:val="heading 1"/>
    <w:basedOn w:val="a"/>
    <w:next w:val="a"/>
    <w:link w:val="10"/>
    <w:qFormat/>
    <w:rsid w:val="00CD508D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Malgun Gothic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1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91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91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1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17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531C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50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D508D"/>
    <w:rPr>
      <w:rFonts w:ascii="Times New Roman" w:eastAsia="Malgun Gothic" w:hAnsi="Times New Roman" w:cs="Times New Roman"/>
      <w:b/>
      <w:sz w:val="28"/>
      <w:szCs w:val="20"/>
      <w:lang w:eastAsia="ru-RU"/>
    </w:rPr>
  </w:style>
  <w:style w:type="paragraph" w:customStyle="1" w:styleId="a5">
    <w:name w:val="Заявление"/>
    <w:basedOn w:val="a"/>
    <w:next w:val="a6"/>
    <w:rsid w:val="00CD508D"/>
    <w:pPr>
      <w:spacing w:after="0" w:line="240" w:lineRule="auto"/>
    </w:pPr>
    <w:rPr>
      <w:rFonts w:ascii="Lucida Console" w:eastAsia="Malgun Gothic" w:hAnsi="Lucida Console" w:cs="Times New Roman"/>
      <w:sz w:val="16"/>
      <w:szCs w:val="20"/>
      <w:lang w:eastAsia="ru-RU"/>
    </w:rPr>
  </w:style>
  <w:style w:type="paragraph" w:styleId="3">
    <w:name w:val="Body Text 3"/>
    <w:basedOn w:val="a"/>
    <w:link w:val="30"/>
    <w:rsid w:val="00CD508D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Malgun Gothic" w:hAnsi="Times New Roman" w:cs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508D"/>
    <w:rPr>
      <w:rFonts w:ascii="Times New Roman" w:eastAsia="Malgun Gothic" w:hAnsi="Times New Roman" w:cs="Times New Roman"/>
      <w:b/>
      <w:sz w:val="16"/>
      <w:szCs w:val="20"/>
      <w:lang w:eastAsia="ru-RU"/>
    </w:rPr>
  </w:style>
  <w:style w:type="paragraph" w:customStyle="1" w:styleId="ConsTitle">
    <w:name w:val="ConsTitle"/>
    <w:rsid w:val="00CD508D"/>
    <w:pPr>
      <w:widowControl w:val="0"/>
      <w:spacing w:after="0" w:line="240" w:lineRule="auto"/>
    </w:pPr>
    <w:rPr>
      <w:rFonts w:ascii="Arial" w:eastAsia="Malgun Gothic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CD50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algun Gothic" w:hAnsi="Arial" w:cs="Arial"/>
      <w:sz w:val="20"/>
      <w:szCs w:val="20"/>
      <w:lang w:eastAsia="ru-RU"/>
    </w:rPr>
  </w:style>
  <w:style w:type="paragraph" w:styleId="a6">
    <w:name w:val="envelope address"/>
    <w:basedOn w:val="a"/>
    <w:uiPriority w:val="99"/>
    <w:semiHidden/>
    <w:unhideWhenUsed/>
    <w:rsid w:val="00CD508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D5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508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028A"/>
  </w:style>
  <w:style w:type="paragraph" w:styleId="ab">
    <w:name w:val="footer"/>
    <w:basedOn w:val="a"/>
    <w:link w:val="ac"/>
    <w:unhideWhenUsed/>
    <w:rsid w:val="006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028A"/>
  </w:style>
  <w:style w:type="character" w:styleId="ad">
    <w:name w:val="FollowedHyperlink"/>
    <w:basedOn w:val="a0"/>
    <w:uiPriority w:val="99"/>
    <w:semiHidden/>
    <w:unhideWhenUsed/>
    <w:rsid w:val="007E332C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semiHidden/>
    <w:rsid w:val="006108FC"/>
    <w:pPr>
      <w:spacing w:before="360" w:after="0" w:line="240" w:lineRule="auto"/>
    </w:pPr>
    <w:rPr>
      <w:rFonts w:ascii="Arial" w:eastAsia="Times New Roman" w:hAnsi="Arial" w:cs="Arial"/>
      <w:b/>
      <w:bCs/>
      <w:caps/>
      <w:sz w:val="20"/>
      <w:szCs w:val="20"/>
      <w:lang w:eastAsia="ru-RU"/>
    </w:rPr>
  </w:style>
  <w:style w:type="paragraph" w:customStyle="1" w:styleId="ConsNonformat">
    <w:name w:val="ConsNonformat"/>
    <w:rsid w:val="006108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784F59"/>
  </w:style>
  <w:style w:type="paragraph" w:styleId="ae">
    <w:name w:val="No Spacing"/>
    <w:uiPriority w:val="1"/>
    <w:qFormat/>
    <w:rsid w:val="000D75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3C6B78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B78"/>
    <w:pPr>
      <w:widowControl w:val="0"/>
      <w:shd w:val="clear" w:color="auto" w:fill="FFFFFF"/>
      <w:spacing w:after="0" w:line="324" w:lineRule="exact"/>
      <w:jc w:val="both"/>
    </w:pPr>
    <w:rPr>
      <w:sz w:val="26"/>
      <w:szCs w:val="26"/>
    </w:rPr>
  </w:style>
  <w:style w:type="character" w:customStyle="1" w:styleId="211pt">
    <w:name w:val="Основной текст (2) + 11 pt;Полужирный"/>
    <w:rsid w:val="003C6B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sid w:val="003C6B7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sid w:val="003C6B7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">
    <w:name w:val="page number"/>
    <w:basedOn w:val="a0"/>
    <w:rsid w:val="009608C0"/>
  </w:style>
  <w:style w:type="character" w:styleId="af0">
    <w:name w:val="Emphasis"/>
    <w:uiPriority w:val="20"/>
    <w:qFormat/>
    <w:rsid w:val="00A101FE"/>
    <w:rPr>
      <w:i/>
      <w:iCs/>
    </w:rPr>
  </w:style>
  <w:style w:type="paragraph" w:styleId="af1">
    <w:name w:val="Normal (Web)"/>
    <w:basedOn w:val="a"/>
    <w:uiPriority w:val="99"/>
    <w:unhideWhenUsed/>
    <w:rsid w:val="00A10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4"/>
    <w:uiPriority w:val="59"/>
    <w:rsid w:val="00C84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E10D83"/>
    <w:pPr>
      <w:ind w:left="720"/>
      <w:contextualSpacing/>
    </w:pPr>
  </w:style>
  <w:style w:type="character" w:customStyle="1" w:styleId="af3">
    <w:name w:val="Основной текст_"/>
    <w:link w:val="13"/>
    <w:locked/>
    <w:rsid w:val="00590A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сновной текст1"/>
    <w:basedOn w:val="a"/>
    <w:link w:val="af3"/>
    <w:rsid w:val="00590ADC"/>
    <w:pPr>
      <w:widowControl w:val="0"/>
      <w:spacing w:after="0" w:line="268" w:lineRule="auto"/>
      <w:ind w:firstLine="40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9E909-D0A0-4C87-B9AF-E8B538A73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User</cp:lastModifiedBy>
  <cp:revision>2</cp:revision>
  <cp:lastPrinted>2025-12-26T02:33:00Z</cp:lastPrinted>
  <dcterms:created xsi:type="dcterms:W3CDTF">2025-12-30T06:39:00Z</dcterms:created>
  <dcterms:modified xsi:type="dcterms:W3CDTF">2025-12-30T06:39:00Z</dcterms:modified>
</cp:coreProperties>
</file>