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BD282" w14:textId="77777777" w:rsidR="00CB477C" w:rsidRPr="00CB477C" w:rsidRDefault="00CB477C" w:rsidP="00CB477C">
      <w:pPr>
        <w:spacing w:before="120" w:after="60"/>
        <w:jc w:val="center"/>
        <w:rPr>
          <w:sz w:val="28"/>
          <w:szCs w:val="28"/>
        </w:rPr>
      </w:pPr>
    </w:p>
    <w:tbl>
      <w:tblPr>
        <w:tblW w:w="9601" w:type="dxa"/>
        <w:tblLook w:val="01E0" w:firstRow="1" w:lastRow="1" w:firstColumn="1" w:lastColumn="1" w:noHBand="0" w:noVBand="0"/>
      </w:tblPr>
      <w:tblGrid>
        <w:gridCol w:w="4802"/>
        <w:gridCol w:w="4651"/>
        <w:gridCol w:w="148"/>
      </w:tblGrid>
      <w:tr w:rsidR="00065C80" w:rsidRPr="00065C80" w14:paraId="2418AF80" w14:textId="77777777" w:rsidTr="00065C80">
        <w:trPr>
          <w:gridAfter w:val="1"/>
          <w:wAfter w:w="148" w:type="dxa"/>
          <w:trHeight w:val="95"/>
        </w:trPr>
        <w:tc>
          <w:tcPr>
            <w:tcW w:w="9453" w:type="dxa"/>
            <w:gridSpan w:val="2"/>
            <w:shd w:val="clear" w:color="auto" w:fill="auto"/>
          </w:tcPr>
          <w:p w14:paraId="76A7C487" w14:textId="77777777" w:rsidR="00D01F88" w:rsidRDefault="00D01F88" w:rsidP="00D01F8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E82B1D">
              <w:rPr>
                <w:b/>
              </w:rPr>
              <w:t xml:space="preserve">КОНТРОЛЬНО-СЧЁТНАЯ ПАЛАТА </w:t>
            </w:r>
          </w:p>
          <w:p w14:paraId="1D2B6043" w14:textId="77777777" w:rsidR="00065C80" w:rsidRPr="00065C80" w:rsidRDefault="00D01F88" w:rsidP="00D01F88">
            <w:pPr>
              <w:tabs>
                <w:tab w:val="left" w:pos="0"/>
              </w:tabs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ШАРЫПОВСКОГО МУНИЦИПАЛЬНОГО ОКРУГА</w:t>
            </w:r>
          </w:p>
        </w:tc>
      </w:tr>
      <w:tr w:rsidR="00065C80" w:rsidRPr="00065C80" w14:paraId="5684612B" w14:textId="77777777" w:rsidTr="00065C80">
        <w:trPr>
          <w:gridAfter w:val="1"/>
          <w:wAfter w:w="148" w:type="dxa"/>
          <w:trHeight w:val="89"/>
        </w:trPr>
        <w:tc>
          <w:tcPr>
            <w:tcW w:w="9453" w:type="dxa"/>
            <w:gridSpan w:val="2"/>
            <w:shd w:val="clear" w:color="auto" w:fill="auto"/>
          </w:tcPr>
          <w:p w14:paraId="62118E13" w14:textId="575F5BC0" w:rsidR="00065C80" w:rsidRPr="00065C80" w:rsidRDefault="00E87525" w:rsidP="00431AB6">
            <w:pPr>
              <w:tabs>
                <w:tab w:val="left" w:pos="0"/>
              </w:tabs>
              <w:ind w:right="-1"/>
              <w:jc w:val="center"/>
              <w:rPr>
                <w:b/>
                <w:sz w:val="24"/>
                <w:szCs w:val="24"/>
              </w:rPr>
            </w:pPr>
            <w:r w:rsidRPr="00065C8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09AD47A" wp14:editId="3A75E1AC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83820</wp:posOffset>
                      </wp:positionV>
                      <wp:extent cx="5486400" cy="0"/>
                      <wp:effectExtent l="6985" t="6350" r="12065" b="1270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5853E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6.6pt" to="446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" strokeweight="1pt"/>
                  </w:pict>
                </mc:Fallback>
              </mc:AlternateContent>
            </w:r>
          </w:p>
        </w:tc>
      </w:tr>
      <w:tr w:rsidR="00065C80" w:rsidRPr="00065C80" w14:paraId="6F5F3969" w14:textId="77777777" w:rsidTr="00065C80">
        <w:trPr>
          <w:gridAfter w:val="1"/>
          <w:wAfter w:w="148" w:type="dxa"/>
          <w:trHeight w:val="185"/>
        </w:trPr>
        <w:tc>
          <w:tcPr>
            <w:tcW w:w="9453" w:type="dxa"/>
            <w:gridSpan w:val="2"/>
            <w:shd w:val="clear" w:color="auto" w:fill="auto"/>
          </w:tcPr>
          <w:p w14:paraId="2F908889" w14:textId="77777777" w:rsidR="00065C80" w:rsidRPr="00065C80" w:rsidRDefault="00065C80" w:rsidP="00431AB6">
            <w:pPr>
              <w:tabs>
                <w:tab w:val="left" w:pos="0"/>
              </w:tabs>
              <w:ind w:right="-1"/>
              <w:jc w:val="center"/>
              <w:rPr>
                <w:noProof/>
                <w:sz w:val="24"/>
                <w:szCs w:val="24"/>
              </w:rPr>
            </w:pPr>
            <w:r w:rsidRPr="00065C80">
              <w:rPr>
                <w:sz w:val="24"/>
                <w:szCs w:val="24"/>
              </w:rPr>
              <w:t>ул. Горького, д. 14А, г. Шарыпово, Красноярского края, 662314,</w:t>
            </w:r>
            <w:r w:rsidRPr="00065C80">
              <w:rPr>
                <w:noProof/>
                <w:sz w:val="24"/>
                <w:szCs w:val="24"/>
              </w:rPr>
              <w:t xml:space="preserve"> конт. тел. 2-12-56</w:t>
            </w:r>
          </w:p>
          <w:p w14:paraId="56D2C869" w14:textId="77777777" w:rsidR="00065C80" w:rsidRPr="00065C80" w:rsidRDefault="00065C80" w:rsidP="00431AB6">
            <w:pPr>
              <w:tabs>
                <w:tab w:val="left" w:pos="0"/>
              </w:tabs>
              <w:ind w:right="-1"/>
              <w:jc w:val="center"/>
              <w:rPr>
                <w:b/>
                <w:sz w:val="24"/>
                <w:szCs w:val="24"/>
                <w:lang w:val="en-US"/>
              </w:rPr>
            </w:pPr>
            <w:r w:rsidRPr="00065C80">
              <w:rPr>
                <w:sz w:val="24"/>
                <w:szCs w:val="24"/>
              </w:rPr>
              <w:t>Е</w:t>
            </w:r>
            <w:r w:rsidRPr="00065C80">
              <w:rPr>
                <w:sz w:val="24"/>
                <w:szCs w:val="24"/>
                <w:lang w:val="en-US"/>
              </w:rPr>
              <w:t xml:space="preserve"> – mail: </w:t>
            </w:r>
            <w:r w:rsidRPr="00065C80">
              <w:rPr>
                <w:color w:val="000080"/>
                <w:sz w:val="24"/>
                <w:szCs w:val="24"/>
                <w:u w:val="single"/>
                <w:lang w:val="en-US"/>
              </w:rPr>
              <w:t>KSP</w:t>
            </w:r>
            <w:hyperlink r:id="rId8" w:history="1">
              <w:r w:rsidRPr="00065C80">
                <w:rPr>
                  <w:rStyle w:val="a3"/>
                  <w:color w:val="000080"/>
                  <w:sz w:val="24"/>
                  <w:szCs w:val="24"/>
                  <w:lang w:val="en-US"/>
                </w:rPr>
                <w:t>sharypovo@yandex.ru</w:t>
              </w:r>
            </w:hyperlink>
          </w:p>
        </w:tc>
      </w:tr>
      <w:tr w:rsidR="00EE7AE7" w:rsidRPr="00065C80" w14:paraId="08FE1507" w14:textId="77777777" w:rsidTr="00CD6F21">
        <w:tblPrEx>
          <w:tblLook w:val="04A0" w:firstRow="1" w:lastRow="0" w:firstColumn="1" w:lastColumn="0" w:noHBand="0" w:noVBand="1"/>
        </w:tblPrEx>
        <w:trPr>
          <w:trHeight w:val="95"/>
        </w:trPr>
        <w:tc>
          <w:tcPr>
            <w:tcW w:w="4802" w:type="dxa"/>
            <w:shd w:val="clear" w:color="auto" w:fill="auto"/>
          </w:tcPr>
          <w:p w14:paraId="332A661C" w14:textId="77777777" w:rsidR="00EE7AE7" w:rsidRPr="00065C80" w:rsidRDefault="00EE7AE7" w:rsidP="00CB477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99" w:type="dxa"/>
            <w:gridSpan w:val="2"/>
            <w:shd w:val="clear" w:color="auto" w:fill="auto"/>
          </w:tcPr>
          <w:p w14:paraId="7C9C0879" w14:textId="77777777" w:rsidR="00EE7AE7" w:rsidRPr="00065C80" w:rsidRDefault="00EE7AE7" w:rsidP="00EE7AE7">
            <w:pPr>
              <w:rPr>
                <w:sz w:val="24"/>
                <w:szCs w:val="24"/>
              </w:rPr>
            </w:pPr>
          </w:p>
        </w:tc>
      </w:tr>
    </w:tbl>
    <w:p w14:paraId="167965D1" w14:textId="77777777" w:rsidR="001A36D5" w:rsidRPr="00EF33CD" w:rsidRDefault="001A36D5" w:rsidP="001A36D5">
      <w:pPr>
        <w:ind w:firstLine="709"/>
        <w:jc w:val="center"/>
        <w:rPr>
          <w:b/>
          <w:sz w:val="24"/>
          <w:szCs w:val="24"/>
          <w:lang w:eastAsia="en-US"/>
        </w:rPr>
      </w:pPr>
      <w:r w:rsidRPr="00EF33CD">
        <w:rPr>
          <w:b/>
          <w:sz w:val="24"/>
          <w:szCs w:val="24"/>
          <w:lang w:eastAsia="en-US"/>
        </w:rPr>
        <w:t>Заключение</w:t>
      </w:r>
    </w:p>
    <w:p w14:paraId="4A43C636" w14:textId="77777777" w:rsidR="00273949" w:rsidRDefault="00273949" w:rsidP="001A36D5">
      <w:pPr>
        <w:jc w:val="both"/>
        <w:rPr>
          <w:b/>
          <w:spacing w:val="-3"/>
          <w:sz w:val="24"/>
          <w:szCs w:val="24"/>
        </w:rPr>
      </w:pPr>
      <w:r w:rsidRPr="004D3774">
        <w:rPr>
          <w:b/>
          <w:sz w:val="24"/>
          <w:szCs w:val="24"/>
          <w:lang w:eastAsia="en-US"/>
        </w:rPr>
        <w:t>по результатам экспертизы проекта «</w:t>
      </w:r>
      <w:r w:rsidRPr="004D3774">
        <w:rPr>
          <w:b/>
          <w:sz w:val="24"/>
          <w:szCs w:val="24"/>
        </w:rPr>
        <w:t>О внесении изменений и дополнений в постановление Администрации города Шарыпово от 14.10.2025 № 22</w:t>
      </w:r>
      <w:r>
        <w:rPr>
          <w:b/>
          <w:sz w:val="24"/>
          <w:szCs w:val="24"/>
        </w:rPr>
        <w:t>4</w:t>
      </w:r>
      <w:r w:rsidRPr="004D3774">
        <w:rPr>
          <w:b/>
          <w:sz w:val="24"/>
          <w:szCs w:val="24"/>
        </w:rPr>
        <w:t xml:space="preserve"> «Об утверждении муниципальной программы Шарыповского муниципального округа</w:t>
      </w:r>
      <w:r w:rsidR="001A36D5">
        <w:rPr>
          <w:b/>
          <w:sz w:val="24"/>
          <w:szCs w:val="24"/>
        </w:rPr>
        <w:t xml:space="preserve"> </w:t>
      </w:r>
      <w:r w:rsidRPr="00273949">
        <w:rPr>
          <w:b/>
          <w:spacing w:val="-4"/>
          <w:sz w:val="24"/>
          <w:szCs w:val="24"/>
        </w:rPr>
        <w:t xml:space="preserve">«Развитие физической культуры, </w:t>
      </w:r>
      <w:r w:rsidRPr="00273949">
        <w:rPr>
          <w:b/>
          <w:spacing w:val="-3"/>
          <w:sz w:val="24"/>
          <w:szCs w:val="24"/>
        </w:rPr>
        <w:t>спорта</w:t>
      </w:r>
      <w:r w:rsidRPr="00273949">
        <w:rPr>
          <w:b/>
          <w:sz w:val="24"/>
          <w:szCs w:val="24"/>
        </w:rPr>
        <w:t xml:space="preserve"> и туризма</w:t>
      </w:r>
      <w:r w:rsidRPr="00273949">
        <w:rPr>
          <w:b/>
          <w:spacing w:val="-3"/>
          <w:sz w:val="24"/>
          <w:szCs w:val="24"/>
        </w:rPr>
        <w:t>»</w:t>
      </w:r>
    </w:p>
    <w:p w14:paraId="2517E3CE" w14:textId="77777777" w:rsidR="00065C80" w:rsidRPr="00273949" w:rsidRDefault="00065C80" w:rsidP="00065C80">
      <w:pPr>
        <w:jc w:val="both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7"/>
        <w:gridCol w:w="4997"/>
      </w:tblGrid>
      <w:tr w:rsidR="00065C80" w:rsidRPr="00273949" w14:paraId="1EF12CA6" w14:textId="77777777" w:rsidTr="00431AB6">
        <w:tc>
          <w:tcPr>
            <w:tcW w:w="4785" w:type="dxa"/>
            <w:shd w:val="clear" w:color="auto" w:fill="auto"/>
          </w:tcPr>
          <w:p w14:paraId="208B15AD" w14:textId="77777777" w:rsidR="00065C80" w:rsidRPr="00273949" w:rsidRDefault="00D91F7F" w:rsidP="00431AB6">
            <w:pPr>
              <w:pStyle w:val="p7"/>
              <w:jc w:val="both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065CEF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 xml:space="preserve"> апреля </w:t>
            </w:r>
            <w:r w:rsidR="00065C80" w:rsidRPr="00273949">
              <w:rPr>
                <w:b/>
                <w:color w:val="000000"/>
              </w:rPr>
              <w:t>202</w:t>
            </w:r>
            <w:r>
              <w:rPr>
                <w:b/>
                <w:color w:val="000000"/>
              </w:rPr>
              <w:t>6</w:t>
            </w:r>
            <w:r w:rsidR="00065C80" w:rsidRPr="00273949">
              <w:rPr>
                <w:b/>
              </w:rPr>
              <w:t xml:space="preserve"> года      </w:t>
            </w:r>
          </w:p>
        </w:tc>
        <w:tc>
          <w:tcPr>
            <w:tcW w:w="5104" w:type="dxa"/>
            <w:shd w:val="clear" w:color="auto" w:fill="auto"/>
          </w:tcPr>
          <w:p w14:paraId="12CB5E66" w14:textId="77777777" w:rsidR="00065C80" w:rsidRPr="00273949" w:rsidRDefault="00065C80" w:rsidP="00431AB6">
            <w:pPr>
              <w:pStyle w:val="p7"/>
              <w:jc w:val="right"/>
              <w:rPr>
                <w:b/>
                <w:bCs/>
                <w:color w:val="000000"/>
              </w:rPr>
            </w:pPr>
            <w:r w:rsidRPr="00273949">
              <w:rPr>
                <w:b/>
              </w:rPr>
              <w:t xml:space="preserve">     № </w:t>
            </w:r>
            <w:r w:rsidR="00D91F7F">
              <w:rPr>
                <w:b/>
              </w:rPr>
              <w:t>58</w:t>
            </w:r>
          </w:p>
        </w:tc>
      </w:tr>
    </w:tbl>
    <w:p w14:paraId="254A9B9F" w14:textId="77777777" w:rsidR="00065C80" w:rsidRPr="00273949" w:rsidRDefault="00065C80" w:rsidP="00330EC6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3A40E8E5" w14:textId="77777777" w:rsidR="00DF3A10" w:rsidRPr="00BA2C7C" w:rsidRDefault="00DF3A10" w:rsidP="00870203">
      <w:pPr>
        <w:pStyle w:val="a4"/>
        <w:spacing w:before="0" w:beforeAutospacing="0" w:after="0" w:afterAutospacing="0"/>
        <w:ind w:firstLine="709"/>
        <w:jc w:val="both"/>
      </w:pPr>
      <w:r w:rsidRPr="00D60F04">
        <w:t xml:space="preserve">Настоящее экспертное заключение подготовлено инспектором Контрольно-счётной палаты </w:t>
      </w:r>
      <w:r w:rsidRPr="00E82A04">
        <w:t xml:space="preserve">Шарыповского муниципального округа </w:t>
      </w:r>
      <w:r w:rsidRPr="00D60F04">
        <w:t xml:space="preserve">Стескаль А.В. </w:t>
      </w:r>
      <w:r w:rsidRPr="005D4A33">
        <w:t xml:space="preserve">на основании ст. 157 Бюджетного кодекса РФ, п.п. 7 п. 2 ст. 9 Федерального </w:t>
      </w:r>
      <w:hyperlink r:id="rId9" w:history="1">
        <w:r w:rsidRPr="005D4A33">
          <w:t>закона</w:t>
        </w:r>
      </w:hyperlink>
      <w:r w:rsidRPr="005D4A33">
        <w:t xml:space="preserve"> от 07.02.2011 № 6-ФЗ «Об общих принципах организации и де</w:t>
      </w:r>
      <w:r w:rsidRPr="005D4A33">
        <w:t>я</w:t>
      </w:r>
      <w:r w:rsidRPr="005D4A33">
        <w:t>тельности контрольно-счетных органов субъектов Российской Федерации и муниципальных обр</w:t>
      </w:r>
      <w:r w:rsidRPr="005D4A33">
        <w:t>а</w:t>
      </w:r>
      <w:r w:rsidRPr="005D4A33">
        <w:t>зований</w:t>
      </w:r>
      <w:r>
        <w:t xml:space="preserve">», </w:t>
      </w:r>
      <w:r w:rsidRPr="005D4A33">
        <w:t>Положени</w:t>
      </w:r>
      <w:r>
        <w:t>ем</w:t>
      </w:r>
      <w:r w:rsidRPr="005D4A33">
        <w:t xml:space="preserve"> о контрольно-счётной палате Ша</w:t>
      </w:r>
      <w:r>
        <w:t>рыповского муниципального округа</w:t>
      </w:r>
      <w:r w:rsidRPr="005D4A33">
        <w:t xml:space="preserve">, утверждённого </w:t>
      </w:r>
      <w:r w:rsidRPr="00BA2C7C">
        <w:t>Решением Шарыповского окружного Совета депутатов от 24.11.2025 № 6-35 «Об утверждении положения о Контрольно-счетной палате Шарыповского муниципальн</w:t>
      </w:r>
      <w:r w:rsidRPr="00BA2C7C">
        <w:t>о</w:t>
      </w:r>
      <w:r w:rsidRPr="00BA2C7C">
        <w:t>го округа» (далее - Контрольно-счетная палата).</w:t>
      </w:r>
    </w:p>
    <w:p w14:paraId="673373A1" w14:textId="77777777" w:rsidR="00DF3A10" w:rsidRPr="00BA2C7C" w:rsidRDefault="00DF3A10" w:rsidP="00870203">
      <w:pPr>
        <w:pStyle w:val="af9"/>
        <w:ind w:firstLine="709"/>
        <w:jc w:val="both"/>
        <w:rPr>
          <w:sz w:val="24"/>
          <w:szCs w:val="24"/>
        </w:rPr>
      </w:pPr>
    </w:p>
    <w:p w14:paraId="3BE7CA8B" w14:textId="77777777" w:rsidR="00DF3A10" w:rsidRPr="00BA2C7C" w:rsidRDefault="00DF3A10" w:rsidP="00870203">
      <w:pPr>
        <w:pStyle w:val="af9"/>
        <w:ind w:firstLine="709"/>
        <w:jc w:val="both"/>
        <w:rPr>
          <w:sz w:val="24"/>
          <w:szCs w:val="24"/>
        </w:rPr>
      </w:pPr>
      <w:r w:rsidRPr="00BA2C7C">
        <w:rPr>
          <w:sz w:val="24"/>
          <w:szCs w:val="24"/>
        </w:rPr>
        <w:t>Основанием для разработки муниципальной программы являются:</w:t>
      </w:r>
    </w:p>
    <w:p w14:paraId="46521548" w14:textId="77777777" w:rsidR="00DF3A10" w:rsidRPr="00BA2C7C" w:rsidRDefault="00DF3A10" w:rsidP="00870203">
      <w:pPr>
        <w:pStyle w:val="af9"/>
        <w:ind w:firstLine="709"/>
        <w:jc w:val="both"/>
        <w:rPr>
          <w:sz w:val="24"/>
          <w:szCs w:val="24"/>
        </w:rPr>
      </w:pPr>
      <w:r w:rsidRPr="00BA2C7C">
        <w:rPr>
          <w:sz w:val="24"/>
          <w:szCs w:val="24"/>
        </w:rPr>
        <w:t>- статья 179 Бюджетного кодекса Российской Федерации;</w:t>
      </w:r>
    </w:p>
    <w:p w14:paraId="56073C61" w14:textId="77777777" w:rsidR="00DF3A10" w:rsidRPr="00BA2C7C" w:rsidRDefault="00DF3A10" w:rsidP="00870203">
      <w:pPr>
        <w:pStyle w:val="af9"/>
        <w:ind w:firstLine="709"/>
        <w:jc w:val="both"/>
        <w:rPr>
          <w:sz w:val="24"/>
          <w:szCs w:val="24"/>
        </w:rPr>
      </w:pPr>
      <w:r w:rsidRPr="00BA2C7C">
        <w:rPr>
          <w:sz w:val="24"/>
          <w:szCs w:val="24"/>
        </w:rPr>
        <w:t>- постановление Администрации города Шарыпово от 09.07.2025 № 167 «Об утверждении Порядка принятия решений о разработке муниципальных программ Шарыповского муниципал</w:t>
      </w:r>
      <w:r w:rsidRPr="00BA2C7C">
        <w:rPr>
          <w:sz w:val="24"/>
          <w:szCs w:val="24"/>
        </w:rPr>
        <w:t>ь</w:t>
      </w:r>
      <w:r w:rsidRPr="00BA2C7C">
        <w:rPr>
          <w:sz w:val="24"/>
          <w:szCs w:val="24"/>
        </w:rPr>
        <w:t>ного округа Красноярского края, их формирования и реализации»;</w:t>
      </w:r>
    </w:p>
    <w:p w14:paraId="6EA42B2E" w14:textId="77777777" w:rsidR="00DF3A10" w:rsidRPr="00BA2C7C" w:rsidRDefault="00DF3A10" w:rsidP="00870203">
      <w:pPr>
        <w:pStyle w:val="af9"/>
        <w:ind w:firstLine="709"/>
        <w:jc w:val="both"/>
        <w:rPr>
          <w:sz w:val="24"/>
          <w:szCs w:val="24"/>
        </w:rPr>
      </w:pPr>
      <w:r w:rsidRPr="00BA2C7C">
        <w:rPr>
          <w:sz w:val="24"/>
          <w:szCs w:val="24"/>
        </w:rPr>
        <w:t>- распоряжение Администрации города Шарыпово от 25.07.2025 № 860 «Об утверждении Перечня муниципальных программ Шарыповского муниципального округа на 2026-2028 г</w:t>
      </w:r>
      <w:r w:rsidRPr="00BA2C7C">
        <w:rPr>
          <w:sz w:val="24"/>
          <w:szCs w:val="24"/>
        </w:rPr>
        <w:t>о</w:t>
      </w:r>
      <w:r w:rsidRPr="00BA2C7C">
        <w:rPr>
          <w:sz w:val="24"/>
          <w:szCs w:val="24"/>
        </w:rPr>
        <w:t>ды».</w:t>
      </w:r>
    </w:p>
    <w:p w14:paraId="2B196AAA" w14:textId="77777777" w:rsidR="00DF3A10" w:rsidRPr="00BA2C7C" w:rsidRDefault="00DF3A10" w:rsidP="00870203">
      <w:pPr>
        <w:pStyle w:val="a4"/>
        <w:spacing w:before="0" w:beforeAutospacing="0" w:after="0" w:afterAutospacing="0"/>
        <w:ind w:firstLine="709"/>
        <w:contextualSpacing/>
        <w:jc w:val="both"/>
        <w:rPr>
          <w:lang w:eastAsia="en-US"/>
        </w:rPr>
      </w:pPr>
    </w:p>
    <w:p w14:paraId="091DC56A" w14:textId="77777777" w:rsidR="00814ACE" w:rsidRPr="00BA2C7C" w:rsidRDefault="00716512" w:rsidP="00814ACE">
      <w:pPr>
        <w:ind w:firstLine="709"/>
        <w:jc w:val="both"/>
        <w:rPr>
          <w:color w:val="000000"/>
          <w:sz w:val="24"/>
          <w:szCs w:val="24"/>
        </w:rPr>
      </w:pPr>
      <w:r w:rsidRPr="00BA2C7C">
        <w:rPr>
          <w:color w:val="000000"/>
          <w:sz w:val="24"/>
          <w:szCs w:val="24"/>
        </w:rPr>
        <w:t>В ходе подготовки заключения Контрольно-счётной палатой были проанализиров</w:t>
      </w:r>
      <w:r w:rsidRPr="00BA2C7C">
        <w:rPr>
          <w:color w:val="000000"/>
          <w:sz w:val="24"/>
          <w:szCs w:val="24"/>
        </w:rPr>
        <w:t>а</w:t>
      </w:r>
      <w:r w:rsidRPr="00BA2C7C">
        <w:rPr>
          <w:color w:val="000000"/>
          <w:sz w:val="24"/>
          <w:szCs w:val="24"/>
        </w:rPr>
        <w:t>ны следующие материалы:</w:t>
      </w:r>
    </w:p>
    <w:p w14:paraId="562B3C30" w14:textId="77777777" w:rsidR="00814ACE" w:rsidRPr="00BA2C7C" w:rsidRDefault="00716512" w:rsidP="00814ACE">
      <w:pPr>
        <w:ind w:firstLine="709"/>
        <w:jc w:val="both"/>
        <w:rPr>
          <w:sz w:val="24"/>
          <w:szCs w:val="24"/>
        </w:rPr>
      </w:pPr>
      <w:r w:rsidRPr="00BA2C7C">
        <w:rPr>
          <w:color w:val="000000"/>
          <w:sz w:val="24"/>
          <w:szCs w:val="24"/>
        </w:rPr>
        <w:t xml:space="preserve">- проект </w:t>
      </w:r>
      <w:r w:rsidR="00814ACE" w:rsidRPr="00BA2C7C">
        <w:rPr>
          <w:sz w:val="24"/>
          <w:szCs w:val="24"/>
        </w:rPr>
        <w:t>постановления Администрации Шарыповского муниципального округа «О внесении изменений в постановление Администрации города Шарыпово от 14.10.2025г. № 224 «Об утверждении муниципальной программы Шарыповского муниципального округа «Развитие физической культуры, спорта и туризма»» (в ред. от 13.11.2025 №254).</w:t>
      </w:r>
    </w:p>
    <w:p w14:paraId="53B0DE9E" w14:textId="77777777" w:rsidR="00716512" w:rsidRPr="00BA2C7C" w:rsidRDefault="00716512" w:rsidP="00870203">
      <w:pPr>
        <w:ind w:firstLine="709"/>
        <w:jc w:val="both"/>
        <w:rPr>
          <w:bCs/>
          <w:color w:val="000000"/>
          <w:sz w:val="24"/>
          <w:szCs w:val="24"/>
        </w:rPr>
      </w:pPr>
      <w:r w:rsidRPr="00BA2C7C">
        <w:rPr>
          <w:bCs/>
          <w:color w:val="000000"/>
          <w:sz w:val="24"/>
          <w:szCs w:val="24"/>
        </w:rPr>
        <w:t>- пояснительная записка к проекту Постановления;</w:t>
      </w:r>
    </w:p>
    <w:p w14:paraId="435943CA" w14:textId="77777777" w:rsidR="00716512" w:rsidRPr="00BA2C7C" w:rsidRDefault="00716512" w:rsidP="00870203">
      <w:pPr>
        <w:ind w:firstLine="709"/>
        <w:jc w:val="both"/>
        <w:rPr>
          <w:bCs/>
          <w:color w:val="000000"/>
          <w:sz w:val="24"/>
          <w:szCs w:val="24"/>
        </w:rPr>
      </w:pPr>
      <w:r w:rsidRPr="00BA2C7C">
        <w:rPr>
          <w:bCs/>
          <w:color w:val="000000"/>
          <w:sz w:val="24"/>
          <w:szCs w:val="24"/>
        </w:rPr>
        <w:t>- финансово-экономическое обоснование к проекту Постановления.</w:t>
      </w:r>
    </w:p>
    <w:p w14:paraId="528A87E7" w14:textId="77777777" w:rsidR="00716512" w:rsidRPr="00BA2C7C" w:rsidRDefault="00716512" w:rsidP="00870203">
      <w:pPr>
        <w:pStyle w:val="a4"/>
        <w:spacing w:before="0" w:beforeAutospacing="0" w:after="0" w:afterAutospacing="0"/>
        <w:ind w:firstLine="709"/>
        <w:contextualSpacing/>
        <w:jc w:val="both"/>
        <w:rPr>
          <w:lang w:eastAsia="en-US"/>
        </w:rPr>
      </w:pPr>
    </w:p>
    <w:p w14:paraId="278C9BDC" w14:textId="77777777" w:rsidR="008664CB" w:rsidRPr="00BA2C7C" w:rsidRDefault="008664CB" w:rsidP="00870203">
      <w:pPr>
        <w:pStyle w:val="a4"/>
        <w:spacing w:before="0" w:beforeAutospacing="0" w:after="0" w:afterAutospacing="0"/>
        <w:ind w:firstLine="709"/>
        <w:jc w:val="both"/>
        <w:rPr>
          <w:rFonts w:eastAsia="Calibri"/>
          <w:u w:val="single"/>
          <w:lang w:eastAsia="en-US"/>
        </w:rPr>
      </w:pPr>
      <w:r w:rsidRPr="00BA2C7C">
        <w:t xml:space="preserve">Проект постановления направлен в Контрольно-счетную палату Шарыповского муниципального округа письмом МКУ «Управление спорта, туризма и молодежной политики», входящий номер </w:t>
      </w:r>
      <w:r w:rsidRPr="00BA2C7C">
        <w:rPr>
          <w:rFonts w:eastAsia="Calibri"/>
          <w:u w:val="single"/>
          <w:lang w:eastAsia="en-US"/>
        </w:rPr>
        <w:t>от 21.04.2026 № 44/1.</w:t>
      </w:r>
    </w:p>
    <w:p w14:paraId="584412D3" w14:textId="77777777" w:rsidR="008664CB" w:rsidRPr="00BA2C7C" w:rsidRDefault="008664CB" w:rsidP="00870203">
      <w:pPr>
        <w:pStyle w:val="af9"/>
        <w:ind w:firstLine="709"/>
        <w:jc w:val="both"/>
        <w:rPr>
          <w:sz w:val="24"/>
          <w:szCs w:val="24"/>
        </w:rPr>
      </w:pPr>
      <w:r w:rsidRPr="00BA2C7C">
        <w:rPr>
          <w:sz w:val="24"/>
          <w:szCs w:val="24"/>
        </w:rPr>
        <w:t>Мероприятие проведено с 20.04.2026г. по 23.04.2026г.</w:t>
      </w:r>
    </w:p>
    <w:p w14:paraId="46930291" w14:textId="77777777" w:rsidR="00597029" w:rsidRPr="00BA2C7C" w:rsidRDefault="00597029" w:rsidP="00870203">
      <w:pPr>
        <w:pStyle w:val="af9"/>
        <w:ind w:firstLine="709"/>
        <w:jc w:val="both"/>
        <w:rPr>
          <w:sz w:val="24"/>
          <w:szCs w:val="24"/>
        </w:rPr>
      </w:pPr>
    </w:p>
    <w:p w14:paraId="10D64D52" w14:textId="77777777" w:rsidR="00870203" w:rsidRPr="00BA2C7C" w:rsidRDefault="00597029" w:rsidP="00870203">
      <w:pPr>
        <w:pStyle w:val="af9"/>
        <w:ind w:firstLine="709"/>
        <w:jc w:val="both"/>
        <w:rPr>
          <w:sz w:val="24"/>
          <w:szCs w:val="24"/>
        </w:rPr>
      </w:pPr>
      <w:r w:rsidRPr="00BA2C7C">
        <w:rPr>
          <w:sz w:val="24"/>
          <w:szCs w:val="24"/>
        </w:rPr>
        <w:t xml:space="preserve">Ответственный исполнитель муниципальной программы: </w:t>
      </w:r>
      <w:r w:rsidR="00870203" w:rsidRPr="00BA2C7C">
        <w:rPr>
          <w:sz w:val="24"/>
          <w:szCs w:val="24"/>
        </w:rPr>
        <w:t>Муниципальное казенное учреждение «Управление спорта, туризма и молодежной политики Шарыповского муниципального округа» (далее – МКУ «УСТиМП»)</w:t>
      </w:r>
    </w:p>
    <w:p w14:paraId="0860F1B3" w14:textId="77777777" w:rsidR="00597029" w:rsidRPr="00BA2C7C" w:rsidRDefault="00597029" w:rsidP="00870203">
      <w:pPr>
        <w:pStyle w:val="af9"/>
        <w:ind w:firstLine="709"/>
        <w:jc w:val="both"/>
        <w:rPr>
          <w:sz w:val="24"/>
          <w:szCs w:val="24"/>
        </w:rPr>
      </w:pPr>
      <w:r w:rsidRPr="00BA2C7C">
        <w:rPr>
          <w:sz w:val="24"/>
          <w:szCs w:val="24"/>
        </w:rPr>
        <w:lastRenderedPageBreak/>
        <w:t xml:space="preserve">Соисполнители муниципальной программы: </w:t>
      </w:r>
      <w:r w:rsidR="00870203" w:rsidRPr="00BA2C7C">
        <w:rPr>
          <w:sz w:val="24"/>
          <w:szCs w:val="24"/>
        </w:rPr>
        <w:t>Муниципальное казенное учреждение «Управление культуры Шарыповского муниципального округа» (далее – МКУ «Управление культуры Шарыповского МО»).</w:t>
      </w:r>
    </w:p>
    <w:p w14:paraId="0A250844" w14:textId="77777777" w:rsidR="00870203" w:rsidRPr="00BA2C7C" w:rsidRDefault="00870203" w:rsidP="00870203">
      <w:pPr>
        <w:pStyle w:val="af9"/>
        <w:ind w:firstLine="709"/>
        <w:jc w:val="both"/>
        <w:rPr>
          <w:sz w:val="24"/>
          <w:szCs w:val="24"/>
        </w:rPr>
      </w:pPr>
    </w:p>
    <w:p w14:paraId="49BAE0EF" w14:textId="77777777" w:rsidR="00597029" w:rsidRPr="00BA2C7C" w:rsidRDefault="00597029" w:rsidP="00870203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A2C7C">
        <w:rPr>
          <w:sz w:val="24"/>
          <w:szCs w:val="24"/>
        </w:rPr>
        <w:t>Структура муниципальной программы включает в себя следующие подпрограммы:</w:t>
      </w:r>
    </w:p>
    <w:p w14:paraId="21540E90" w14:textId="77777777" w:rsidR="00870203" w:rsidRPr="00BA2C7C" w:rsidRDefault="00870203" w:rsidP="00870203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A2C7C">
        <w:rPr>
          <w:sz w:val="24"/>
          <w:szCs w:val="24"/>
        </w:rPr>
        <w:t>1. «Развитие массовой физической культуры и спорта»;</w:t>
      </w:r>
    </w:p>
    <w:p w14:paraId="30BF66B5" w14:textId="77777777" w:rsidR="00870203" w:rsidRPr="00BA2C7C" w:rsidRDefault="00870203" w:rsidP="00870203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A2C7C">
        <w:rPr>
          <w:sz w:val="24"/>
          <w:szCs w:val="24"/>
        </w:rPr>
        <w:t>2. «Развитие спорта высших достижений»;</w:t>
      </w:r>
    </w:p>
    <w:p w14:paraId="39D3F0AA" w14:textId="77777777" w:rsidR="00870203" w:rsidRPr="00BA2C7C" w:rsidRDefault="00870203" w:rsidP="00870203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A2C7C">
        <w:rPr>
          <w:sz w:val="24"/>
          <w:szCs w:val="24"/>
        </w:rPr>
        <w:t>3. «Развитие детско-юношеского спорта и спортивного резерва»;</w:t>
      </w:r>
    </w:p>
    <w:p w14:paraId="12C48B78" w14:textId="77777777" w:rsidR="00870203" w:rsidRPr="00BA2C7C" w:rsidRDefault="00870203" w:rsidP="00870203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A2C7C">
        <w:rPr>
          <w:sz w:val="24"/>
          <w:szCs w:val="24"/>
        </w:rPr>
        <w:t>4. «Развитие туризма».</w:t>
      </w:r>
    </w:p>
    <w:p w14:paraId="192728AD" w14:textId="77777777" w:rsidR="00870203" w:rsidRPr="00BA2C7C" w:rsidRDefault="00870203" w:rsidP="00870203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14:paraId="0E504387" w14:textId="77777777" w:rsidR="00597029" w:rsidRPr="00BA2C7C" w:rsidRDefault="00597029" w:rsidP="00870203">
      <w:pPr>
        <w:ind w:firstLine="709"/>
        <w:jc w:val="both"/>
        <w:rPr>
          <w:b/>
          <w:spacing w:val="-3"/>
          <w:sz w:val="24"/>
          <w:szCs w:val="24"/>
        </w:rPr>
      </w:pPr>
      <w:r w:rsidRPr="00BA2C7C">
        <w:rPr>
          <w:color w:val="000000"/>
          <w:sz w:val="24"/>
          <w:szCs w:val="24"/>
        </w:rPr>
        <w:t xml:space="preserve">Рассмотрев представленные материалы к </w:t>
      </w:r>
      <w:r w:rsidRPr="00BA2C7C">
        <w:rPr>
          <w:rStyle w:val="af3"/>
          <w:b w:val="0"/>
          <w:color w:val="000000"/>
          <w:sz w:val="24"/>
          <w:szCs w:val="24"/>
        </w:rPr>
        <w:t xml:space="preserve">проекту муниципальной программы </w:t>
      </w:r>
      <w:r w:rsidRPr="00BA2C7C">
        <w:rPr>
          <w:sz w:val="24"/>
          <w:szCs w:val="24"/>
        </w:rPr>
        <w:t xml:space="preserve">Шарыповского муниципального округа </w:t>
      </w:r>
      <w:r w:rsidR="00870203" w:rsidRPr="00BA2C7C">
        <w:rPr>
          <w:spacing w:val="-4"/>
          <w:sz w:val="24"/>
          <w:szCs w:val="24"/>
        </w:rPr>
        <w:t xml:space="preserve">«Развитие физической культуры, </w:t>
      </w:r>
      <w:r w:rsidR="00870203" w:rsidRPr="00BA2C7C">
        <w:rPr>
          <w:spacing w:val="-3"/>
          <w:sz w:val="24"/>
          <w:szCs w:val="24"/>
        </w:rPr>
        <w:t>спорта</w:t>
      </w:r>
      <w:r w:rsidR="00870203" w:rsidRPr="00BA2C7C">
        <w:rPr>
          <w:sz w:val="24"/>
          <w:szCs w:val="24"/>
        </w:rPr>
        <w:t xml:space="preserve"> и туризма</w:t>
      </w:r>
      <w:r w:rsidR="00870203" w:rsidRPr="00BA2C7C">
        <w:rPr>
          <w:spacing w:val="-3"/>
          <w:sz w:val="24"/>
          <w:szCs w:val="24"/>
        </w:rPr>
        <w:t>»</w:t>
      </w:r>
      <w:r w:rsidRPr="00BA2C7C">
        <w:rPr>
          <w:bCs/>
          <w:color w:val="000000"/>
          <w:sz w:val="24"/>
          <w:szCs w:val="24"/>
        </w:rPr>
        <w:t>,</w:t>
      </w:r>
      <w:r w:rsidRPr="00BA2C7C">
        <w:rPr>
          <w:color w:val="000000"/>
          <w:sz w:val="24"/>
          <w:szCs w:val="24"/>
        </w:rPr>
        <w:t xml:space="preserve"> Контрольно-счётная палата отмечает сл</w:t>
      </w:r>
      <w:r w:rsidRPr="00BA2C7C">
        <w:rPr>
          <w:color w:val="000000"/>
          <w:sz w:val="24"/>
          <w:szCs w:val="24"/>
        </w:rPr>
        <w:t>е</w:t>
      </w:r>
      <w:r w:rsidRPr="00BA2C7C">
        <w:rPr>
          <w:color w:val="000000"/>
          <w:sz w:val="24"/>
          <w:szCs w:val="24"/>
        </w:rPr>
        <w:t>дующее:</w:t>
      </w:r>
    </w:p>
    <w:p w14:paraId="383B3AE1" w14:textId="77777777" w:rsidR="00597029" w:rsidRPr="00BA2C7C" w:rsidRDefault="00597029" w:rsidP="00870203">
      <w:pPr>
        <w:ind w:firstLine="709"/>
        <w:jc w:val="both"/>
        <w:rPr>
          <w:color w:val="000000"/>
          <w:sz w:val="24"/>
          <w:szCs w:val="24"/>
        </w:rPr>
      </w:pPr>
    </w:p>
    <w:p w14:paraId="534EA35A" w14:textId="77777777" w:rsidR="00597029" w:rsidRPr="00BA2C7C" w:rsidRDefault="00597029" w:rsidP="00814ACE">
      <w:pPr>
        <w:ind w:firstLine="709"/>
        <w:jc w:val="both"/>
        <w:rPr>
          <w:b/>
          <w:sz w:val="24"/>
          <w:szCs w:val="24"/>
        </w:rPr>
      </w:pPr>
      <w:r w:rsidRPr="00BA2C7C">
        <w:rPr>
          <w:b/>
          <w:sz w:val="24"/>
          <w:szCs w:val="24"/>
        </w:rPr>
        <w:t>1. Анализ ресурсного обеспечения муниципальной программы</w:t>
      </w:r>
    </w:p>
    <w:p w14:paraId="0ADD96D4" w14:textId="77777777" w:rsidR="00870203" w:rsidRPr="00BA2C7C" w:rsidRDefault="00870203" w:rsidP="00814ACE">
      <w:pPr>
        <w:widowControl w:val="0"/>
        <w:ind w:firstLine="709"/>
        <w:jc w:val="both"/>
        <w:rPr>
          <w:sz w:val="24"/>
          <w:szCs w:val="24"/>
        </w:rPr>
      </w:pPr>
      <w:r w:rsidRPr="00BA2C7C">
        <w:rPr>
          <w:sz w:val="24"/>
          <w:szCs w:val="24"/>
        </w:rPr>
        <w:t xml:space="preserve">В связи с вносимыми изменениями сумма финансирования мероприятий муниципальной программы «Развитие физической культуры, спорта и туризма» в Паспорте муниципальной </w:t>
      </w:r>
      <w:r w:rsidRPr="00BA2C7C">
        <w:rPr>
          <w:sz w:val="24"/>
          <w:szCs w:val="24"/>
          <w:shd w:val="clear" w:color="auto" w:fill="FFFFFF"/>
        </w:rPr>
        <w:t xml:space="preserve">программы </w:t>
      </w:r>
      <w:r w:rsidRPr="00BA2C7C">
        <w:rPr>
          <w:sz w:val="24"/>
          <w:szCs w:val="24"/>
        </w:rPr>
        <w:t xml:space="preserve">увеличилась на </w:t>
      </w:r>
      <w:r w:rsidRPr="00BA2C7C">
        <w:rPr>
          <w:b/>
          <w:sz w:val="24"/>
          <w:szCs w:val="24"/>
        </w:rPr>
        <w:t>111 150,28</w:t>
      </w:r>
      <w:r w:rsidRPr="00BA2C7C">
        <w:rPr>
          <w:sz w:val="24"/>
          <w:szCs w:val="24"/>
        </w:rPr>
        <w:t xml:space="preserve"> тыс. рублей в</w:t>
      </w:r>
      <w:r w:rsidRPr="00BA2C7C">
        <w:rPr>
          <w:rStyle w:val="fontstyle01"/>
          <w:sz w:val="24"/>
          <w:szCs w:val="24"/>
        </w:rPr>
        <w:t xml:space="preserve"> связи с </w:t>
      </w:r>
      <w:r w:rsidRPr="00BA2C7C">
        <w:rPr>
          <w:sz w:val="24"/>
          <w:szCs w:val="24"/>
        </w:rPr>
        <w:t>корректировкой плановых показателей бюджетных обязательств</w:t>
      </w:r>
      <w:r w:rsidRPr="00BA2C7C">
        <w:rPr>
          <w:rStyle w:val="fontstyle01"/>
          <w:sz w:val="24"/>
          <w:szCs w:val="24"/>
        </w:rPr>
        <w:t xml:space="preserve"> и составляет </w:t>
      </w:r>
      <w:r w:rsidRPr="00BA2C7C">
        <w:rPr>
          <w:rStyle w:val="fontstyle01"/>
          <w:b/>
          <w:sz w:val="24"/>
          <w:szCs w:val="24"/>
          <w:u w:val="single"/>
        </w:rPr>
        <w:t>855 438,57</w:t>
      </w:r>
      <w:r w:rsidRPr="00BA2C7C">
        <w:rPr>
          <w:rStyle w:val="fontstyle01"/>
          <w:sz w:val="24"/>
          <w:szCs w:val="24"/>
        </w:rPr>
        <w:t xml:space="preserve"> тыс. рублей, в том</w:t>
      </w:r>
      <w:r w:rsidRPr="00BA2C7C">
        <w:rPr>
          <w:sz w:val="24"/>
          <w:szCs w:val="24"/>
        </w:rPr>
        <w:t xml:space="preserve"> числе с учетом вносимых изменений, объем бюджетных ассигнований на реализацию мероприятий Программы на 3-х летний период составит: </w:t>
      </w:r>
    </w:p>
    <w:p w14:paraId="71F00267" w14:textId="77777777" w:rsidR="00870203" w:rsidRPr="00BA2C7C" w:rsidRDefault="00870203" w:rsidP="00814ACE">
      <w:pPr>
        <w:ind w:firstLine="709"/>
        <w:jc w:val="both"/>
        <w:rPr>
          <w:sz w:val="24"/>
          <w:szCs w:val="24"/>
          <w:shd w:val="clear" w:color="auto" w:fill="FFFFFF"/>
        </w:rPr>
      </w:pPr>
      <w:r w:rsidRPr="00BA2C7C">
        <w:rPr>
          <w:sz w:val="24"/>
          <w:szCs w:val="24"/>
          <w:shd w:val="clear" w:color="auto" w:fill="FFFFFF"/>
        </w:rPr>
        <w:t xml:space="preserve">- в 2026 году 322 316,86 </w:t>
      </w:r>
      <w:r w:rsidRPr="00BA2C7C">
        <w:rPr>
          <w:sz w:val="24"/>
          <w:szCs w:val="24"/>
        </w:rPr>
        <w:t>тыс. рублей;</w:t>
      </w:r>
    </w:p>
    <w:p w14:paraId="1F991CE3" w14:textId="77777777" w:rsidR="00870203" w:rsidRPr="00BA2C7C" w:rsidRDefault="00870203" w:rsidP="00814ACE">
      <w:pPr>
        <w:ind w:firstLine="709"/>
        <w:jc w:val="both"/>
        <w:rPr>
          <w:sz w:val="24"/>
          <w:szCs w:val="24"/>
          <w:shd w:val="clear" w:color="auto" w:fill="FFFFFF"/>
        </w:rPr>
      </w:pPr>
      <w:r w:rsidRPr="00BA2C7C">
        <w:rPr>
          <w:sz w:val="24"/>
          <w:szCs w:val="24"/>
          <w:shd w:val="clear" w:color="auto" w:fill="FFFFFF"/>
        </w:rPr>
        <w:t xml:space="preserve">- в 2027 году 291 259,55 </w:t>
      </w:r>
      <w:r w:rsidRPr="00BA2C7C">
        <w:rPr>
          <w:sz w:val="24"/>
          <w:szCs w:val="24"/>
        </w:rPr>
        <w:t>тыс. рублей;</w:t>
      </w:r>
    </w:p>
    <w:p w14:paraId="4FF5E07E" w14:textId="77777777" w:rsidR="00870203" w:rsidRPr="00BA2C7C" w:rsidRDefault="00870203" w:rsidP="00814ACE">
      <w:pPr>
        <w:ind w:firstLine="709"/>
        <w:jc w:val="both"/>
        <w:rPr>
          <w:sz w:val="24"/>
          <w:szCs w:val="24"/>
          <w:shd w:val="clear" w:color="auto" w:fill="FFFFFF"/>
        </w:rPr>
      </w:pPr>
      <w:r w:rsidRPr="00BA2C7C">
        <w:rPr>
          <w:sz w:val="24"/>
          <w:szCs w:val="24"/>
          <w:shd w:val="clear" w:color="auto" w:fill="FFFFFF"/>
        </w:rPr>
        <w:t xml:space="preserve">- в 2028 году 241 862,16 </w:t>
      </w:r>
      <w:r w:rsidRPr="00BA2C7C">
        <w:rPr>
          <w:sz w:val="24"/>
          <w:szCs w:val="24"/>
        </w:rPr>
        <w:t>тыс. рублей.</w:t>
      </w:r>
    </w:p>
    <w:p w14:paraId="26B22C2C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A2C7C">
        <w:rPr>
          <w:rFonts w:ascii="Times New Roman" w:hAnsi="Times New Roman"/>
          <w:b/>
          <w:sz w:val="24"/>
          <w:szCs w:val="24"/>
        </w:rPr>
        <w:t>Изменения в программе происходит за счет изменений на 2026 год (+ 61 752,89 тыс. руб.):</w:t>
      </w:r>
    </w:p>
    <w:p w14:paraId="1C556B21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2C7C">
        <w:rPr>
          <w:rFonts w:ascii="Times New Roman" w:hAnsi="Times New Roman"/>
          <w:bCs/>
          <w:sz w:val="24"/>
          <w:szCs w:val="24"/>
          <w:u w:val="single"/>
        </w:rPr>
        <w:t xml:space="preserve">1. </w:t>
      </w:r>
      <w:r w:rsidRPr="00BA2C7C">
        <w:rPr>
          <w:rFonts w:ascii="Times New Roman" w:hAnsi="Times New Roman"/>
          <w:b/>
          <w:bCs/>
          <w:sz w:val="24"/>
          <w:szCs w:val="24"/>
          <w:u w:val="single"/>
        </w:rPr>
        <w:t xml:space="preserve">В Подпрограмме 1 </w:t>
      </w:r>
      <w:r w:rsidRPr="00BA2C7C">
        <w:rPr>
          <w:rFonts w:ascii="Times New Roman" w:hAnsi="Times New Roman"/>
          <w:bCs/>
          <w:sz w:val="24"/>
          <w:szCs w:val="24"/>
        </w:rPr>
        <w:t>«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массовой физической культуры и спорта» </w:t>
      </w:r>
      <w:r w:rsidRPr="00BA2C7C">
        <w:rPr>
          <w:rFonts w:ascii="Times New Roman" w:hAnsi="Times New Roman"/>
          <w:bCs/>
          <w:sz w:val="24"/>
          <w:szCs w:val="24"/>
        </w:rPr>
        <w:t xml:space="preserve">(+ </w:t>
      </w:r>
      <w:r w:rsidRPr="00BA2C7C">
        <w:rPr>
          <w:rFonts w:ascii="Times New Roman" w:hAnsi="Times New Roman"/>
          <w:b/>
          <w:bCs/>
          <w:sz w:val="24"/>
          <w:szCs w:val="24"/>
        </w:rPr>
        <w:t>51 289,01</w:t>
      </w:r>
      <w:r w:rsidRPr="00BA2C7C">
        <w:rPr>
          <w:rFonts w:ascii="Times New Roman" w:hAnsi="Times New Roman"/>
          <w:bCs/>
          <w:sz w:val="24"/>
          <w:szCs w:val="24"/>
        </w:rPr>
        <w:t xml:space="preserve"> тыс. руб.):</w:t>
      </w:r>
    </w:p>
    <w:p w14:paraId="13FB8DFC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1.1. Увеличены объемы финансирования по следующим мероприятиям (+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51 406,19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рублей):</w:t>
      </w:r>
    </w:p>
    <w:p w14:paraId="3482AA7B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1.1.1. Организация и проведение официальных физкультурных и спортивных мероприятий и обеспечение участия сборных команд в мероприятиях, включенных в единый календарный план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+ 6,22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тыс. рублей за счет перераспределения средств на спортивные мероприятия по «Субсидии на обеспечение деятельности (оказание услуг) подведомственных учреждений в сфере физической культуры и спорта».</w:t>
      </w:r>
    </w:p>
    <w:p w14:paraId="13D2F16D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1.1.2. Организация деятельности физкультурно-спортивных клубов по месту жительства увеличивается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+ 1 309,14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 за счет выделения специальной краевой выплаты на обеспечение ФОТ:</w:t>
      </w:r>
    </w:p>
    <w:p w14:paraId="1E8493AE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- «Расходы на обеспечение специальной краевой выплаты» по МАУ «ЦФСП» + 1 221,86 тыс. рублей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;</w:t>
      </w:r>
    </w:p>
    <w:p w14:paraId="5F222CB6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- «Расходы на обеспечение специальной краевой выплаты» увеличение ФОТ на обеспечение специальной краевой выплаты по МБУ ДО «СШ Шарыповского МО» + 87,27 тыс. рублей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14:paraId="3D1A2C4B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1.1.3. Организация и проведение физкультурных и спортивных мероприятий в рамках Всероссийского физкультурно - спортивного комплекса «Готов к труду и обороне» (ГТО) +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87,27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 за счет выделения специальной краевой выплаты на обеспечение ФОТ по «Субсидии на организацию и проведение тестирования комплекса ГТО» за счет увеличение ФОТ на обеспечение специальной краевой выплаты.</w:t>
      </w:r>
    </w:p>
    <w:p w14:paraId="3021FB7C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1.1.4. Обеспечение деятельности (оказание услуг) подведомственных учреждений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+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11 513,06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рублей:</w:t>
      </w:r>
    </w:p>
    <w:p w14:paraId="22B98D67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- «Обеспечение деятельности (оказание услуг) подведомственных учреждений» за счет выделение финансирования для возмещения расходов на коммунальные услуги (МАУ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«ЦФСП» Бассейн) + 1 600,00 тыс. рублей, выделения специальной краевой выплаты на обеспечение ФОТ + 9 884,81 тыс. рублей; </w:t>
      </w:r>
    </w:p>
    <w:p w14:paraId="43727B97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- «Внебюджетные источники» за счет увеличение финансового плана приносящей доход деятельности + 28,25 тыс. рублей.</w:t>
      </w:r>
    </w:p>
    <w:p w14:paraId="19FC1B29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1.1.5. Поддержка физкультурно-спортивных клубов по месту жительства +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1 090,00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 «Субсидия на поддержку физкультурно-спортивных клубов по месту жительства» за счет доведения МБТ – уведомление №74180/37 от 11.02.2026г. на оснащение инвентарем клубов по месту жительства + 715, 26 тыс. рублей МАУ «ЦФСП» + 374,74 тыс. рублей МБУ ДО «СШ Шарыповского МО».</w:t>
      </w:r>
    </w:p>
    <w:p w14:paraId="77AABC6C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1.1.6. Модернизация и укрепление материально-технической базы муниципальных физкультурно-спортивных организаций и муниципальных образовательных организаций увеличивается +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28 890,96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рублей:</w:t>
      </w:r>
    </w:p>
    <w:p w14:paraId="6C0B74D7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- «Субсидия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спорта» + 19 295,00 тыс. рублей за счет доведения МБТ – уведомление №164/0950174370-1 от 30.03.2026г. на капитальный ремонт универсального зала с/к "Надежда" + 9 795,00 тыс. рублей, на капитальный ремонт МБУ ДО "СШ Шарыповского МО" + 9 500,00 тыс. рублей;</w:t>
      </w:r>
    </w:p>
    <w:p w14:paraId="0E8E54D1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- «Субсидия на осуществление (возмещение) расходов, направленных на развитие и повышение качества работы муниципальных учреждений» + 9 595,96 тыс. рублей за счет доведения МБТ – уведомление №10886 от 17.03.2026г. + 9 500,00 тыс. рублей, перераспределение средств между субсидиями + 95,96 тыс. рублей на капитальный ремонт МБУ ДО "СШ Шарыповского МО".</w:t>
      </w:r>
    </w:p>
    <w:p w14:paraId="0558A162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1.1.7. Благоустройство территории быстровозводимого спортивного здания в гп. Дубинино +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5 327,69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 за счет доведения «Субсидии на благоустройство территории быстровозводимого спортивного здания в гп. Дубинино» МАУ «ЦФСП» (местный бюджет). </w:t>
      </w:r>
    </w:p>
    <w:p w14:paraId="3433DCB5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1.1.8. Оснащение мест для занятий физической культурой на открытом воздухе и проведения тестирования населения в соответствии с требованиями ВФСК ГТО + 3 181,85 тыс. рублей за счет доведения МБТ – уведомление №164/0950176740-1 от 27.03.2026г. + 3 150,00 тыс. рублей, перераспределение средств между субсидиями + 31,85 тыс. рублей, на оснащение мест для занятий физической культурой (местный бюджет).</w:t>
      </w:r>
    </w:p>
    <w:p w14:paraId="44A6D6C2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1.2. Уменьшены объемы финансирования по следующим мероприятиям (-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117,18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рублей):</w:t>
      </w:r>
    </w:p>
    <w:p w14:paraId="4F89A37F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1.2.1. Организация и проведение официальных физкультурных и спортивных мероприятий, и обеспечение участия сборных команд в мероприятиях, включенных в единый календарный план –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110,96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рублей:</w:t>
      </w:r>
    </w:p>
    <w:p w14:paraId="6E5222DD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- «Субсидия на организацию и проведение спортивно-оздоровительных мероприятий» за счет перераспределения средств между субсидиями (местный бюджет) – 14,06 тыс. рублей; </w:t>
      </w:r>
    </w:p>
    <w:p w14:paraId="60106F6B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- «Субсидия на обеспечение участия спортсменов-членов сборных команд округа в соревнованиях различного уровня» за счет перераспределения средств между субсидиями (местный бюджет) – 96,90 тыс. рублей. </w:t>
      </w:r>
    </w:p>
    <w:p w14:paraId="718F54E1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1.2.2. Обеспечение деятельности (оказание услуг) подведомственных учреждений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6,22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 за счет перераспределения средств субсидии на «Обеспечение деятельности (оказание услуг) подведомственных учреждений» на спорт мероприятия (местный бюджет).</w:t>
      </w:r>
    </w:p>
    <w:p w14:paraId="22B822FE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2C7C">
        <w:rPr>
          <w:rFonts w:ascii="Times New Roman" w:hAnsi="Times New Roman"/>
          <w:bCs/>
          <w:sz w:val="24"/>
          <w:szCs w:val="24"/>
          <w:u w:val="single"/>
        </w:rPr>
        <w:t xml:space="preserve">2. </w:t>
      </w:r>
      <w:r w:rsidRPr="00BA2C7C">
        <w:rPr>
          <w:rFonts w:ascii="Times New Roman" w:hAnsi="Times New Roman"/>
          <w:b/>
          <w:bCs/>
          <w:sz w:val="24"/>
          <w:szCs w:val="24"/>
          <w:u w:val="single"/>
        </w:rPr>
        <w:t xml:space="preserve">В Подпрограмме 2 </w:t>
      </w:r>
      <w:r w:rsidRPr="00BA2C7C">
        <w:rPr>
          <w:rFonts w:ascii="Times New Roman" w:hAnsi="Times New Roman"/>
          <w:bCs/>
          <w:sz w:val="24"/>
          <w:szCs w:val="24"/>
        </w:rPr>
        <w:t>«</w:t>
      </w:r>
      <w:r w:rsidRPr="00BA2C7C">
        <w:rPr>
          <w:rFonts w:ascii="Times New Roman" w:hAnsi="Times New Roman"/>
          <w:spacing w:val="-2"/>
          <w:sz w:val="24"/>
          <w:szCs w:val="24"/>
        </w:rPr>
        <w:t>Развитие спорта высших достижений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BA2C7C">
        <w:rPr>
          <w:rFonts w:ascii="Times New Roman" w:hAnsi="Times New Roman"/>
          <w:bCs/>
          <w:sz w:val="24"/>
          <w:szCs w:val="24"/>
        </w:rPr>
        <w:t xml:space="preserve">(+ </w:t>
      </w:r>
      <w:r w:rsidRPr="00BA2C7C">
        <w:rPr>
          <w:rFonts w:ascii="Times New Roman" w:hAnsi="Times New Roman"/>
          <w:b/>
          <w:bCs/>
          <w:sz w:val="24"/>
          <w:szCs w:val="24"/>
        </w:rPr>
        <w:t>3 027,46</w:t>
      </w:r>
      <w:r w:rsidRPr="00BA2C7C">
        <w:rPr>
          <w:rFonts w:ascii="Times New Roman" w:hAnsi="Times New Roman"/>
          <w:bCs/>
          <w:sz w:val="24"/>
          <w:szCs w:val="24"/>
        </w:rPr>
        <w:t xml:space="preserve"> тыс. руб.):</w:t>
      </w:r>
    </w:p>
    <w:p w14:paraId="0D232971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2.1. Увеличены объемы финансирования по следующим мероприятиям (+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3 032,78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рублей):</w:t>
      </w:r>
    </w:p>
    <w:p w14:paraId="18F98C40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2.1.1.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Организация и проведение официальных физкультурных и спортивных мероприятий, обеспечение участия сборных команд в мероприятиях, включенных в единый календарный план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+ 1 091,60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тыс. рублей:</w:t>
      </w:r>
    </w:p>
    <w:p w14:paraId="38862F91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«Субсидия на финансовое обеспечение участия лучших спортсменов в соревнованиях различного уровня» + 27,00 тыс. рублей за счет перераспределения средств между субсидиями (местный бюджет) на проведение спортивных мероприятий;</w:t>
      </w:r>
    </w:p>
    <w:p w14:paraId="0EDBAFFC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- «Субсидии на выполнение требований федеральных стандартов спортивной подготовки» за счет доведения МБТ – уведомление №26501/35 от 11.02.2026г. + 1 064,60 тыс. рублей на спортмероприятия;</w:t>
      </w:r>
    </w:p>
    <w:p w14:paraId="1CFB1603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2.1.2.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деятельности (оказание услуг) подведомственных учреждений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+ 1 771,18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тыс. рублей за счет выделения специальной краевой выплаты на обеспечение ФОТ + 1 680,06 тыс. рублей, перераспределение средств между субсидиями + 91,12 тыс. рублей на содержание учреждения МБУ ДО «СШОР» (местный бюджет);</w:t>
      </w:r>
    </w:p>
    <w:p w14:paraId="67884528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2.1.3.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Укрепление материально-технической базы учреждения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+ 170,00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 за счет доведения МБТ – уведомление №26501/35 от 11.02.2026г. на приобретение инвентаря, спортивной экипировки;</w:t>
      </w:r>
    </w:p>
    <w:p w14:paraId="71D20817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2.2. Уменьшены объемы финансирования (-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5,32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рублей) по мероприятию Укрепление материально-технической базы учреждения за счет перераспределения «Субсидии на развитие детско-юношеского спорта» на содержание учреждения МБУ ДО «СШОР» (местный бюджет).</w:t>
      </w:r>
    </w:p>
    <w:p w14:paraId="218D3E2A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2C7C">
        <w:rPr>
          <w:rFonts w:ascii="Times New Roman" w:hAnsi="Times New Roman"/>
          <w:bCs/>
          <w:sz w:val="24"/>
          <w:szCs w:val="24"/>
          <w:u w:val="single"/>
        </w:rPr>
        <w:t xml:space="preserve">3. </w:t>
      </w:r>
      <w:r w:rsidRPr="00BA2C7C">
        <w:rPr>
          <w:rFonts w:ascii="Times New Roman" w:hAnsi="Times New Roman"/>
          <w:b/>
          <w:bCs/>
          <w:sz w:val="24"/>
          <w:szCs w:val="24"/>
          <w:u w:val="single"/>
        </w:rPr>
        <w:t xml:space="preserve">В Подпрограмме 3 </w:t>
      </w:r>
      <w:r w:rsidRPr="00BA2C7C">
        <w:rPr>
          <w:rFonts w:ascii="Times New Roman" w:hAnsi="Times New Roman"/>
          <w:bCs/>
          <w:sz w:val="24"/>
          <w:szCs w:val="24"/>
        </w:rPr>
        <w:t>«</w:t>
      </w:r>
      <w:r w:rsidRPr="00BA2C7C">
        <w:rPr>
          <w:rFonts w:ascii="Times New Roman" w:hAnsi="Times New Roman"/>
          <w:spacing w:val="-2"/>
          <w:sz w:val="24"/>
          <w:szCs w:val="24"/>
        </w:rPr>
        <w:t>Развитие детско-юношеского спорта и спортивного резерва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BA2C7C">
        <w:rPr>
          <w:rFonts w:ascii="Times New Roman" w:hAnsi="Times New Roman"/>
          <w:bCs/>
          <w:sz w:val="24"/>
          <w:szCs w:val="24"/>
        </w:rPr>
        <w:t xml:space="preserve">(+ </w:t>
      </w:r>
      <w:r w:rsidRPr="00BA2C7C">
        <w:rPr>
          <w:rFonts w:ascii="Times New Roman" w:hAnsi="Times New Roman"/>
          <w:b/>
          <w:bCs/>
          <w:sz w:val="24"/>
          <w:szCs w:val="24"/>
        </w:rPr>
        <w:t>8 056,51</w:t>
      </w:r>
      <w:r w:rsidRPr="00BA2C7C">
        <w:rPr>
          <w:rFonts w:ascii="Times New Roman" w:hAnsi="Times New Roman"/>
          <w:bCs/>
          <w:sz w:val="24"/>
          <w:szCs w:val="24"/>
        </w:rPr>
        <w:t xml:space="preserve"> тыс. рублей):</w:t>
      </w:r>
    </w:p>
    <w:p w14:paraId="429682A3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3.1. Увеличены объемы финансирования по следующим мероприятиям (+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8 105,58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рублей):</w:t>
      </w:r>
    </w:p>
    <w:p w14:paraId="231E7598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3.1.1. Организация и проведение официальных физкультурных и спортивных мероприятий, обеспечение участия сборных команд в мероприятиях, включенных в единый календарный план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+ 262,00 </w:t>
      </w:r>
      <w:r w:rsidRPr="00BA2C7C">
        <w:rPr>
          <w:rFonts w:ascii="Times New Roman" w:hAnsi="Times New Roman"/>
          <w:bCs/>
          <w:sz w:val="24"/>
          <w:szCs w:val="24"/>
        </w:rPr>
        <w:t>тыс. рублей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6291FB8B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- «Субсидия на обеспечение участия спортсменов - сборных команд округа» + 12,00 </w:t>
      </w:r>
      <w:r w:rsidRPr="00BA2C7C">
        <w:rPr>
          <w:rFonts w:ascii="Times New Roman" w:hAnsi="Times New Roman"/>
          <w:bCs/>
          <w:sz w:val="24"/>
          <w:szCs w:val="24"/>
        </w:rPr>
        <w:t>тыс. рублей за счет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перераспределение средств между субсидиями (местный бюджет) на спорт мероприятия;</w:t>
      </w:r>
    </w:p>
    <w:p w14:paraId="156BED99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- «Субсидия на выполнение требований федеральных стандартов спортивной подготовки» за счет доведения МБТ – уведомление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№26501/35 от 11.02.2026г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. + 250,00 тыс. рублей на спорт мероприятия;</w:t>
      </w:r>
    </w:p>
    <w:p w14:paraId="6886C1D9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3.1.2. Обеспечение деятельности (оказание услуг) подведомственных учреждений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+ 4 972,56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тыс. рублей:</w:t>
      </w:r>
    </w:p>
    <w:p w14:paraId="14C795AD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- «Обеспечение деятельности (оказание услуг) подведомственных учреждений» + 4 072,56 тыс. рублей за счет выделения специальной краевой выплаты на обеспечение ФОТ + 4 004,20 тыс. рублей, перераспределение средств между субсидиями + 68,36 тыс. рублей;</w:t>
      </w:r>
    </w:p>
    <w:p w14:paraId="47C5BA48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- «Внебюджетные источники» за счет увеличение финансового плана приносящей доход деятельности + 900,00 тыс. рублей.</w:t>
      </w:r>
    </w:p>
    <w:p w14:paraId="07882AFC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3.1.3. Модернизация и укрепление материально-технической базы спортивных школ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+ 2 000,46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тыс. рублей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0DE5BC53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- «Субсидия на выполнение требований федеральных стандартов спортивной подготовки» за счет доведения МБТ – уведомление №26501/35 от 11.02.2026г. + 1 996,40 тыс. рублей на приобретение инвентаря;</w:t>
      </w:r>
    </w:p>
    <w:p w14:paraId="41766729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- «Субсидия на развитие детско-юношеского спорта» + 4,06 тыс. рублей перераспределение средств между субсидиями (местный бюджет) на приобретение инвентаря.</w:t>
      </w:r>
    </w:p>
    <w:p w14:paraId="766073C5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3.1.4. Обеспечение деятельности (оказание услуг) направленные на развитие адаптивной физической культуры МБУ ДО «Спортивная школа г. Шарыпово» (АФК) +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23,06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тыс. рублей перераспределение средств между субсидиями (местный бюджет) на спорт мероприятия.</w:t>
      </w:r>
    </w:p>
    <w:p w14:paraId="6D4651A3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3.1.5. Обеспечение деятельности (оказание услуг) подведомственных учреждений дополнительного образования МБУ ДО «Спортивная школа г. Шарыпово» (АФК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) + 147,50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тыс. рублей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за счет выделения специальной краевой выплаты на обеспечение ФОТ.</w:t>
      </w:r>
    </w:p>
    <w:p w14:paraId="3DB6CAD5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3.1.6.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МБУ ДО «Спортивная школа г. Шарыпово» (АФК)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+ 700,00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 за счет за счет выделения софинансирования на приобретение транспортного средства (местный бюджет).</w:t>
      </w:r>
    </w:p>
    <w:p w14:paraId="28902785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3.2. Уменьшены объемы финансирования по мероприятиям - 49,07 тыс. рублей:</w:t>
      </w:r>
    </w:p>
    <w:p w14:paraId="3D48E080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3.2.1. «Организация и проведение официальных физкультурных и спортивных мероприятий, обеспечение участия сборных команд в мероприятиях, включенных в единый календарный план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-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15,00 тыс. рублей за счет перераспределения «Субсидии на финансовое обеспечение участия лучших спортсменов в соревнованиях различного уровня» (местный бюджет).</w:t>
      </w:r>
    </w:p>
    <w:p w14:paraId="2FD95768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3.2.2. Обеспечение деятельности (оказание услуг) подведомственных учреждений – 34,07 тыс. рублей за счет перераспределения субсидии на «Обеспечение деятельности (оказание услуг) подведомственных учреждений» (местный бюджет).</w:t>
      </w:r>
    </w:p>
    <w:p w14:paraId="3FFB0081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2C7C">
        <w:rPr>
          <w:rFonts w:ascii="Times New Roman" w:hAnsi="Times New Roman"/>
          <w:bCs/>
          <w:sz w:val="24"/>
          <w:szCs w:val="24"/>
          <w:u w:val="single"/>
        </w:rPr>
        <w:t xml:space="preserve">4. </w:t>
      </w:r>
      <w:r w:rsidRPr="00BA2C7C">
        <w:rPr>
          <w:rFonts w:ascii="Times New Roman" w:hAnsi="Times New Roman"/>
          <w:b/>
          <w:bCs/>
          <w:sz w:val="24"/>
          <w:szCs w:val="24"/>
          <w:u w:val="single"/>
        </w:rPr>
        <w:t xml:space="preserve">В Подпрограмме 4 </w:t>
      </w:r>
      <w:r w:rsidRPr="00BA2C7C">
        <w:rPr>
          <w:rFonts w:ascii="Times New Roman" w:hAnsi="Times New Roman"/>
          <w:bCs/>
          <w:sz w:val="24"/>
          <w:szCs w:val="24"/>
        </w:rPr>
        <w:t>«</w:t>
      </w:r>
      <w:r w:rsidRPr="00BA2C7C">
        <w:rPr>
          <w:rFonts w:ascii="Times New Roman" w:hAnsi="Times New Roman"/>
          <w:spacing w:val="-2"/>
          <w:sz w:val="24"/>
          <w:szCs w:val="24"/>
        </w:rPr>
        <w:t>Развитие туризма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BA2C7C">
        <w:rPr>
          <w:rFonts w:ascii="Times New Roman" w:hAnsi="Times New Roman"/>
          <w:bCs/>
          <w:sz w:val="24"/>
          <w:szCs w:val="24"/>
        </w:rPr>
        <w:t xml:space="preserve">(- </w:t>
      </w:r>
      <w:r w:rsidRPr="00BA2C7C">
        <w:rPr>
          <w:rFonts w:ascii="Times New Roman" w:hAnsi="Times New Roman"/>
          <w:b/>
          <w:bCs/>
          <w:sz w:val="24"/>
          <w:szCs w:val="24"/>
        </w:rPr>
        <w:t xml:space="preserve">316,03 </w:t>
      </w:r>
      <w:r w:rsidRPr="00BA2C7C">
        <w:rPr>
          <w:rFonts w:ascii="Times New Roman" w:hAnsi="Times New Roman"/>
          <w:bCs/>
          <w:sz w:val="24"/>
          <w:szCs w:val="24"/>
        </w:rPr>
        <w:t>тыс. рублей):</w:t>
      </w:r>
    </w:p>
    <w:p w14:paraId="1B4F38E5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4.1. Увеличены объемы финансирования +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29,02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тыс. рублей по мероприятию «Поддержка и продвижение событийных мероприятий с количеством посетителей не менее 10 тысяч человек» за счет</w:t>
      </w:r>
      <w:r w:rsidRPr="00BA2C7C">
        <w:rPr>
          <w:rFonts w:ascii="Times New Roman" w:hAnsi="Times New Roman"/>
          <w:bCs/>
          <w:sz w:val="24"/>
          <w:szCs w:val="24"/>
        </w:rPr>
        <w:t xml:space="preserve"> перераспределения средств между субсидиями (местный бюджет) МКУ «Управление культуры Шарыповского МО».</w:t>
      </w:r>
    </w:p>
    <w:p w14:paraId="49466F79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4.2. Уменьшены объемы финансирования по мероприятиям -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345,05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рублей:</w:t>
      </w:r>
    </w:p>
    <w:p w14:paraId="2E2F5D55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4.2.1. Организация туристско-рекреационных зон -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249,09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 за счет перераспределения </w:t>
      </w:r>
      <w:r w:rsidRPr="00BA2C7C">
        <w:rPr>
          <w:rFonts w:ascii="Times New Roman" w:hAnsi="Times New Roman"/>
          <w:bCs/>
          <w:sz w:val="24"/>
          <w:szCs w:val="24"/>
        </w:rPr>
        <w:t xml:space="preserve">средств между субсидиями на событийные мероприятия (местный бюджет) МКУ «Управление культуры Шарыповского МО» - 29,02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тыс. рублей, </w:t>
      </w:r>
      <w:r w:rsidRPr="00BA2C7C">
        <w:rPr>
          <w:rFonts w:ascii="Times New Roman" w:hAnsi="Times New Roman"/>
          <w:bCs/>
          <w:sz w:val="24"/>
          <w:szCs w:val="24"/>
        </w:rPr>
        <w:t xml:space="preserve">на приобретение жалюзи в Молодежный центр в рамках обеспечения деятельности (оказания услуг) подведомственных молодежных центров в рамках подпрограммы «Вовлечение молодежи в социальную практику муниципальной программы  «Молодежь Шарыповского муниципального округа в </w:t>
      </w:r>
      <w:r w:rsidRPr="00BA2C7C">
        <w:rPr>
          <w:rFonts w:ascii="Times New Roman" w:hAnsi="Times New Roman"/>
          <w:bCs/>
          <w:sz w:val="24"/>
          <w:szCs w:val="24"/>
          <w:lang w:val="en-US"/>
        </w:rPr>
        <w:t>XXI</w:t>
      </w:r>
      <w:r w:rsidRPr="00BA2C7C">
        <w:rPr>
          <w:rFonts w:ascii="Times New Roman" w:hAnsi="Times New Roman"/>
          <w:bCs/>
          <w:sz w:val="24"/>
          <w:szCs w:val="24"/>
        </w:rPr>
        <w:t xml:space="preserve"> веке» - 220,07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тыс. рублей.</w:t>
      </w:r>
      <w:r w:rsidRPr="00BA2C7C">
        <w:rPr>
          <w:rFonts w:ascii="Times New Roman" w:hAnsi="Times New Roman"/>
          <w:bCs/>
          <w:sz w:val="24"/>
          <w:szCs w:val="24"/>
        </w:rPr>
        <w:t xml:space="preserve"> </w:t>
      </w:r>
    </w:p>
    <w:p w14:paraId="6A1C60B1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4.2.2. Проведение активной рекламной деятельности, направленной на формирование имиджа Шарыповского муниципального округа -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95,96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 за счет </w:t>
      </w:r>
      <w:r w:rsidRPr="00BA2C7C">
        <w:rPr>
          <w:rFonts w:ascii="Times New Roman" w:hAnsi="Times New Roman"/>
          <w:bCs/>
          <w:sz w:val="24"/>
          <w:szCs w:val="24"/>
        </w:rPr>
        <w:t>перераспределения средств между субсидиями (местный бюджет) на капитальный ремонт по МБУ ДО «СШ Шарыповского МО».</w:t>
      </w:r>
    </w:p>
    <w:p w14:paraId="5DB645D5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hAnsi="Times New Roman"/>
          <w:bCs/>
          <w:sz w:val="24"/>
          <w:szCs w:val="24"/>
          <w:u w:val="single"/>
        </w:rPr>
        <w:t xml:space="preserve">5. </w:t>
      </w:r>
      <w:r w:rsidRPr="00BA2C7C">
        <w:rPr>
          <w:rFonts w:ascii="Times New Roman" w:hAnsi="Times New Roman"/>
          <w:b/>
          <w:bCs/>
          <w:sz w:val="24"/>
          <w:szCs w:val="24"/>
          <w:u w:val="single"/>
        </w:rPr>
        <w:t>В Подпрограмме 5 «</w:t>
      </w:r>
      <w:r w:rsidRPr="00BA2C7C">
        <w:rPr>
          <w:rFonts w:ascii="Times New Roman" w:hAnsi="Times New Roman"/>
          <w:spacing w:val="-2"/>
          <w:sz w:val="24"/>
          <w:szCs w:val="24"/>
        </w:rPr>
        <w:t xml:space="preserve">Обеспечение реализации муниципальной программы и прочие мероприятия» (- </w:t>
      </w:r>
      <w:r w:rsidRPr="00BA2C7C">
        <w:rPr>
          <w:rFonts w:ascii="Times New Roman" w:hAnsi="Times New Roman"/>
          <w:b/>
          <w:spacing w:val="-2"/>
          <w:sz w:val="24"/>
          <w:szCs w:val="24"/>
        </w:rPr>
        <w:t>304,06</w:t>
      </w:r>
      <w:r w:rsidRPr="00BA2C7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тыс. рублей):</w:t>
      </w:r>
    </w:p>
    <w:p w14:paraId="34A1ECEC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5.1. Увеличены объемы финансирования +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1 064,73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тыс. рублей по мероприятию «Руководство и управление в сфере установленных функций органов местного самоуправления» за счет</w:t>
      </w:r>
      <w:r w:rsidRPr="00BA2C7C">
        <w:rPr>
          <w:rFonts w:ascii="Times New Roman" w:hAnsi="Times New Roman"/>
          <w:bCs/>
          <w:sz w:val="24"/>
          <w:szCs w:val="24"/>
        </w:rPr>
        <w:t xml:space="preserve">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выделения специальной краевой выплаты на обеспечение ФОТ +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988,83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тыс. рублей, </w:t>
      </w:r>
      <w:r w:rsidRPr="00BA2C7C">
        <w:rPr>
          <w:rFonts w:ascii="Times New Roman" w:hAnsi="Times New Roman"/>
          <w:bCs/>
          <w:sz w:val="24"/>
          <w:szCs w:val="24"/>
        </w:rPr>
        <w:t xml:space="preserve">перераспределения средств между субсидиями на ГСМ + </w:t>
      </w:r>
      <w:r w:rsidRPr="00BA2C7C">
        <w:rPr>
          <w:rFonts w:ascii="Times New Roman" w:hAnsi="Times New Roman"/>
          <w:b/>
          <w:bCs/>
          <w:sz w:val="24"/>
          <w:szCs w:val="24"/>
        </w:rPr>
        <w:t>75,90</w:t>
      </w:r>
      <w:r w:rsidRPr="00BA2C7C">
        <w:rPr>
          <w:rFonts w:ascii="Times New Roman" w:hAnsi="Times New Roman"/>
          <w:bCs/>
          <w:sz w:val="24"/>
          <w:szCs w:val="24"/>
        </w:rPr>
        <w:t xml:space="preserve">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тыс. рублей</w:t>
      </w:r>
      <w:r w:rsidRPr="00BA2C7C">
        <w:rPr>
          <w:rFonts w:ascii="Times New Roman" w:hAnsi="Times New Roman"/>
          <w:bCs/>
          <w:sz w:val="24"/>
          <w:szCs w:val="24"/>
        </w:rPr>
        <w:t xml:space="preserve"> (местный бюджет).</w:t>
      </w:r>
    </w:p>
    <w:p w14:paraId="430AECD4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5.2. Уменьшены объемы финансирования –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1 368,79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тыс. рублей по мероприятию «Руководство и управление в сфере установленных функций органов местного самоуправления» за счет</w:t>
      </w:r>
      <w:r w:rsidRPr="00BA2C7C">
        <w:rPr>
          <w:rFonts w:ascii="Times New Roman" w:hAnsi="Times New Roman"/>
          <w:bCs/>
          <w:sz w:val="24"/>
          <w:szCs w:val="24"/>
        </w:rPr>
        <w:t xml:space="preserve"> перераспределения заработной платы в связи с переводом 2 штатных единиц в </w:t>
      </w:r>
      <w:r w:rsidRPr="00BA2C7C">
        <w:rPr>
          <w:rStyle w:val="af3"/>
          <w:rFonts w:ascii="Times New Roman" w:hAnsi="Times New Roman"/>
          <w:sz w:val="24"/>
          <w:szCs w:val="24"/>
          <w:shd w:val="clear" w:color="auto" w:fill="FFFFFF"/>
        </w:rPr>
        <w:t xml:space="preserve">МКУ «ЦБУиО г. Шарыпово» </w:t>
      </w:r>
      <w:r w:rsidRPr="00BA2C7C">
        <w:rPr>
          <w:rFonts w:ascii="Times New Roman" w:hAnsi="Times New Roman"/>
          <w:bCs/>
          <w:sz w:val="24"/>
          <w:szCs w:val="24"/>
        </w:rPr>
        <w:t>(местный бюджет).</w:t>
      </w:r>
    </w:p>
    <w:p w14:paraId="152C6BB7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42D1821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A2C7C">
        <w:rPr>
          <w:rFonts w:ascii="Times New Roman" w:hAnsi="Times New Roman"/>
          <w:b/>
          <w:sz w:val="24"/>
          <w:szCs w:val="24"/>
        </w:rPr>
        <w:t>Изменения в программе происходит за счет изменений на 2027 год (+ 49 397,39 тыс. рублей):</w:t>
      </w:r>
    </w:p>
    <w:p w14:paraId="3103A339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2C7C">
        <w:rPr>
          <w:rFonts w:ascii="Times New Roman" w:hAnsi="Times New Roman"/>
          <w:bCs/>
          <w:sz w:val="24"/>
          <w:szCs w:val="24"/>
          <w:u w:val="single"/>
        </w:rPr>
        <w:t xml:space="preserve">1. </w:t>
      </w:r>
      <w:r w:rsidRPr="00BA2C7C">
        <w:rPr>
          <w:rFonts w:ascii="Times New Roman" w:hAnsi="Times New Roman"/>
          <w:b/>
          <w:bCs/>
          <w:sz w:val="24"/>
          <w:szCs w:val="24"/>
          <w:u w:val="single"/>
        </w:rPr>
        <w:t xml:space="preserve">В Подпрограмме 1 </w:t>
      </w:r>
      <w:r w:rsidRPr="00BA2C7C">
        <w:rPr>
          <w:rFonts w:ascii="Times New Roman" w:hAnsi="Times New Roman"/>
          <w:bCs/>
          <w:sz w:val="24"/>
          <w:szCs w:val="24"/>
        </w:rPr>
        <w:t>«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массовой физической культуры и спорта» </w:t>
      </w:r>
      <w:r w:rsidRPr="00BA2C7C">
        <w:rPr>
          <w:rFonts w:ascii="Times New Roman" w:hAnsi="Times New Roman"/>
          <w:bCs/>
          <w:sz w:val="24"/>
          <w:szCs w:val="24"/>
        </w:rPr>
        <w:t xml:space="preserve">(- </w:t>
      </w:r>
      <w:r w:rsidRPr="00BA2C7C">
        <w:rPr>
          <w:rFonts w:ascii="Times New Roman" w:hAnsi="Times New Roman"/>
          <w:b/>
          <w:bCs/>
          <w:sz w:val="24"/>
          <w:szCs w:val="24"/>
        </w:rPr>
        <w:t>73,06</w:t>
      </w:r>
      <w:r w:rsidRPr="00BA2C7C">
        <w:rPr>
          <w:rFonts w:ascii="Times New Roman" w:hAnsi="Times New Roman"/>
          <w:bCs/>
          <w:sz w:val="24"/>
          <w:szCs w:val="24"/>
        </w:rPr>
        <w:t xml:space="preserve"> тыс. рублей):</w:t>
      </w:r>
    </w:p>
    <w:p w14:paraId="7399977F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1.1. Увеличены объемы финансирования (+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6,22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рублей) по мероприятию Организация и проведение официальных физкультурных и спортивных мероприятий и обеспечение участия сборных команд в мероприятиях, включенных в единый календарный план за счет перераспределения средств на спортмероприятия по «Субсидии на обеспечение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деятельности (оказание услуг) подведомственных учреждений в сфере физической культуры и спорта».</w:t>
      </w:r>
    </w:p>
    <w:p w14:paraId="6655E283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1.2. Уменьшены объемы финансирования по следующим мероприятиям (-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79,28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рублей):</w:t>
      </w:r>
    </w:p>
    <w:p w14:paraId="07DFB3B4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1.2.1. Организация и проведение официальных физкультурных и спортивных мероприятий, и обеспечение участия сборных команд в мероприятиях, включенных в единый календарный план -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73,06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</w:t>
      </w:r>
    </w:p>
    <w:p w14:paraId="2BFDBA63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- «Субсидия на организацию и проведение спортивно-оздоровительных мероприятий» -14,06 тыс. рублей за счет перераспределения средств между субсидиями (местный бюджет) – 10,00 тыс. рублей на ГСМ для МКУ «УСТиМП»,- 4,06 спорт мероприятия по МБУ ДО "Спортивная школа г. Шарыпово".</w:t>
      </w:r>
    </w:p>
    <w:p w14:paraId="3FE43212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- «Субсидия на обеспечение участия спортсменов-членов сборных команд округа в соревнованиях различного уровня» (- 59,00 тыс. рублей) за счет перераспределения средств между субсидиями (местный бюджет)  - 28,00 тыс. рублей на ГСМ для МКУ «УСТиМП», - 19,00 тыс. рублей спорт мероприятия по МБУ ДО «Спортивная школа г. Шарыпово», - 12,00 тыс. рублей спорт мероприятия по МБУ ДО «СШ Шарыповского МО».</w:t>
      </w:r>
    </w:p>
    <w:p w14:paraId="3061A8AB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1.2.2. Обеспечение деятельности (оказание услуг) подведомственных учреждений –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6,22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 за счет перераспределения средств субсидии на «Обеспечение деятельности (оказание услуг) подведомственных учреждений» на спортмероприятия (местный бюджет).</w:t>
      </w:r>
    </w:p>
    <w:p w14:paraId="2D907094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2C7C">
        <w:rPr>
          <w:rFonts w:ascii="Times New Roman" w:hAnsi="Times New Roman"/>
          <w:bCs/>
          <w:sz w:val="24"/>
          <w:szCs w:val="24"/>
          <w:u w:val="single"/>
        </w:rPr>
        <w:t xml:space="preserve">2. </w:t>
      </w:r>
      <w:r w:rsidRPr="00BA2C7C">
        <w:rPr>
          <w:rFonts w:ascii="Times New Roman" w:hAnsi="Times New Roman"/>
          <w:b/>
          <w:bCs/>
          <w:sz w:val="24"/>
          <w:szCs w:val="24"/>
          <w:u w:val="single"/>
        </w:rPr>
        <w:t xml:space="preserve">В Подпрограмме 2 </w:t>
      </w:r>
      <w:r w:rsidRPr="00BA2C7C">
        <w:rPr>
          <w:rFonts w:ascii="Times New Roman" w:hAnsi="Times New Roman"/>
          <w:bCs/>
          <w:sz w:val="24"/>
          <w:szCs w:val="24"/>
        </w:rPr>
        <w:t>«</w:t>
      </w:r>
      <w:r w:rsidRPr="00BA2C7C">
        <w:rPr>
          <w:rFonts w:ascii="Times New Roman" w:hAnsi="Times New Roman"/>
          <w:spacing w:val="-2"/>
          <w:sz w:val="24"/>
          <w:szCs w:val="24"/>
        </w:rPr>
        <w:t>Развитие спорта высших достижений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BA2C7C">
        <w:rPr>
          <w:rFonts w:ascii="Times New Roman" w:hAnsi="Times New Roman"/>
          <w:bCs/>
          <w:sz w:val="24"/>
          <w:szCs w:val="24"/>
        </w:rPr>
        <w:t>(0,00 тыс. руб.):</w:t>
      </w:r>
    </w:p>
    <w:p w14:paraId="193BAA0C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2.1. Увеличены объемы финансирования (+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98,80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рублей) по мероприятию Укрепление материально-технической базы учреждения за счет перераспределения «Субсидии на выполнение требований федеральных стандартов спортивной подготовки» для приобретения спортинвентаря (местный бюджет);</w:t>
      </w:r>
    </w:p>
    <w:p w14:paraId="20F73E64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2.1. Уменьшены объемы финансирования (-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98,80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рублей) по мероприятию Организация и проведение официальных физкультурных и спортивных мероприятий, обеспечение участия сборных команд в мероприятиях, включенных в единый календарный план за счет перераспределения «Субсидии на выполнение требований федеральных стандартов спортивной подготовки» (местный бюджет);</w:t>
      </w:r>
    </w:p>
    <w:p w14:paraId="4821465D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2C7C">
        <w:rPr>
          <w:rFonts w:ascii="Times New Roman" w:hAnsi="Times New Roman"/>
          <w:bCs/>
          <w:sz w:val="24"/>
          <w:szCs w:val="24"/>
          <w:u w:val="single"/>
        </w:rPr>
        <w:t xml:space="preserve">3. </w:t>
      </w:r>
      <w:r w:rsidRPr="00BA2C7C">
        <w:rPr>
          <w:rFonts w:ascii="Times New Roman" w:hAnsi="Times New Roman"/>
          <w:b/>
          <w:bCs/>
          <w:sz w:val="24"/>
          <w:szCs w:val="24"/>
          <w:u w:val="single"/>
        </w:rPr>
        <w:t xml:space="preserve">В Подпрограмме 3 </w:t>
      </w:r>
      <w:r w:rsidRPr="00BA2C7C">
        <w:rPr>
          <w:rFonts w:ascii="Times New Roman" w:hAnsi="Times New Roman"/>
          <w:bCs/>
          <w:sz w:val="24"/>
          <w:szCs w:val="24"/>
        </w:rPr>
        <w:t>«</w:t>
      </w:r>
      <w:r w:rsidRPr="00BA2C7C">
        <w:rPr>
          <w:rFonts w:ascii="Times New Roman" w:hAnsi="Times New Roman"/>
          <w:spacing w:val="-2"/>
          <w:sz w:val="24"/>
          <w:szCs w:val="24"/>
        </w:rPr>
        <w:t>Развитие детско-юношеского спорта и спортивного резерва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BA2C7C">
        <w:rPr>
          <w:rFonts w:ascii="Times New Roman" w:hAnsi="Times New Roman"/>
          <w:bCs/>
          <w:sz w:val="24"/>
          <w:szCs w:val="24"/>
        </w:rPr>
        <w:t xml:space="preserve">(+ </w:t>
      </w:r>
      <w:r w:rsidRPr="00BA2C7C">
        <w:rPr>
          <w:rFonts w:ascii="Times New Roman" w:hAnsi="Times New Roman"/>
          <w:b/>
          <w:bCs/>
          <w:sz w:val="24"/>
          <w:szCs w:val="24"/>
        </w:rPr>
        <w:t xml:space="preserve">35,06 </w:t>
      </w:r>
      <w:r w:rsidRPr="00BA2C7C">
        <w:rPr>
          <w:rFonts w:ascii="Times New Roman" w:hAnsi="Times New Roman"/>
          <w:bCs/>
          <w:sz w:val="24"/>
          <w:szCs w:val="24"/>
        </w:rPr>
        <w:t xml:space="preserve">тыс. рублей): </w:t>
      </w:r>
    </w:p>
    <w:p w14:paraId="3F9534ED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3.1. Увеличены объемы финансирования по следующим мероприятиям (+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35,06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рублей):</w:t>
      </w:r>
    </w:p>
    <w:p w14:paraId="5A1C4B74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3.1.1. Организация и проведение официальных физкультурных и спортивных мероприятий, обеспечение участия сборных команд в мероприятиях, включенных в единый календарный план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+ 12,00 </w:t>
      </w:r>
      <w:r w:rsidRPr="00BA2C7C">
        <w:rPr>
          <w:rFonts w:ascii="Times New Roman" w:hAnsi="Times New Roman"/>
          <w:bCs/>
          <w:sz w:val="24"/>
          <w:szCs w:val="24"/>
        </w:rPr>
        <w:t>тыс. рублей за счет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перераспределения средств (местный бюджет) на спорт мероприятия по «Субсидии на обеспечение участия спортсменов - сборных команд округа» по </w:t>
      </w:r>
      <w:r w:rsidRPr="00BA2C7C">
        <w:rPr>
          <w:rFonts w:ascii="Times New Roman" w:hAnsi="Times New Roman"/>
          <w:sz w:val="24"/>
          <w:szCs w:val="24"/>
        </w:rPr>
        <w:t xml:space="preserve">МБУ ДО «СШ Шарыповского МО»; </w:t>
      </w:r>
    </w:p>
    <w:p w14:paraId="0A877570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3.1.2. Обеспечение деятельности (оказание услуг) направленные на развитие адаптивной физической культуры МБУ ДО «Спортивная школа г. Шарыпово» (АФК) + 23,06 </w:t>
      </w:r>
      <w:r w:rsidRPr="00BA2C7C">
        <w:rPr>
          <w:rFonts w:ascii="Times New Roman" w:hAnsi="Times New Roman"/>
          <w:bCs/>
          <w:sz w:val="24"/>
          <w:szCs w:val="24"/>
        </w:rPr>
        <w:t>тыс. рублей за счет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перераспределения средств (местный бюджет) на спорт мероприятия по МБУ ДО "Спортивная школа г. Шарыпово".</w:t>
      </w:r>
    </w:p>
    <w:p w14:paraId="09B10A6E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2C7C">
        <w:rPr>
          <w:rFonts w:ascii="Times New Roman" w:hAnsi="Times New Roman"/>
          <w:bCs/>
          <w:sz w:val="24"/>
          <w:szCs w:val="24"/>
          <w:u w:val="single"/>
        </w:rPr>
        <w:t xml:space="preserve">4. </w:t>
      </w:r>
      <w:r w:rsidRPr="00BA2C7C">
        <w:rPr>
          <w:rFonts w:ascii="Times New Roman" w:hAnsi="Times New Roman"/>
          <w:b/>
          <w:bCs/>
          <w:sz w:val="24"/>
          <w:szCs w:val="24"/>
          <w:u w:val="single"/>
        </w:rPr>
        <w:t xml:space="preserve">В Подпрограмме 4 </w:t>
      </w:r>
      <w:r w:rsidRPr="00BA2C7C">
        <w:rPr>
          <w:rFonts w:ascii="Times New Roman" w:hAnsi="Times New Roman"/>
          <w:bCs/>
          <w:sz w:val="24"/>
          <w:szCs w:val="24"/>
        </w:rPr>
        <w:t>«</w:t>
      </w:r>
      <w:r w:rsidRPr="00BA2C7C">
        <w:rPr>
          <w:rFonts w:ascii="Times New Roman" w:hAnsi="Times New Roman"/>
          <w:spacing w:val="-2"/>
          <w:sz w:val="24"/>
          <w:szCs w:val="24"/>
        </w:rPr>
        <w:t>Развитие туризма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BA2C7C">
        <w:rPr>
          <w:rFonts w:ascii="Times New Roman" w:hAnsi="Times New Roman"/>
          <w:bCs/>
          <w:sz w:val="24"/>
          <w:szCs w:val="24"/>
        </w:rPr>
        <w:t xml:space="preserve">(+ </w:t>
      </w:r>
      <w:r w:rsidRPr="00BA2C7C">
        <w:rPr>
          <w:rFonts w:ascii="Times New Roman" w:hAnsi="Times New Roman"/>
          <w:b/>
          <w:bCs/>
          <w:sz w:val="24"/>
          <w:szCs w:val="24"/>
        </w:rPr>
        <w:t>49 397,39</w:t>
      </w:r>
      <w:r w:rsidRPr="00BA2C7C">
        <w:rPr>
          <w:rFonts w:ascii="Times New Roman" w:hAnsi="Times New Roman"/>
          <w:bCs/>
          <w:sz w:val="24"/>
          <w:szCs w:val="24"/>
        </w:rPr>
        <w:t xml:space="preserve"> тыс. рублей):</w:t>
      </w:r>
    </w:p>
    <w:p w14:paraId="67E9CF09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4.1. Увеличены объемы финансирования </w:t>
      </w:r>
      <w:r w:rsidRPr="00BA2C7C">
        <w:rPr>
          <w:rFonts w:ascii="Times New Roman" w:hAnsi="Times New Roman"/>
          <w:bCs/>
          <w:sz w:val="24"/>
          <w:szCs w:val="24"/>
        </w:rPr>
        <w:t xml:space="preserve">+ </w:t>
      </w:r>
      <w:r w:rsidRPr="00BA2C7C">
        <w:rPr>
          <w:rFonts w:ascii="Times New Roman" w:hAnsi="Times New Roman"/>
          <w:b/>
          <w:bCs/>
          <w:sz w:val="24"/>
          <w:szCs w:val="24"/>
        </w:rPr>
        <w:t>49 397,39</w:t>
      </w:r>
      <w:r w:rsidRPr="00BA2C7C">
        <w:rPr>
          <w:rFonts w:ascii="Times New Roman" w:hAnsi="Times New Roman"/>
          <w:bCs/>
          <w:sz w:val="24"/>
          <w:szCs w:val="24"/>
        </w:rPr>
        <w:t xml:space="preserve"> тыс. рублей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мероприятию Организация туристско-рекреационных зон за счет доведения МБТ – уведомление №173-74800 от 30.03.2026г.</w:t>
      </w:r>
    </w:p>
    <w:p w14:paraId="0FB88B80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hAnsi="Times New Roman"/>
          <w:bCs/>
          <w:sz w:val="24"/>
          <w:szCs w:val="24"/>
          <w:u w:val="single"/>
        </w:rPr>
        <w:t xml:space="preserve">5. </w:t>
      </w:r>
      <w:r w:rsidRPr="00BA2C7C">
        <w:rPr>
          <w:rFonts w:ascii="Times New Roman" w:hAnsi="Times New Roman"/>
          <w:b/>
          <w:bCs/>
          <w:sz w:val="24"/>
          <w:szCs w:val="24"/>
          <w:u w:val="single"/>
        </w:rPr>
        <w:t>В Подпрограмме 5 «</w:t>
      </w:r>
      <w:r w:rsidRPr="00BA2C7C">
        <w:rPr>
          <w:rFonts w:ascii="Times New Roman" w:hAnsi="Times New Roman"/>
          <w:spacing w:val="-2"/>
          <w:sz w:val="24"/>
          <w:szCs w:val="24"/>
        </w:rPr>
        <w:t>Обеспечение реализации муниципальной программы и прочие мероприятия» (</w:t>
      </w:r>
      <w:r w:rsidRPr="00BA2C7C">
        <w:rPr>
          <w:rFonts w:ascii="Times New Roman" w:hAnsi="Times New Roman"/>
          <w:b/>
          <w:spacing w:val="-2"/>
          <w:sz w:val="24"/>
          <w:szCs w:val="24"/>
        </w:rPr>
        <w:t xml:space="preserve">38,00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тыс. рублей):</w:t>
      </w:r>
    </w:p>
    <w:p w14:paraId="35CC7150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5.1. Увеличены объемы финансирования +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38,00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тыс. рублей по мероприятию «Руководство и управление в сфере установленных функций органов местного самоуправления» за счет</w:t>
      </w:r>
      <w:r w:rsidRPr="00BA2C7C">
        <w:rPr>
          <w:rFonts w:ascii="Times New Roman" w:hAnsi="Times New Roman"/>
          <w:bCs/>
          <w:sz w:val="24"/>
          <w:szCs w:val="24"/>
        </w:rPr>
        <w:t xml:space="preserve"> перераспределения средств между субсидиями на ГСМ (местный бюджет).</w:t>
      </w:r>
    </w:p>
    <w:p w14:paraId="7F23CC4C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B616F54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A2C7C">
        <w:rPr>
          <w:rFonts w:ascii="Times New Roman" w:hAnsi="Times New Roman"/>
          <w:b/>
          <w:sz w:val="24"/>
          <w:szCs w:val="24"/>
        </w:rPr>
        <w:lastRenderedPageBreak/>
        <w:t>Изменения в программе происходит за счет изменений на 2028 год (+ 0,00 тыс. рублей):</w:t>
      </w:r>
    </w:p>
    <w:p w14:paraId="03F8BCC4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2C7C">
        <w:rPr>
          <w:rFonts w:ascii="Times New Roman" w:hAnsi="Times New Roman"/>
          <w:bCs/>
          <w:sz w:val="24"/>
          <w:szCs w:val="24"/>
          <w:u w:val="single"/>
        </w:rPr>
        <w:t xml:space="preserve">1. </w:t>
      </w:r>
      <w:r w:rsidRPr="00BA2C7C">
        <w:rPr>
          <w:rFonts w:ascii="Times New Roman" w:hAnsi="Times New Roman"/>
          <w:b/>
          <w:bCs/>
          <w:sz w:val="24"/>
          <w:szCs w:val="24"/>
          <w:u w:val="single"/>
        </w:rPr>
        <w:t xml:space="preserve">В Подпрограмме 1 </w:t>
      </w:r>
      <w:r w:rsidRPr="00BA2C7C">
        <w:rPr>
          <w:rFonts w:ascii="Times New Roman" w:hAnsi="Times New Roman"/>
          <w:bCs/>
          <w:sz w:val="24"/>
          <w:szCs w:val="24"/>
        </w:rPr>
        <w:t>«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массовой физической культуры и спорта» </w:t>
      </w:r>
      <w:r w:rsidRPr="00BA2C7C">
        <w:rPr>
          <w:rFonts w:ascii="Times New Roman" w:hAnsi="Times New Roman"/>
          <w:bCs/>
          <w:sz w:val="24"/>
          <w:szCs w:val="24"/>
        </w:rPr>
        <w:t xml:space="preserve">(- </w:t>
      </w:r>
      <w:r w:rsidRPr="00BA2C7C">
        <w:rPr>
          <w:rFonts w:ascii="Times New Roman" w:hAnsi="Times New Roman"/>
          <w:b/>
          <w:bCs/>
          <w:sz w:val="24"/>
          <w:szCs w:val="24"/>
        </w:rPr>
        <w:t>73,06</w:t>
      </w:r>
      <w:r w:rsidRPr="00BA2C7C">
        <w:rPr>
          <w:rFonts w:ascii="Times New Roman" w:hAnsi="Times New Roman"/>
          <w:bCs/>
          <w:sz w:val="24"/>
          <w:szCs w:val="24"/>
        </w:rPr>
        <w:t xml:space="preserve"> тыс. рублей):</w:t>
      </w:r>
    </w:p>
    <w:p w14:paraId="786E571C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1.1. Увеличены объемы финансирования (+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6,22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рублей) по мероприятию Организация и проведение официальных физкультурных и спортивных мероприятий и обеспечение участия сборных команд в мероприятиях, включенных в единый календарный план за счет перераспределения средств на спортмероприятия по «Субсидии на обеспечение деятельности (оказание услуг) подведомственных учреждений в сфере физической культуры и спорта».</w:t>
      </w:r>
    </w:p>
    <w:p w14:paraId="3C10B7F2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1.2. Уменьшены объемы финансирования по следующим мероприятиям (-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79,28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рублей):</w:t>
      </w:r>
    </w:p>
    <w:p w14:paraId="686D929B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1.2.1. Организация и проведение официальных физкультурных и спортивных мероприятий и обеспечение участия сборных команд в мероприятиях, включенных в единый календарный план -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73,06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</w:t>
      </w:r>
    </w:p>
    <w:p w14:paraId="4E9E4064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- «Субсидия на организацию и проведение спортивно-оздоровительных мероприятий» -14,06 тыс. рублей за счет перераспределения средств между субсидиями (местный бюджет) – 10,00 тыс. рублей на ГСМ для МКУ «УСТиМП»,- 4,06 спортмероприятия по МБУ ДО "Спортивная школа г. Шарыпово".</w:t>
      </w:r>
    </w:p>
    <w:p w14:paraId="28190E60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- «Субсидия на обеспечение участия спортсменов-членов сборных команд округа в соревнованиях различного уровня» (- 59,00 тыс. рублей) за счет перераспределения средств между субсидиями (местный бюджет)  - 28,00 тыс. рублей на ГСМ для МКУ «УСТиМП», - 19,00 тыс. рублей спортмероприятия по МБУ ДО «Спортивная школа г. Шарыпово», - 12,00 тыс. рублей спортмероприятия по МБУ ДО «СШ Шарыповского МО».</w:t>
      </w:r>
    </w:p>
    <w:p w14:paraId="64494EBE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1.2.2. Обеспечение деятельности (оказание услуг) подведомственных учреждений –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6,22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 за счет перераспределения средств субсидии на «Обеспечение деятельности (оказание услуг) подведомственных учреждений» на спортмероприятия (местный бюджет).</w:t>
      </w:r>
    </w:p>
    <w:p w14:paraId="6B5EAF01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2C7C">
        <w:rPr>
          <w:rFonts w:ascii="Times New Roman" w:hAnsi="Times New Roman"/>
          <w:bCs/>
          <w:sz w:val="24"/>
          <w:szCs w:val="24"/>
          <w:u w:val="single"/>
        </w:rPr>
        <w:t xml:space="preserve">2. </w:t>
      </w:r>
      <w:r w:rsidRPr="00BA2C7C">
        <w:rPr>
          <w:rFonts w:ascii="Times New Roman" w:hAnsi="Times New Roman"/>
          <w:b/>
          <w:bCs/>
          <w:sz w:val="24"/>
          <w:szCs w:val="24"/>
          <w:u w:val="single"/>
        </w:rPr>
        <w:t xml:space="preserve">В Подпрограмме 2 </w:t>
      </w:r>
      <w:r w:rsidRPr="00BA2C7C">
        <w:rPr>
          <w:rFonts w:ascii="Times New Roman" w:hAnsi="Times New Roman"/>
          <w:bCs/>
          <w:sz w:val="24"/>
          <w:szCs w:val="24"/>
        </w:rPr>
        <w:t>«</w:t>
      </w:r>
      <w:r w:rsidRPr="00BA2C7C">
        <w:rPr>
          <w:rFonts w:ascii="Times New Roman" w:hAnsi="Times New Roman"/>
          <w:spacing w:val="-2"/>
          <w:sz w:val="24"/>
          <w:szCs w:val="24"/>
        </w:rPr>
        <w:t>Развитие спорта высших достижений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BA2C7C">
        <w:rPr>
          <w:rFonts w:ascii="Times New Roman" w:hAnsi="Times New Roman"/>
          <w:bCs/>
          <w:sz w:val="24"/>
          <w:szCs w:val="24"/>
        </w:rPr>
        <w:t>(0,00 тыс. руб.):</w:t>
      </w:r>
    </w:p>
    <w:p w14:paraId="2A6CAD5B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2.1. Увеличены объемы финансирования (+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98,80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рублей) по мероприятию Укрепление материально-технической базы учреждения за счет перераспределения «Субсидии на выполнение требований федеральных стандартов спортивной подготовки» для приобретения спортинвентаря (местный бюджет);</w:t>
      </w:r>
    </w:p>
    <w:p w14:paraId="2643366E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2.1. Уменьшены объемы финансирования (-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98,80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рублей) по мероприятию Организация и проведение официальных физкультурных и спортивных мероприятий, обеспечение участия сборных команд в мероприятиях, включенных в единый календарный план за счет перераспределения «Субсидии на выполнение требований федеральных стандартов спортивной подготовки» (местный бюджет);</w:t>
      </w:r>
    </w:p>
    <w:p w14:paraId="7B8BE08A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2C7C">
        <w:rPr>
          <w:rFonts w:ascii="Times New Roman" w:hAnsi="Times New Roman"/>
          <w:bCs/>
          <w:sz w:val="24"/>
          <w:szCs w:val="24"/>
          <w:u w:val="single"/>
        </w:rPr>
        <w:t xml:space="preserve">3. </w:t>
      </w:r>
      <w:r w:rsidRPr="00BA2C7C">
        <w:rPr>
          <w:rFonts w:ascii="Times New Roman" w:hAnsi="Times New Roman"/>
          <w:b/>
          <w:bCs/>
          <w:sz w:val="24"/>
          <w:szCs w:val="24"/>
          <w:u w:val="single"/>
        </w:rPr>
        <w:t xml:space="preserve">В Подпрограмме 3 </w:t>
      </w:r>
      <w:r w:rsidRPr="00BA2C7C">
        <w:rPr>
          <w:rFonts w:ascii="Times New Roman" w:hAnsi="Times New Roman"/>
          <w:bCs/>
          <w:sz w:val="24"/>
          <w:szCs w:val="24"/>
        </w:rPr>
        <w:t>«</w:t>
      </w:r>
      <w:r w:rsidRPr="00BA2C7C">
        <w:rPr>
          <w:rFonts w:ascii="Times New Roman" w:hAnsi="Times New Roman"/>
          <w:spacing w:val="-2"/>
          <w:sz w:val="24"/>
          <w:szCs w:val="24"/>
        </w:rPr>
        <w:t>Развитие детско-юношеского спорта и спортивного резерва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BA2C7C">
        <w:rPr>
          <w:rFonts w:ascii="Times New Roman" w:hAnsi="Times New Roman"/>
          <w:bCs/>
          <w:sz w:val="24"/>
          <w:szCs w:val="24"/>
        </w:rPr>
        <w:t xml:space="preserve">(+ </w:t>
      </w:r>
      <w:r w:rsidRPr="00BA2C7C">
        <w:rPr>
          <w:rFonts w:ascii="Times New Roman" w:hAnsi="Times New Roman"/>
          <w:b/>
          <w:bCs/>
          <w:sz w:val="24"/>
          <w:szCs w:val="24"/>
        </w:rPr>
        <w:t xml:space="preserve">35,06 </w:t>
      </w:r>
      <w:r w:rsidRPr="00BA2C7C">
        <w:rPr>
          <w:rFonts w:ascii="Times New Roman" w:hAnsi="Times New Roman"/>
          <w:bCs/>
          <w:sz w:val="24"/>
          <w:szCs w:val="24"/>
        </w:rPr>
        <w:t xml:space="preserve">тыс. рублей): </w:t>
      </w:r>
    </w:p>
    <w:p w14:paraId="40321262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3.1. Увеличены объемы финансирования по следующим мероприятиям (+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>35,06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рублей):</w:t>
      </w:r>
    </w:p>
    <w:p w14:paraId="5BF80401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3.1.1. Организация и проведение официальных физкультурных и спортивных мероприятий, обеспечение участия сборных команд в мероприятиях, включенных в единый календарный план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+ 12,00 </w:t>
      </w:r>
      <w:r w:rsidRPr="00BA2C7C">
        <w:rPr>
          <w:rFonts w:ascii="Times New Roman" w:hAnsi="Times New Roman"/>
          <w:bCs/>
          <w:sz w:val="24"/>
          <w:szCs w:val="24"/>
        </w:rPr>
        <w:t>тыс. рублей за счет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перераспределения средств (местный бюджет) на спортмероприятия по «Субсидии на обеспечение участия спортсменов - сборных команд округа» по </w:t>
      </w:r>
      <w:r w:rsidRPr="00BA2C7C">
        <w:rPr>
          <w:rFonts w:ascii="Times New Roman" w:hAnsi="Times New Roman"/>
          <w:sz w:val="24"/>
          <w:szCs w:val="24"/>
        </w:rPr>
        <w:t xml:space="preserve">МБУ ДО «СШ Шарыповского МО»; </w:t>
      </w:r>
    </w:p>
    <w:p w14:paraId="54BE825D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3.1.2. Обеспечение деятельности (оказание услуг) направленные на развитие адаптивной физической культуры МБУ ДО «Спортивная школа г. Шарыпово» (АФК) + 23,06 </w:t>
      </w:r>
      <w:r w:rsidRPr="00BA2C7C">
        <w:rPr>
          <w:rFonts w:ascii="Times New Roman" w:hAnsi="Times New Roman"/>
          <w:bCs/>
          <w:sz w:val="24"/>
          <w:szCs w:val="24"/>
        </w:rPr>
        <w:t>тыс. рублей за счет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перераспределения средств (местный бюджет) на спортмероприятия по МБУ ДО "Спортивная школа г. Шарыпово".</w:t>
      </w:r>
    </w:p>
    <w:p w14:paraId="2B9C081F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hAnsi="Times New Roman"/>
          <w:bCs/>
          <w:sz w:val="24"/>
          <w:szCs w:val="24"/>
          <w:u w:val="single"/>
        </w:rPr>
        <w:t xml:space="preserve">5. </w:t>
      </w:r>
      <w:r w:rsidRPr="00BA2C7C">
        <w:rPr>
          <w:rFonts w:ascii="Times New Roman" w:hAnsi="Times New Roman"/>
          <w:b/>
          <w:bCs/>
          <w:sz w:val="24"/>
          <w:szCs w:val="24"/>
          <w:u w:val="single"/>
        </w:rPr>
        <w:t>В Подпрограмме 5 «</w:t>
      </w:r>
      <w:r w:rsidRPr="00BA2C7C">
        <w:rPr>
          <w:rFonts w:ascii="Times New Roman" w:hAnsi="Times New Roman"/>
          <w:spacing w:val="-2"/>
          <w:sz w:val="24"/>
          <w:szCs w:val="24"/>
        </w:rPr>
        <w:t>Обеспечение реализации муниципальной программы и прочие мероприятия» (</w:t>
      </w:r>
      <w:r w:rsidRPr="00BA2C7C">
        <w:rPr>
          <w:rFonts w:ascii="Times New Roman" w:hAnsi="Times New Roman"/>
          <w:b/>
          <w:spacing w:val="-2"/>
          <w:sz w:val="24"/>
          <w:szCs w:val="24"/>
        </w:rPr>
        <w:t xml:space="preserve">38,00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тыс. рублей):</w:t>
      </w:r>
    </w:p>
    <w:p w14:paraId="1BF05B0A" w14:textId="77777777" w:rsidR="00870203" w:rsidRPr="00BA2C7C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5.1. Увеличены объемы финансирования + </w:t>
      </w:r>
      <w:r w:rsidRPr="00BA2C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38,00 </w:t>
      </w:r>
      <w:r w:rsidRPr="00BA2C7C">
        <w:rPr>
          <w:rFonts w:ascii="Times New Roman" w:eastAsia="Times New Roman" w:hAnsi="Times New Roman"/>
          <w:sz w:val="24"/>
          <w:szCs w:val="24"/>
          <w:lang w:eastAsia="ru-RU"/>
        </w:rPr>
        <w:t>тыс. рублей по мероприятию «Руководство и управление в сфере установленных функций органов местного самоуправления» за счет</w:t>
      </w:r>
      <w:r w:rsidRPr="00BA2C7C">
        <w:rPr>
          <w:rFonts w:ascii="Times New Roman" w:hAnsi="Times New Roman"/>
          <w:bCs/>
          <w:sz w:val="24"/>
          <w:szCs w:val="24"/>
        </w:rPr>
        <w:t xml:space="preserve"> перераспределения средств между субсидиями на ГСМ (местный бюджет).</w:t>
      </w:r>
    </w:p>
    <w:p w14:paraId="6EE156F0" w14:textId="77777777" w:rsidR="00870203" w:rsidRPr="00814ACE" w:rsidRDefault="00870203" w:rsidP="00814ACE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14:paraId="55D119E4" w14:textId="77777777" w:rsidR="00870203" w:rsidRPr="00814ACE" w:rsidRDefault="00870203" w:rsidP="00814ACE">
      <w:pPr>
        <w:ind w:firstLine="709"/>
        <w:jc w:val="both"/>
        <w:rPr>
          <w:sz w:val="24"/>
          <w:szCs w:val="24"/>
        </w:rPr>
      </w:pPr>
      <w:r w:rsidRPr="00814ACE">
        <w:rPr>
          <w:b/>
          <w:sz w:val="24"/>
          <w:szCs w:val="24"/>
        </w:rPr>
        <w:t>2. «Ресурсное обеспечение муниципальной программы» будет читаться</w:t>
      </w:r>
      <w:r w:rsidRPr="00814ACE">
        <w:rPr>
          <w:sz w:val="24"/>
          <w:szCs w:val="24"/>
        </w:rPr>
        <w:t xml:space="preserve"> </w:t>
      </w:r>
    </w:p>
    <w:p w14:paraId="51DB1E76" w14:textId="77777777" w:rsidR="00870203" w:rsidRPr="00BF3284" w:rsidRDefault="00870203" w:rsidP="00870203">
      <w:pPr>
        <w:ind w:firstLine="709"/>
        <w:rPr>
          <w:b/>
          <w:sz w:val="24"/>
          <w:szCs w:val="24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4302"/>
        <w:gridCol w:w="4497"/>
      </w:tblGrid>
      <w:tr w:rsidR="00870203" w:rsidRPr="00814ACE" w14:paraId="0E1A83D5" w14:textId="77777777" w:rsidTr="00446698">
        <w:trPr>
          <w:trHeight w:val="57"/>
        </w:trPr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7E84" w14:textId="77777777" w:rsidR="00870203" w:rsidRPr="00814ACE" w:rsidRDefault="00870203" w:rsidP="00814ACE">
            <w:pPr>
              <w:pStyle w:val="af9"/>
              <w:jc w:val="center"/>
              <w:rPr>
                <w:highlight w:val="yellow"/>
              </w:rPr>
            </w:pPr>
            <w:r w:rsidRPr="00814ACE">
              <w:t>Объемы и источники финансирования муниципальной программы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6C23" w14:textId="77777777" w:rsidR="00870203" w:rsidRPr="00814ACE" w:rsidRDefault="00870203" w:rsidP="00814ACE">
            <w:pPr>
              <w:pStyle w:val="af9"/>
              <w:jc w:val="center"/>
            </w:pPr>
            <w:r w:rsidRPr="00814ACE">
              <w:t xml:space="preserve">Предыдущая редакция </w:t>
            </w:r>
          </w:p>
          <w:p w14:paraId="1A8760EB" w14:textId="77777777" w:rsidR="00870203" w:rsidRPr="00814ACE" w:rsidRDefault="00870203" w:rsidP="00814ACE">
            <w:pPr>
              <w:pStyle w:val="af9"/>
              <w:jc w:val="center"/>
            </w:pP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E7EB" w14:textId="77777777" w:rsidR="00870203" w:rsidRPr="00814ACE" w:rsidRDefault="00870203" w:rsidP="00814ACE">
            <w:pPr>
              <w:pStyle w:val="af9"/>
              <w:jc w:val="center"/>
            </w:pPr>
            <w:r w:rsidRPr="00814ACE">
              <w:t>Предлагаемая редакция</w:t>
            </w:r>
          </w:p>
          <w:p w14:paraId="02D70654" w14:textId="77777777" w:rsidR="00870203" w:rsidRPr="00814ACE" w:rsidRDefault="00870203" w:rsidP="00814ACE">
            <w:pPr>
              <w:pStyle w:val="af9"/>
              <w:jc w:val="center"/>
            </w:pPr>
            <w:r w:rsidRPr="00814ACE">
              <w:t xml:space="preserve"> (проект Постановления)</w:t>
            </w:r>
          </w:p>
        </w:tc>
      </w:tr>
      <w:tr w:rsidR="00870203" w:rsidRPr="00814ACE" w14:paraId="505BB640" w14:textId="77777777" w:rsidTr="00446698">
        <w:trPr>
          <w:trHeight w:val="57"/>
        </w:trPr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4884" w14:textId="77777777" w:rsidR="00870203" w:rsidRPr="00814ACE" w:rsidRDefault="00870203" w:rsidP="00814ACE">
            <w:pPr>
              <w:rPr>
                <w:highlight w:val="yellow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BB07" w14:textId="77777777" w:rsidR="00870203" w:rsidRPr="00814ACE" w:rsidRDefault="00870203" w:rsidP="00814ACE">
            <w:pPr>
              <w:ind w:left="38" w:right="33"/>
              <w:rPr>
                <w:rFonts w:eastAsia="Calibri"/>
              </w:rPr>
            </w:pPr>
            <w:r w:rsidRPr="00814ACE">
              <w:rPr>
                <w:rFonts w:eastAsia="Calibri"/>
              </w:rPr>
              <w:t>Объем финансирования муниципальной программы</w:t>
            </w:r>
          </w:p>
          <w:p w14:paraId="2555FBE6" w14:textId="77777777" w:rsidR="00870203" w:rsidRPr="00814ACE" w:rsidRDefault="00870203" w:rsidP="00814ACE">
            <w:pPr>
              <w:ind w:left="38" w:right="33"/>
              <w:rPr>
                <w:rFonts w:eastAsia="Calibri"/>
              </w:rPr>
            </w:pPr>
            <w:r w:rsidRPr="00814ACE">
              <w:rPr>
                <w:rFonts w:eastAsia="Calibri"/>
              </w:rPr>
              <w:t>744 288,29 тыс. рублей, в том числе по годам:</w:t>
            </w:r>
          </w:p>
          <w:p w14:paraId="6EAD5FDF" w14:textId="77777777" w:rsidR="00870203" w:rsidRPr="00814ACE" w:rsidRDefault="00870203" w:rsidP="00814ACE">
            <w:pPr>
              <w:ind w:left="38" w:right="33" w:hanging="5"/>
              <w:rPr>
                <w:rFonts w:eastAsia="Calibri"/>
                <w:lang w:eastAsia="ar-SA"/>
              </w:rPr>
            </w:pPr>
            <w:r w:rsidRPr="00814ACE">
              <w:rPr>
                <w:rFonts w:eastAsia="Calibri"/>
              </w:rPr>
              <w:t>2026 год – 260 563,97 тыс. рублей;</w:t>
            </w:r>
          </w:p>
          <w:p w14:paraId="0C43EC7F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2027 год – 241 862,16 тыс. рублей;</w:t>
            </w:r>
          </w:p>
          <w:p w14:paraId="24D468A1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2028 год – 241 862,16 тыс. рублей.</w:t>
            </w:r>
          </w:p>
          <w:p w14:paraId="03BEAD94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из них:</w:t>
            </w:r>
          </w:p>
          <w:p w14:paraId="4515A603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 xml:space="preserve">средства бюджета округа 702 378,04 тыс. рублей, </w:t>
            </w:r>
          </w:p>
          <w:p w14:paraId="6A8E911C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в том числе по годам:</w:t>
            </w:r>
          </w:p>
          <w:p w14:paraId="7A61DF12" w14:textId="77777777" w:rsidR="00870203" w:rsidRPr="00814ACE" w:rsidRDefault="00870203" w:rsidP="00814ACE">
            <w:pPr>
              <w:ind w:left="38" w:right="33" w:hanging="5"/>
              <w:rPr>
                <w:rFonts w:eastAsia="Calibri"/>
                <w:lang w:eastAsia="ar-SA"/>
              </w:rPr>
            </w:pPr>
            <w:r w:rsidRPr="00814ACE">
              <w:rPr>
                <w:rFonts w:eastAsia="Calibri"/>
              </w:rPr>
              <w:t>2026 год – 239 927,22 тыс. рублей;</w:t>
            </w:r>
          </w:p>
          <w:p w14:paraId="17B7B811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2027 год – 231 225,41 тыс. рублей;</w:t>
            </w:r>
          </w:p>
          <w:p w14:paraId="7E1D27D5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2028 год – 231 225,</w:t>
            </w:r>
            <w:r w:rsidR="00814ACE" w:rsidRPr="00814ACE">
              <w:rPr>
                <w:rFonts w:eastAsia="Calibri"/>
              </w:rPr>
              <w:t>41 тыс.</w:t>
            </w:r>
            <w:r w:rsidRPr="00814ACE">
              <w:rPr>
                <w:rFonts w:eastAsia="Calibri"/>
              </w:rPr>
              <w:t xml:space="preserve"> рублей.</w:t>
            </w:r>
          </w:p>
          <w:p w14:paraId="3F8E1768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 xml:space="preserve">средства краевого бюджета 10 000,00 тыс. рублей, </w:t>
            </w:r>
          </w:p>
          <w:p w14:paraId="4924C287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в том числе по годам:</w:t>
            </w:r>
          </w:p>
          <w:p w14:paraId="22479567" w14:textId="77777777" w:rsidR="00870203" w:rsidRPr="00814ACE" w:rsidRDefault="00870203" w:rsidP="00814ACE">
            <w:pPr>
              <w:ind w:left="38" w:right="33" w:hanging="5"/>
              <w:rPr>
                <w:rFonts w:eastAsia="Calibri"/>
                <w:lang w:eastAsia="ar-SA"/>
              </w:rPr>
            </w:pPr>
            <w:r w:rsidRPr="00814ACE">
              <w:rPr>
                <w:rFonts w:eastAsia="Calibri"/>
              </w:rPr>
              <w:t>2026 год – 10 000,00 тыс. рублей;</w:t>
            </w:r>
          </w:p>
          <w:p w14:paraId="2F3B5A86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2027 год – 0,00 тыс. рублей;</w:t>
            </w:r>
          </w:p>
          <w:p w14:paraId="130C92CF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2028 год – 0,00 тыс. рублей.</w:t>
            </w:r>
          </w:p>
          <w:p w14:paraId="6468D7A7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 xml:space="preserve">средства федерального бюджета 0,00 тыс. рублей, </w:t>
            </w:r>
          </w:p>
          <w:p w14:paraId="2526144F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в том числе по годам:</w:t>
            </w:r>
          </w:p>
          <w:p w14:paraId="40E5F118" w14:textId="77777777" w:rsidR="00870203" w:rsidRPr="00814ACE" w:rsidRDefault="00870203" w:rsidP="00814ACE">
            <w:pPr>
              <w:ind w:left="38" w:right="33" w:hanging="5"/>
              <w:rPr>
                <w:rFonts w:eastAsia="Calibri"/>
                <w:lang w:eastAsia="ar-SA"/>
              </w:rPr>
            </w:pPr>
            <w:r w:rsidRPr="00814ACE">
              <w:rPr>
                <w:rFonts w:eastAsia="Calibri"/>
              </w:rPr>
              <w:t>2026 год – 0,00 тыс. рублей;</w:t>
            </w:r>
          </w:p>
          <w:p w14:paraId="505EE9C1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2027 год – 0,00 тыс. рублей;</w:t>
            </w:r>
          </w:p>
          <w:p w14:paraId="643A6841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2028 год – 0,00 тыс. рублей.</w:t>
            </w:r>
          </w:p>
          <w:p w14:paraId="2FBE68F8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внебюджетные источники – 31 910,25 тыс. рублей,</w:t>
            </w:r>
          </w:p>
          <w:p w14:paraId="36CDC664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в том числе по годам:</w:t>
            </w:r>
          </w:p>
          <w:p w14:paraId="0F40AB12" w14:textId="77777777" w:rsidR="00870203" w:rsidRPr="00814ACE" w:rsidRDefault="00870203" w:rsidP="00814ACE">
            <w:pPr>
              <w:ind w:left="38" w:right="33" w:hanging="5"/>
              <w:rPr>
                <w:rFonts w:eastAsia="Calibri"/>
                <w:lang w:eastAsia="ar-SA"/>
              </w:rPr>
            </w:pPr>
            <w:r w:rsidRPr="00814ACE">
              <w:rPr>
                <w:rFonts w:eastAsia="Calibri"/>
              </w:rPr>
              <w:t>2026 год – 10 636,75 тыс. рублей;</w:t>
            </w:r>
          </w:p>
          <w:p w14:paraId="3EEF829E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2027 год – 10 636,75 тыс. рублей;</w:t>
            </w:r>
          </w:p>
          <w:p w14:paraId="0572C044" w14:textId="77777777" w:rsidR="00870203" w:rsidRPr="00814ACE" w:rsidRDefault="00870203" w:rsidP="00814ACE">
            <w:pPr>
              <w:pStyle w:val="af9"/>
              <w:jc w:val="both"/>
              <w:rPr>
                <w:highlight w:val="yellow"/>
              </w:rPr>
            </w:pPr>
            <w:r w:rsidRPr="00814ACE">
              <w:t>2028 год – 10 636,75 тыс. рублей.</w:t>
            </w:r>
          </w:p>
        </w:tc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B484" w14:textId="77777777" w:rsidR="00870203" w:rsidRPr="00814ACE" w:rsidRDefault="00870203" w:rsidP="00814ACE">
            <w:pPr>
              <w:ind w:left="38" w:right="33"/>
              <w:rPr>
                <w:rFonts w:eastAsia="Calibri"/>
              </w:rPr>
            </w:pPr>
            <w:r w:rsidRPr="00814ACE">
              <w:rPr>
                <w:rFonts w:eastAsia="Calibri"/>
              </w:rPr>
              <w:t>Объем финансирования муниципальной программы</w:t>
            </w:r>
          </w:p>
          <w:p w14:paraId="1987EE31" w14:textId="77777777" w:rsidR="00870203" w:rsidRPr="00814ACE" w:rsidRDefault="00870203" w:rsidP="00814ACE">
            <w:pPr>
              <w:ind w:left="38" w:right="33"/>
              <w:rPr>
                <w:rFonts w:eastAsia="Calibri"/>
              </w:rPr>
            </w:pPr>
            <w:r w:rsidRPr="00814ACE">
              <w:rPr>
                <w:rFonts w:eastAsia="Calibri"/>
              </w:rPr>
              <w:t>855 438,57 тыс. рублей, в том числе по годам:</w:t>
            </w:r>
          </w:p>
          <w:p w14:paraId="0EC99729" w14:textId="77777777" w:rsidR="00870203" w:rsidRPr="00814ACE" w:rsidRDefault="00870203" w:rsidP="00814ACE">
            <w:pPr>
              <w:ind w:left="38" w:right="33" w:hanging="5"/>
              <w:rPr>
                <w:rFonts w:eastAsia="Calibri"/>
                <w:lang w:eastAsia="ar-SA"/>
              </w:rPr>
            </w:pPr>
            <w:r w:rsidRPr="00814ACE">
              <w:rPr>
                <w:rFonts w:eastAsia="Calibri"/>
              </w:rPr>
              <w:t>2026 год – 322 316,86 тыс. рублей;</w:t>
            </w:r>
          </w:p>
          <w:p w14:paraId="66B8ACB3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2027 год – 291 259,55 тыс. рублей;</w:t>
            </w:r>
          </w:p>
          <w:p w14:paraId="55C640B1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2028 год – 241 862,16 тыс. рублей.</w:t>
            </w:r>
          </w:p>
          <w:p w14:paraId="31ACB532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из них:</w:t>
            </w:r>
          </w:p>
          <w:p w14:paraId="49B01269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 xml:space="preserve">средства бюджета округа 708 564,81 тыс. рублей, </w:t>
            </w:r>
          </w:p>
          <w:p w14:paraId="02BF186B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в том числе по годам:</w:t>
            </w:r>
          </w:p>
          <w:p w14:paraId="78188547" w14:textId="77777777" w:rsidR="00870203" w:rsidRPr="00814ACE" w:rsidRDefault="00870203" w:rsidP="00814ACE">
            <w:pPr>
              <w:ind w:left="38" w:right="33" w:hanging="5"/>
              <w:rPr>
                <w:rFonts w:eastAsia="Calibri"/>
                <w:lang w:eastAsia="ar-SA"/>
              </w:rPr>
            </w:pPr>
            <w:r w:rsidRPr="00814ACE">
              <w:rPr>
                <w:rFonts w:eastAsia="Calibri"/>
              </w:rPr>
              <w:t>2026 год – 246 113,99 тыс. рублей;</w:t>
            </w:r>
          </w:p>
          <w:p w14:paraId="5FBDEEC7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2027 год – 231 225,41 тыс. рублей;</w:t>
            </w:r>
          </w:p>
          <w:p w14:paraId="147E2E20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2028 год – 231 225,41 тыс. рублей.</w:t>
            </w:r>
          </w:p>
          <w:p w14:paraId="47BC2F55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 xml:space="preserve">средства краевого бюджета 114 035,26 тыс. рублей, </w:t>
            </w:r>
          </w:p>
          <w:p w14:paraId="1970A214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в том числе по годам:</w:t>
            </w:r>
          </w:p>
          <w:p w14:paraId="110696B6" w14:textId="77777777" w:rsidR="00870203" w:rsidRPr="00814ACE" w:rsidRDefault="00870203" w:rsidP="00814ACE">
            <w:pPr>
              <w:ind w:left="38" w:right="33" w:hanging="5"/>
              <w:rPr>
                <w:rFonts w:eastAsia="Calibri"/>
                <w:lang w:eastAsia="ar-SA"/>
              </w:rPr>
            </w:pPr>
            <w:r w:rsidRPr="00814ACE">
              <w:rPr>
                <w:rFonts w:eastAsia="Calibri"/>
              </w:rPr>
              <w:t>2026 год – 64 637,87 тыс. рублей;</w:t>
            </w:r>
          </w:p>
          <w:p w14:paraId="44D0757F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2027 год – 49 397,39 тыс. рублей;</w:t>
            </w:r>
          </w:p>
          <w:p w14:paraId="0C385784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2028 год – 0,00 тыс. рублей.</w:t>
            </w:r>
          </w:p>
          <w:p w14:paraId="68821647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 xml:space="preserve">средства федерального бюджета 0,00 тыс. рублей, </w:t>
            </w:r>
          </w:p>
          <w:p w14:paraId="619D8BE4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в том числе по годам:</w:t>
            </w:r>
          </w:p>
          <w:p w14:paraId="740C8B75" w14:textId="77777777" w:rsidR="00870203" w:rsidRPr="00814ACE" w:rsidRDefault="00870203" w:rsidP="00814ACE">
            <w:pPr>
              <w:ind w:left="38" w:right="33" w:hanging="5"/>
              <w:rPr>
                <w:rFonts w:eastAsia="Calibri"/>
                <w:lang w:eastAsia="ar-SA"/>
              </w:rPr>
            </w:pPr>
            <w:r w:rsidRPr="00814ACE">
              <w:rPr>
                <w:rFonts w:eastAsia="Calibri"/>
              </w:rPr>
              <w:t>2026 год – 0,00 тыс. рублей;</w:t>
            </w:r>
          </w:p>
          <w:p w14:paraId="204EFB58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2027 год – 0,00 тыс. рублей;</w:t>
            </w:r>
          </w:p>
          <w:p w14:paraId="110D31EB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2028 год – 0,00 тыс. рублей.</w:t>
            </w:r>
          </w:p>
          <w:p w14:paraId="4240BAC5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внебюджетные источники – 32 838,50 тыс. рублей,</w:t>
            </w:r>
          </w:p>
          <w:p w14:paraId="4849EC76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в том числе по годам:</w:t>
            </w:r>
          </w:p>
          <w:p w14:paraId="57013CFD" w14:textId="77777777" w:rsidR="00870203" w:rsidRPr="00814ACE" w:rsidRDefault="00870203" w:rsidP="00814ACE">
            <w:pPr>
              <w:ind w:left="38" w:right="33" w:hanging="5"/>
              <w:rPr>
                <w:rFonts w:eastAsia="Calibri"/>
                <w:lang w:eastAsia="ar-SA"/>
              </w:rPr>
            </w:pPr>
            <w:r w:rsidRPr="00814ACE">
              <w:rPr>
                <w:rFonts w:eastAsia="Calibri"/>
              </w:rPr>
              <w:t>2026 год – 11 565,00 тыс. рублей;</w:t>
            </w:r>
          </w:p>
          <w:p w14:paraId="658D92BF" w14:textId="77777777" w:rsidR="00870203" w:rsidRPr="00814ACE" w:rsidRDefault="00870203" w:rsidP="00814ACE">
            <w:pPr>
              <w:ind w:left="38" w:right="33" w:hanging="5"/>
              <w:rPr>
                <w:rFonts w:eastAsia="Calibri"/>
              </w:rPr>
            </w:pPr>
            <w:r w:rsidRPr="00814ACE">
              <w:rPr>
                <w:rFonts w:eastAsia="Calibri"/>
              </w:rPr>
              <w:t>2027 год – 10 636,75 тыс. рублей;</w:t>
            </w:r>
          </w:p>
          <w:p w14:paraId="03438541" w14:textId="77777777" w:rsidR="00870203" w:rsidRPr="00814ACE" w:rsidRDefault="00870203" w:rsidP="00814ACE">
            <w:pPr>
              <w:widowControl w:val="0"/>
              <w:rPr>
                <w:highlight w:val="yellow"/>
              </w:rPr>
            </w:pPr>
            <w:r w:rsidRPr="00814ACE">
              <w:rPr>
                <w:rFonts w:eastAsia="Calibri"/>
              </w:rPr>
              <w:t>2028 год – 10 636,75 тыс. рублей.</w:t>
            </w:r>
          </w:p>
        </w:tc>
      </w:tr>
    </w:tbl>
    <w:p w14:paraId="696B9276" w14:textId="77777777" w:rsidR="00870203" w:rsidRDefault="00870203" w:rsidP="00870203">
      <w:pPr>
        <w:ind w:firstLine="709"/>
        <w:jc w:val="both"/>
        <w:rPr>
          <w:b/>
          <w:sz w:val="24"/>
          <w:szCs w:val="24"/>
        </w:rPr>
      </w:pPr>
    </w:p>
    <w:p w14:paraId="5EDEA836" w14:textId="77777777" w:rsidR="00814ACE" w:rsidRDefault="00814ACE" w:rsidP="00814ACE">
      <w:pPr>
        <w:autoSpaceDE w:val="0"/>
        <w:autoSpaceDN w:val="0"/>
        <w:adjustRightInd w:val="0"/>
        <w:ind w:firstLine="709"/>
        <w:jc w:val="both"/>
        <w:outlineLvl w:val="3"/>
        <w:rPr>
          <w:b/>
          <w:sz w:val="24"/>
          <w:szCs w:val="24"/>
        </w:rPr>
      </w:pPr>
      <w:r w:rsidRPr="000A2B07">
        <w:rPr>
          <w:b/>
          <w:sz w:val="24"/>
          <w:szCs w:val="24"/>
        </w:rPr>
        <w:t>На основании вышеизложенного Контрольно-счётная палата Шарыповского муниц</w:t>
      </w:r>
      <w:r w:rsidRPr="000A2B07">
        <w:rPr>
          <w:b/>
          <w:sz w:val="24"/>
          <w:szCs w:val="24"/>
        </w:rPr>
        <w:t>и</w:t>
      </w:r>
      <w:r w:rsidRPr="000A2B07">
        <w:rPr>
          <w:b/>
          <w:sz w:val="24"/>
          <w:szCs w:val="24"/>
        </w:rPr>
        <w:t>пального округа предлагает:</w:t>
      </w:r>
    </w:p>
    <w:p w14:paraId="1EE7F650" w14:textId="77777777" w:rsidR="00814ACE" w:rsidRPr="00D369F1" w:rsidRDefault="00814ACE" w:rsidP="00814ACE">
      <w:pPr>
        <w:autoSpaceDE w:val="0"/>
        <w:autoSpaceDN w:val="0"/>
        <w:adjustRightInd w:val="0"/>
        <w:ind w:firstLine="709"/>
        <w:jc w:val="both"/>
        <w:outlineLvl w:val="3"/>
        <w:rPr>
          <w:sz w:val="24"/>
          <w:szCs w:val="24"/>
        </w:rPr>
      </w:pPr>
      <w:r w:rsidRPr="000A2B07">
        <w:rPr>
          <w:sz w:val="24"/>
          <w:szCs w:val="24"/>
        </w:rPr>
        <w:t xml:space="preserve">Администрации Шарыповского муниципального округа утвердить </w:t>
      </w:r>
      <w:r>
        <w:rPr>
          <w:sz w:val="24"/>
          <w:szCs w:val="24"/>
        </w:rPr>
        <w:t>П</w:t>
      </w:r>
      <w:r w:rsidRPr="00D369F1">
        <w:rPr>
          <w:sz w:val="24"/>
          <w:szCs w:val="24"/>
        </w:rPr>
        <w:t>остановлени</w:t>
      </w:r>
      <w:r>
        <w:rPr>
          <w:sz w:val="24"/>
          <w:szCs w:val="24"/>
        </w:rPr>
        <w:t xml:space="preserve">е </w:t>
      </w:r>
      <w:r w:rsidRPr="00D369F1">
        <w:rPr>
          <w:sz w:val="24"/>
          <w:szCs w:val="24"/>
        </w:rPr>
        <w:t xml:space="preserve">Администрации Шарыповского муниципального округа «О внесении изменений в постановление Администрации города Шарыпово от 14.10.2025г. № 224 «Об утверждении муниципальной программы Шарыповского муниципального округа «Развитие физической культуры, спорта и туризма»» </w:t>
      </w:r>
      <w:r>
        <w:rPr>
          <w:sz w:val="24"/>
          <w:szCs w:val="24"/>
        </w:rPr>
        <w:t>(в ред. от 13.11.2025 №254).</w:t>
      </w:r>
    </w:p>
    <w:p w14:paraId="43E1149C" w14:textId="77777777" w:rsidR="00814ACE" w:rsidRDefault="00814ACE" w:rsidP="00814AC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2CE06B55" w14:textId="77777777" w:rsidR="00814ACE" w:rsidRDefault="00814ACE" w:rsidP="00814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814ACE" w:rsidRPr="00A14038" w14:paraId="0D9E1092" w14:textId="77777777" w:rsidTr="00446698">
        <w:tc>
          <w:tcPr>
            <w:tcW w:w="4785" w:type="dxa"/>
            <w:shd w:val="clear" w:color="auto" w:fill="auto"/>
          </w:tcPr>
          <w:p w14:paraId="38825A5F" w14:textId="77777777" w:rsidR="00814ACE" w:rsidRPr="00A14038" w:rsidRDefault="00814ACE" w:rsidP="00446698">
            <w:pPr>
              <w:rPr>
                <w:sz w:val="24"/>
                <w:szCs w:val="24"/>
              </w:rPr>
            </w:pPr>
          </w:p>
          <w:p w14:paraId="7BD1B4B7" w14:textId="77777777" w:rsidR="00814ACE" w:rsidRPr="00A14038" w:rsidRDefault="00814ACE" w:rsidP="00446698">
            <w:pPr>
              <w:rPr>
                <w:sz w:val="24"/>
                <w:szCs w:val="24"/>
              </w:rPr>
            </w:pPr>
            <w:r w:rsidRPr="00A14038">
              <w:rPr>
                <w:sz w:val="24"/>
                <w:szCs w:val="24"/>
              </w:rPr>
              <w:t>Инспектор</w:t>
            </w:r>
            <w:r>
              <w:rPr>
                <w:sz w:val="24"/>
                <w:szCs w:val="24"/>
              </w:rPr>
              <w:t xml:space="preserve"> </w:t>
            </w:r>
            <w:r w:rsidRPr="00A14038">
              <w:rPr>
                <w:sz w:val="24"/>
                <w:szCs w:val="24"/>
              </w:rPr>
              <w:t>Контрольно-счётной палаты</w:t>
            </w:r>
          </w:p>
          <w:p w14:paraId="370ED840" w14:textId="77777777" w:rsidR="00814ACE" w:rsidRPr="00A14038" w:rsidRDefault="00814ACE" w:rsidP="00446698">
            <w:pPr>
              <w:rPr>
                <w:sz w:val="24"/>
                <w:szCs w:val="24"/>
              </w:rPr>
            </w:pPr>
            <w:r w:rsidRPr="00E82A04">
              <w:rPr>
                <w:sz w:val="24"/>
                <w:szCs w:val="24"/>
              </w:rPr>
              <w:t>Шарыповского муниципального округа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4F8AEE2F" w14:textId="77777777" w:rsidR="00814ACE" w:rsidRPr="00A14038" w:rsidRDefault="00814ACE" w:rsidP="00446698">
            <w:pPr>
              <w:jc w:val="center"/>
              <w:rPr>
                <w:sz w:val="24"/>
                <w:szCs w:val="24"/>
              </w:rPr>
            </w:pPr>
            <w:r w:rsidRPr="00A14038">
              <w:rPr>
                <w:sz w:val="24"/>
                <w:szCs w:val="24"/>
              </w:rPr>
              <w:t xml:space="preserve">                                                   </w:t>
            </w:r>
          </w:p>
          <w:p w14:paraId="1FE0603C" w14:textId="77777777" w:rsidR="00814ACE" w:rsidRPr="00A14038" w:rsidRDefault="00814ACE" w:rsidP="00446698">
            <w:pPr>
              <w:jc w:val="center"/>
              <w:rPr>
                <w:sz w:val="24"/>
                <w:szCs w:val="24"/>
              </w:rPr>
            </w:pPr>
          </w:p>
          <w:p w14:paraId="7DD8AB7E" w14:textId="77777777" w:rsidR="00814ACE" w:rsidRPr="00A14038" w:rsidRDefault="00814ACE" w:rsidP="00446698">
            <w:pPr>
              <w:jc w:val="center"/>
              <w:rPr>
                <w:sz w:val="24"/>
                <w:szCs w:val="24"/>
              </w:rPr>
            </w:pPr>
          </w:p>
          <w:p w14:paraId="7C380ED6" w14:textId="77777777" w:rsidR="00814ACE" w:rsidRPr="00A14038" w:rsidRDefault="00814ACE" w:rsidP="00446698">
            <w:pPr>
              <w:jc w:val="right"/>
              <w:rPr>
                <w:sz w:val="24"/>
                <w:szCs w:val="24"/>
              </w:rPr>
            </w:pPr>
            <w:r w:rsidRPr="00A14038">
              <w:rPr>
                <w:sz w:val="24"/>
                <w:szCs w:val="24"/>
              </w:rPr>
              <w:t>А.В. Стескаль</w:t>
            </w:r>
          </w:p>
        </w:tc>
      </w:tr>
      <w:tr w:rsidR="00814ACE" w:rsidRPr="00935B53" w14:paraId="5733BDF4" w14:textId="77777777" w:rsidTr="00446698">
        <w:tc>
          <w:tcPr>
            <w:tcW w:w="4785" w:type="dxa"/>
            <w:shd w:val="clear" w:color="auto" w:fill="auto"/>
          </w:tcPr>
          <w:p w14:paraId="03EE6904" w14:textId="77777777" w:rsidR="00814ACE" w:rsidRPr="00935B53" w:rsidRDefault="00814ACE" w:rsidP="00446698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  <w:vAlign w:val="center"/>
          </w:tcPr>
          <w:p w14:paraId="6C3F65DD" w14:textId="77777777" w:rsidR="00814ACE" w:rsidRPr="00935B53" w:rsidRDefault="00814ACE" w:rsidP="00446698">
            <w:pPr>
              <w:jc w:val="right"/>
              <w:rPr>
                <w:sz w:val="24"/>
                <w:szCs w:val="24"/>
              </w:rPr>
            </w:pPr>
          </w:p>
        </w:tc>
      </w:tr>
    </w:tbl>
    <w:p w14:paraId="770B1E6B" w14:textId="77777777" w:rsidR="00D52F59" w:rsidRPr="00935B53" w:rsidRDefault="00D52F59" w:rsidP="00814ACE">
      <w:pPr>
        <w:ind w:firstLine="709"/>
        <w:jc w:val="both"/>
        <w:rPr>
          <w:bCs/>
          <w:color w:val="000000"/>
          <w:sz w:val="24"/>
          <w:szCs w:val="24"/>
        </w:rPr>
      </w:pPr>
    </w:p>
    <w:sectPr w:rsidR="00D52F59" w:rsidRPr="00935B53" w:rsidSect="00273949">
      <w:headerReference w:type="default" r:id="rId10"/>
      <w:pgSz w:w="11906" w:h="16838"/>
      <w:pgMar w:top="851" w:right="79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C8953" w14:textId="77777777" w:rsidR="00656E5E" w:rsidRDefault="00656E5E" w:rsidP="0040171C">
      <w:r>
        <w:separator/>
      </w:r>
    </w:p>
  </w:endnote>
  <w:endnote w:type="continuationSeparator" w:id="0">
    <w:p w14:paraId="686C98B9" w14:textId="77777777" w:rsidR="00656E5E" w:rsidRDefault="00656E5E" w:rsidP="0040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101E9" w14:textId="77777777" w:rsidR="00656E5E" w:rsidRDefault="00656E5E" w:rsidP="0040171C">
      <w:r>
        <w:separator/>
      </w:r>
    </w:p>
  </w:footnote>
  <w:footnote w:type="continuationSeparator" w:id="0">
    <w:p w14:paraId="03C0B6B8" w14:textId="77777777" w:rsidR="00656E5E" w:rsidRDefault="00656E5E" w:rsidP="00401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04EAF" w14:textId="77777777" w:rsidR="0075274A" w:rsidRDefault="0075274A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F258E4">
      <w:rPr>
        <w:noProof/>
      </w:rPr>
      <w:t>3</w:t>
    </w:r>
    <w:r>
      <w:fldChar w:fldCharType="end"/>
    </w:r>
  </w:p>
  <w:p w14:paraId="7C276D88" w14:textId="77777777" w:rsidR="0075274A" w:rsidRDefault="0075274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C5A93"/>
    <w:multiLevelType w:val="hybridMultilevel"/>
    <w:tmpl w:val="EC2C190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6A7049D"/>
    <w:multiLevelType w:val="multilevel"/>
    <w:tmpl w:val="E45EA8DA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6"/>
      </w:rPr>
    </w:lvl>
  </w:abstractNum>
  <w:abstractNum w:abstractNumId="2" w15:restartNumberingAfterBreak="0">
    <w:nsid w:val="43C63D83"/>
    <w:multiLevelType w:val="multilevel"/>
    <w:tmpl w:val="1982DB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676F5D7E"/>
    <w:multiLevelType w:val="hybridMultilevel"/>
    <w:tmpl w:val="4FA0438A"/>
    <w:lvl w:ilvl="0" w:tplc="09708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93D19D0"/>
    <w:multiLevelType w:val="hybridMultilevel"/>
    <w:tmpl w:val="114E64E4"/>
    <w:lvl w:ilvl="0" w:tplc="4C2A597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00178983">
    <w:abstractNumId w:val="4"/>
  </w:num>
  <w:num w:numId="2" w16cid:durableId="1020545191">
    <w:abstractNumId w:val="3"/>
  </w:num>
  <w:num w:numId="3" w16cid:durableId="63140178">
    <w:abstractNumId w:val="1"/>
  </w:num>
  <w:num w:numId="4" w16cid:durableId="653146452">
    <w:abstractNumId w:val="0"/>
  </w:num>
  <w:num w:numId="5" w16cid:durableId="399639272">
    <w:abstractNumId w:val="2"/>
  </w:num>
  <w:num w:numId="6" w16cid:durableId="8996369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31"/>
    <w:rsid w:val="00005D80"/>
    <w:rsid w:val="00014EAA"/>
    <w:rsid w:val="00026779"/>
    <w:rsid w:val="0003100F"/>
    <w:rsid w:val="00033254"/>
    <w:rsid w:val="000356E9"/>
    <w:rsid w:val="000357C6"/>
    <w:rsid w:val="00037F08"/>
    <w:rsid w:val="0004145A"/>
    <w:rsid w:val="000434C9"/>
    <w:rsid w:val="00052DF9"/>
    <w:rsid w:val="00052F86"/>
    <w:rsid w:val="000570F8"/>
    <w:rsid w:val="00057FD1"/>
    <w:rsid w:val="00062CEB"/>
    <w:rsid w:val="00063954"/>
    <w:rsid w:val="00065C80"/>
    <w:rsid w:val="00065CEF"/>
    <w:rsid w:val="0006619D"/>
    <w:rsid w:val="00072E24"/>
    <w:rsid w:val="00077E4A"/>
    <w:rsid w:val="0008570E"/>
    <w:rsid w:val="000A115E"/>
    <w:rsid w:val="000A1645"/>
    <w:rsid w:val="000A47BC"/>
    <w:rsid w:val="000A6928"/>
    <w:rsid w:val="000A7C97"/>
    <w:rsid w:val="000B30A1"/>
    <w:rsid w:val="000B45BD"/>
    <w:rsid w:val="000B46AE"/>
    <w:rsid w:val="000B5CE5"/>
    <w:rsid w:val="000D3C3E"/>
    <w:rsid w:val="000D4223"/>
    <w:rsid w:val="000E3ED7"/>
    <w:rsid w:val="000E6163"/>
    <w:rsid w:val="000F3854"/>
    <w:rsid w:val="000F4B0E"/>
    <w:rsid w:val="000F6EAF"/>
    <w:rsid w:val="00104443"/>
    <w:rsid w:val="001075C0"/>
    <w:rsid w:val="00110434"/>
    <w:rsid w:val="0011056D"/>
    <w:rsid w:val="0011547C"/>
    <w:rsid w:val="00120F37"/>
    <w:rsid w:val="0012193A"/>
    <w:rsid w:val="0012202B"/>
    <w:rsid w:val="0012582E"/>
    <w:rsid w:val="00127A7C"/>
    <w:rsid w:val="00132153"/>
    <w:rsid w:val="00134A7C"/>
    <w:rsid w:val="00135A28"/>
    <w:rsid w:val="00140DA1"/>
    <w:rsid w:val="00144304"/>
    <w:rsid w:val="00144823"/>
    <w:rsid w:val="00144B22"/>
    <w:rsid w:val="001508BA"/>
    <w:rsid w:val="001523BF"/>
    <w:rsid w:val="00154D27"/>
    <w:rsid w:val="0016266F"/>
    <w:rsid w:val="00165893"/>
    <w:rsid w:val="00170860"/>
    <w:rsid w:val="001735C9"/>
    <w:rsid w:val="00174082"/>
    <w:rsid w:val="00174404"/>
    <w:rsid w:val="00176926"/>
    <w:rsid w:val="00187458"/>
    <w:rsid w:val="0018772D"/>
    <w:rsid w:val="001917C4"/>
    <w:rsid w:val="00195EA6"/>
    <w:rsid w:val="00197616"/>
    <w:rsid w:val="00197815"/>
    <w:rsid w:val="001A23DB"/>
    <w:rsid w:val="001A36D5"/>
    <w:rsid w:val="001B0E3A"/>
    <w:rsid w:val="001B7EA0"/>
    <w:rsid w:val="001C0F8D"/>
    <w:rsid w:val="001C369D"/>
    <w:rsid w:val="001C38AF"/>
    <w:rsid w:val="001C7D12"/>
    <w:rsid w:val="001C7E7B"/>
    <w:rsid w:val="001D2F30"/>
    <w:rsid w:val="001D502A"/>
    <w:rsid w:val="001E5427"/>
    <w:rsid w:val="001F4372"/>
    <w:rsid w:val="002022BD"/>
    <w:rsid w:val="00202E25"/>
    <w:rsid w:val="002046D4"/>
    <w:rsid w:val="00205B19"/>
    <w:rsid w:val="002065AF"/>
    <w:rsid w:val="00207E2E"/>
    <w:rsid w:val="002225AF"/>
    <w:rsid w:val="0022361F"/>
    <w:rsid w:val="00223E59"/>
    <w:rsid w:val="00224FAA"/>
    <w:rsid w:val="00227E37"/>
    <w:rsid w:val="0023016C"/>
    <w:rsid w:val="0023111D"/>
    <w:rsid w:val="002313E6"/>
    <w:rsid w:val="002342C7"/>
    <w:rsid w:val="0023437D"/>
    <w:rsid w:val="00235285"/>
    <w:rsid w:val="00240C0D"/>
    <w:rsid w:val="002413FD"/>
    <w:rsid w:val="00242935"/>
    <w:rsid w:val="00247DD6"/>
    <w:rsid w:val="00251B10"/>
    <w:rsid w:val="00252760"/>
    <w:rsid w:val="00267A4B"/>
    <w:rsid w:val="00270186"/>
    <w:rsid w:val="00273949"/>
    <w:rsid w:val="002764EA"/>
    <w:rsid w:val="00277F64"/>
    <w:rsid w:val="00277F98"/>
    <w:rsid w:val="00294BB5"/>
    <w:rsid w:val="00295671"/>
    <w:rsid w:val="00296132"/>
    <w:rsid w:val="002A3B56"/>
    <w:rsid w:val="002A5507"/>
    <w:rsid w:val="002A7688"/>
    <w:rsid w:val="002B0CD3"/>
    <w:rsid w:val="002B120F"/>
    <w:rsid w:val="002B508F"/>
    <w:rsid w:val="002B56F2"/>
    <w:rsid w:val="002C0A5A"/>
    <w:rsid w:val="002C33F4"/>
    <w:rsid w:val="002C5452"/>
    <w:rsid w:val="002C5D08"/>
    <w:rsid w:val="002C61E1"/>
    <w:rsid w:val="002D00E1"/>
    <w:rsid w:val="002D607E"/>
    <w:rsid w:val="002E0744"/>
    <w:rsid w:val="002E0E81"/>
    <w:rsid w:val="002E6EF3"/>
    <w:rsid w:val="002F29ED"/>
    <w:rsid w:val="002F2F59"/>
    <w:rsid w:val="002F42FD"/>
    <w:rsid w:val="002F5FA7"/>
    <w:rsid w:val="00301D04"/>
    <w:rsid w:val="0030443F"/>
    <w:rsid w:val="003061D6"/>
    <w:rsid w:val="003079BB"/>
    <w:rsid w:val="00314B73"/>
    <w:rsid w:val="00315BE7"/>
    <w:rsid w:val="00316152"/>
    <w:rsid w:val="00317547"/>
    <w:rsid w:val="00320377"/>
    <w:rsid w:val="00324BB4"/>
    <w:rsid w:val="0032579E"/>
    <w:rsid w:val="00327042"/>
    <w:rsid w:val="00330EC6"/>
    <w:rsid w:val="00333553"/>
    <w:rsid w:val="0033537E"/>
    <w:rsid w:val="00336FFC"/>
    <w:rsid w:val="0034031F"/>
    <w:rsid w:val="00340324"/>
    <w:rsid w:val="00344064"/>
    <w:rsid w:val="00345BD7"/>
    <w:rsid w:val="00350BA4"/>
    <w:rsid w:val="003565A8"/>
    <w:rsid w:val="00365C7E"/>
    <w:rsid w:val="003728AE"/>
    <w:rsid w:val="003750D3"/>
    <w:rsid w:val="00375C5D"/>
    <w:rsid w:val="00375D3F"/>
    <w:rsid w:val="00376289"/>
    <w:rsid w:val="00380208"/>
    <w:rsid w:val="00381DC0"/>
    <w:rsid w:val="00387402"/>
    <w:rsid w:val="00387433"/>
    <w:rsid w:val="00391A7D"/>
    <w:rsid w:val="00392417"/>
    <w:rsid w:val="00397041"/>
    <w:rsid w:val="003A0B51"/>
    <w:rsid w:val="003A19D2"/>
    <w:rsid w:val="003A6214"/>
    <w:rsid w:val="003B22A1"/>
    <w:rsid w:val="003B4C0C"/>
    <w:rsid w:val="003B4CD8"/>
    <w:rsid w:val="003C174B"/>
    <w:rsid w:val="003D043F"/>
    <w:rsid w:val="003D1413"/>
    <w:rsid w:val="003D55CE"/>
    <w:rsid w:val="003E2C5E"/>
    <w:rsid w:val="003F1BB3"/>
    <w:rsid w:val="003F4952"/>
    <w:rsid w:val="003F7F44"/>
    <w:rsid w:val="00401378"/>
    <w:rsid w:val="0040171C"/>
    <w:rsid w:val="00403B9B"/>
    <w:rsid w:val="0041098E"/>
    <w:rsid w:val="00410B3C"/>
    <w:rsid w:val="00411A1D"/>
    <w:rsid w:val="00412ADE"/>
    <w:rsid w:val="00420B66"/>
    <w:rsid w:val="0042190D"/>
    <w:rsid w:val="00421BC8"/>
    <w:rsid w:val="00422461"/>
    <w:rsid w:val="00424A95"/>
    <w:rsid w:val="00425285"/>
    <w:rsid w:val="00430B53"/>
    <w:rsid w:val="00431AB6"/>
    <w:rsid w:val="00433C03"/>
    <w:rsid w:val="00433C98"/>
    <w:rsid w:val="00440436"/>
    <w:rsid w:val="00441934"/>
    <w:rsid w:val="004437D1"/>
    <w:rsid w:val="00445284"/>
    <w:rsid w:val="00446698"/>
    <w:rsid w:val="00447F51"/>
    <w:rsid w:val="004543BF"/>
    <w:rsid w:val="00460607"/>
    <w:rsid w:val="004609AA"/>
    <w:rsid w:val="00460AFA"/>
    <w:rsid w:val="00464DEE"/>
    <w:rsid w:val="004715D7"/>
    <w:rsid w:val="00471E38"/>
    <w:rsid w:val="00471EDD"/>
    <w:rsid w:val="0047217D"/>
    <w:rsid w:val="00477A99"/>
    <w:rsid w:val="00477C42"/>
    <w:rsid w:val="00477DDD"/>
    <w:rsid w:val="00481849"/>
    <w:rsid w:val="0048299D"/>
    <w:rsid w:val="004A65E7"/>
    <w:rsid w:val="004B08D4"/>
    <w:rsid w:val="004B36F9"/>
    <w:rsid w:val="004C0735"/>
    <w:rsid w:val="004C0F85"/>
    <w:rsid w:val="004C3346"/>
    <w:rsid w:val="004C55BC"/>
    <w:rsid w:val="004C7599"/>
    <w:rsid w:val="004D392D"/>
    <w:rsid w:val="004D4CD3"/>
    <w:rsid w:val="004D521D"/>
    <w:rsid w:val="004D5A13"/>
    <w:rsid w:val="004D5A93"/>
    <w:rsid w:val="004E1A33"/>
    <w:rsid w:val="004E24DA"/>
    <w:rsid w:val="004E5E29"/>
    <w:rsid w:val="004E7660"/>
    <w:rsid w:val="004E7AC9"/>
    <w:rsid w:val="004E7D11"/>
    <w:rsid w:val="004F6346"/>
    <w:rsid w:val="004F6874"/>
    <w:rsid w:val="004F6D68"/>
    <w:rsid w:val="004F6DD7"/>
    <w:rsid w:val="005150E6"/>
    <w:rsid w:val="00531BE9"/>
    <w:rsid w:val="00532FFD"/>
    <w:rsid w:val="00536EA8"/>
    <w:rsid w:val="00543EE6"/>
    <w:rsid w:val="005502C1"/>
    <w:rsid w:val="005561EC"/>
    <w:rsid w:val="00562835"/>
    <w:rsid w:val="00563416"/>
    <w:rsid w:val="00570021"/>
    <w:rsid w:val="005804EF"/>
    <w:rsid w:val="005805DF"/>
    <w:rsid w:val="00584298"/>
    <w:rsid w:val="00584618"/>
    <w:rsid w:val="0058461F"/>
    <w:rsid w:val="0058477D"/>
    <w:rsid w:val="00587378"/>
    <w:rsid w:val="00597029"/>
    <w:rsid w:val="00597CB3"/>
    <w:rsid w:val="005A4699"/>
    <w:rsid w:val="005A5B3D"/>
    <w:rsid w:val="005B0559"/>
    <w:rsid w:val="005B0761"/>
    <w:rsid w:val="005D22C5"/>
    <w:rsid w:val="005E5949"/>
    <w:rsid w:val="005F1875"/>
    <w:rsid w:val="005F39D5"/>
    <w:rsid w:val="006006A3"/>
    <w:rsid w:val="006048E4"/>
    <w:rsid w:val="00604EA7"/>
    <w:rsid w:val="00605844"/>
    <w:rsid w:val="006110B3"/>
    <w:rsid w:val="00627BDE"/>
    <w:rsid w:val="00635406"/>
    <w:rsid w:val="00637A6C"/>
    <w:rsid w:val="00640A7C"/>
    <w:rsid w:val="006421A6"/>
    <w:rsid w:val="006435B7"/>
    <w:rsid w:val="006451E0"/>
    <w:rsid w:val="00656E5E"/>
    <w:rsid w:val="0065790D"/>
    <w:rsid w:val="0066475F"/>
    <w:rsid w:val="00672E34"/>
    <w:rsid w:val="00673BE8"/>
    <w:rsid w:val="006754DC"/>
    <w:rsid w:val="00675769"/>
    <w:rsid w:val="006774AE"/>
    <w:rsid w:val="0068310D"/>
    <w:rsid w:val="0069451B"/>
    <w:rsid w:val="006A0547"/>
    <w:rsid w:val="006A58E3"/>
    <w:rsid w:val="006A620A"/>
    <w:rsid w:val="006B2062"/>
    <w:rsid w:val="006B767C"/>
    <w:rsid w:val="006C0FBC"/>
    <w:rsid w:val="006D0DB7"/>
    <w:rsid w:val="006D2C17"/>
    <w:rsid w:val="006E1A79"/>
    <w:rsid w:val="006E414F"/>
    <w:rsid w:val="006E4816"/>
    <w:rsid w:val="006E4BE5"/>
    <w:rsid w:val="006E4F1A"/>
    <w:rsid w:val="006F236A"/>
    <w:rsid w:val="006F3A04"/>
    <w:rsid w:val="006F4413"/>
    <w:rsid w:val="006F7E71"/>
    <w:rsid w:val="00700591"/>
    <w:rsid w:val="007064A1"/>
    <w:rsid w:val="00710ACD"/>
    <w:rsid w:val="00710FF5"/>
    <w:rsid w:val="007112A0"/>
    <w:rsid w:val="00714119"/>
    <w:rsid w:val="007151F7"/>
    <w:rsid w:val="00715C80"/>
    <w:rsid w:val="00716512"/>
    <w:rsid w:val="0071684F"/>
    <w:rsid w:val="0071780D"/>
    <w:rsid w:val="007217A9"/>
    <w:rsid w:val="007244E6"/>
    <w:rsid w:val="00726DC9"/>
    <w:rsid w:val="00732363"/>
    <w:rsid w:val="00735988"/>
    <w:rsid w:val="00735EDB"/>
    <w:rsid w:val="00736D41"/>
    <w:rsid w:val="00742CF3"/>
    <w:rsid w:val="00743C96"/>
    <w:rsid w:val="007467DB"/>
    <w:rsid w:val="00751F7A"/>
    <w:rsid w:val="00752135"/>
    <w:rsid w:val="0075274A"/>
    <w:rsid w:val="007538E3"/>
    <w:rsid w:val="0076183B"/>
    <w:rsid w:val="007631D3"/>
    <w:rsid w:val="00765A1A"/>
    <w:rsid w:val="007678BD"/>
    <w:rsid w:val="007702CF"/>
    <w:rsid w:val="00774987"/>
    <w:rsid w:val="00781BC6"/>
    <w:rsid w:val="00794923"/>
    <w:rsid w:val="00795CA2"/>
    <w:rsid w:val="007A07B1"/>
    <w:rsid w:val="007B376D"/>
    <w:rsid w:val="007B4710"/>
    <w:rsid w:val="007C034B"/>
    <w:rsid w:val="007C19BB"/>
    <w:rsid w:val="007C25B1"/>
    <w:rsid w:val="007C732B"/>
    <w:rsid w:val="007C77FE"/>
    <w:rsid w:val="007D1B56"/>
    <w:rsid w:val="007D3780"/>
    <w:rsid w:val="007D404B"/>
    <w:rsid w:val="007D5BE4"/>
    <w:rsid w:val="007D7D7F"/>
    <w:rsid w:val="007E1A0B"/>
    <w:rsid w:val="007E384B"/>
    <w:rsid w:val="007E5B0A"/>
    <w:rsid w:val="007F05DE"/>
    <w:rsid w:val="007F244B"/>
    <w:rsid w:val="007F6CF9"/>
    <w:rsid w:val="008000C8"/>
    <w:rsid w:val="008060BB"/>
    <w:rsid w:val="008072A6"/>
    <w:rsid w:val="00811F04"/>
    <w:rsid w:val="0081214F"/>
    <w:rsid w:val="00812923"/>
    <w:rsid w:val="00813E93"/>
    <w:rsid w:val="00814ACE"/>
    <w:rsid w:val="00814CFF"/>
    <w:rsid w:val="00823A46"/>
    <w:rsid w:val="00833BDE"/>
    <w:rsid w:val="00834C39"/>
    <w:rsid w:val="00853FDD"/>
    <w:rsid w:val="00853FE0"/>
    <w:rsid w:val="0086067B"/>
    <w:rsid w:val="0086316C"/>
    <w:rsid w:val="00864648"/>
    <w:rsid w:val="008664CB"/>
    <w:rsid w:val="00870203"/>
    <w:rsid w:val="00873129"/>
    <w:rsid w:val="00875D26"/>
    <w:rsid w:val="0088125D"/>
    <w:rsid w:val="00894820"/>
    <w:rsid w:val="00897F6A"/>
    <w:rsid w:val="008B01F3"/>
    <w:rsid w:val="008C1D77"/>
    <w:rsid w:val="008D3568"/>
    <w:rsid w:val="008D3D26"/>
    <w:rsid w:val="008D5975"/>
    <w:rsid w:val="008D7B68"/>
    <w:rsid w:val="008E3044"/>
    <w:rsid w:val="008E44C5"/>
    <w:rsid w:val="008E505E"/>
    <w:rsid w:val="008F4FCD"/>
    <w:rsid w:val="008F72B3"/>
    <w:rsid w:val="008F7453"/>
    <w:rsid w:val="0090073D"/>
    <w:rsid w:val="0090205B"/>
    <w:rsid w:val="00903304"/>
    <w:rsid w:val="00906040"/>
    <w:rsid w:val="00910352"/>
    <w:rsid w:val="009233CC"/>
    <w:rsid w:val="0092370A"/>
    <w:rsid w:val="00926F5E"/>
    <w:rsid w:val="0093035F"/>
    <w:rsid w:val="00931289"/>
    <w:rsid w:val="00935B53"/>
    <w:rsid w:val="009374F3"/>
    <w:rsid w:val="00940316"/>
    <w:rsid w:val="00940A78"/>
    <w:rsid w:val="00941AE2"/>
    <w:rsid w:val="00942AE5"/>
    <w:rsid w:val="0095074E"/>
    <w:rsid w:val="00954D2E"/>
    <w:rsid w:val="0096074F"/>
    <w:rsid w:val="009612CA"/>
    <w:rsid w:val="00963766"/>
    <w:rsid w:val="00963FA9"/>
    <w:rsid w:val="00967567"/>
    <w:rsid w:val="00970CA5"/>
    <w:rsid w:val="00971009"/>
    <w:rsid w:val="00973CE1"/>
    <w:rsid w:val="0097430C"/>
    <w:rsid w:val="00974E7F"/>
    <w:rsid w:val="00977553"/>
    <w:rsid w:val="00980F56"/>
    <w:rsid w:val="00990C15"/>
    <w:rsid w:val="00992C85"/>
    <w:rsid w:val="00993C0B"/>
    <w:rsid w:val="009947A5"/>
    <w:rsid w:val="009A1A6D"/>
    <w:rsid w:val="009B2B01"/>
    <w:rsid w:val="009B3A31"/>
    <w:rsid w:val="009B5761"/>
    <w:rsid w:val="009C05AB"/>
    <w:rsid w:val="009C2236"/>
    <w:rsid w:val="009C7AEB"/>
    <w:rsid w:val="009D3369"/>
    <w:rsid w:val="009E586B"/>
    <w:rsid w:val="009F04DD"/>
    <w:rsid w:val="009F49DC"/>
    <w:rsid w:val="00A05D12"/>
    <w:rsid w:val="00A0708C"/>
    <w:rsid w:val="00A07F54"/>
    <w:rsid w:val="00A11709"/>
    <w:rsid w:val="00A133BB"/>
    <w:rsid w:val="00A169DB"/>
    <w:rsid w:val="00A20605"/>
    <w:rsid w:val="00A21017"/>
    <w:rsid w:val="00A223C2"/>
    <w:rsid w:val="00A27493"/>
    <w:rsid w:val="00A27C73"/>
    <w:rsid w:val="00A3476E"/>
    <w:rsid w:val="00A35542"/>
    <w:rsid w:val="00A441CA"/>
    <w:rsid w:val="00A50D4E"/>
    <w:rsid w:val="00A54BB2"/>
    <w:rsid w:val="00A54F09"/>
    <w:rsid w:val="00A60289"/>
    <w:rsid w:val="00A6726C"/>
    <w:rsid w:val="00A76242"/>
    <w:rsid w:val="00A8714F"/>
    <w:rsid w:val="00AA4FF8"/>
    <w:rsid w:val="00AC01D8"/>
    <w:rsid w:val="00AC5C14"/>
    <w:rsid w:val="00AC5DC7"/>
    <w:rsid w:val="00AC7EA8"/>
    <w:rsid w:val="00AD0376"/>
    <w:rsid w:val="00AD628F"/>
    <w:rsid w:val="00AE15C8"/>
    <w:rsid w:val="00AE203A"/>
    <w:rsid w:val="00AE58A9"/>
    <w:rsid w:val="00AE58B8"/>
    <w:rsid w:val="00AE6850"/>
    <w:rsid w:val="00AF2187"/>
    <w:rsid w:val="00AF286B"/>
    <w:rsid w:val="00AF287B"/>
    <w:rsid w:val="00B01A35"/>
    <w:rsid w:val="00B052B4"/>
    <w:rsid w:val="00B143E7"/>
    <w:rsid w:val="00B16214"/>
    <w:rsid w:val="00B16953"/>
    <w:rsid w:val="00B1783A"/>
    <w:rsid w:val="00B2141D"/>
    <w:rsid w:val="00B22BED"/>
    <w:rsid w:val="00B36F5C"/>
    <w:rsid w:val="00B4361E"/>
    <w:rsid w:val="00B43B4C"/>
    <w:rsid w:val="00B47FFA"/>
    <w:rsid w:val="00B62AB3"/>
    <w:rsid w:val="00B71315"/>
    <w:rsid w:val="00B846A6"/>
    <w:rsid w:val="00B8599A"/>
    <w:rsid w:val="00B862C6"/>
    <w:rsid w:val="00B905BD"/>
    <w:rsid w:val="00BA2C7C"/>
    <w:rsid w:val="00BB0CE7"/>
    <w:rsid w:val="00BB1148"/>
    <w:rsid w:val="00BB2196"/>
    <w:rsid w:val="00BB5B8A"/>
    <w:rsid w:val="00BC0E62"/>
    <w:rsid w:val="00BC128D"/>
    <w:rsid w:val="00BC226B"/>
    <w:rsid w:val="00BC2819"/>
    <w:rsid w:val="00BC2C4E"/>
    <w:rsid w:val="00BC3C65"/>
    <w:rsid w:val="00BC527F"/>
    <w:rsid w:val="00BC6444"/>
    <w:rsid w:val="00BC7B7D"/>
    <w:rsid w:val="00BD4ACD"/>
    <w:rsid w:val="00BD65D8"/>
    <w:rsid w:val="00BE11E5"/>
    <w:rsid w:val="00BE20DE"/>
    <w:rsid w:val="00BE539D"/>
    <w:rsid w:val="00BE5BAE"/>
    <w:rsid w:val="00BE70E2"/>
    <w:rsid w:val="00BF3303"/>
    <w:rsid w:val="00C0422E"/>
    <w:rsid w:val="00C1031D"/>
    <w:rsid w:val="00C10843"/>
    <w:rsid w:val="00C135E1"/>
    <w:rsid w:val="00C202D8"/>
    <w:rsid w:val="00C24C0E"/>
    <w:rsid w:val="00C315E3"/>
    <w:rsid w:val="00C353B1"/>
    <w:rsid w:val="00C35ACB"/>
    <w:rsid w:val="00C3718D"/>
    <w:rsid w:val="00C41101"/>
    <w:rsid w:val="00C468B5"/>
    <w:rsid w:val="00C47832"/>
    <w:rsid w:val="00C5196A"/>
    <w:rsid w:val="00C56DAA"/>
    <w:rsid w:val="00C61B52"/>
    <w:rsid w:val="00C64378"/>
    <w:rsid w:val="00C64603"/>
    <w:rsid w:val="00C64A50"/>
    <w:rsid w:val="00C6516C"/>
    <w:rsid w:val="00C66618"/>
    <w:rsid w:val="00C71316"/>
    <w:rsid w:val="00C71B1F"/>
    <w:rsid w:val="00C80CC9"/>
    <w:rsid w:val="00C8398C"/>
    <w:rsid w:val="00C83ED8"/>
    <w:rsid w:val="00C85D5E"/>
    <w:rsid w:val="00C85EAD"/>
    <w:rsid w:val="00C86DEF"/>
    <w:rsid w:val="00C87E39"/>
    <w:rsid w:val="00C92967"/>
    <w:rsid w:val="00CA0437"/>
    <w:rsid w:val="00CA252A"/>
    <w:rsid w:val="00CA295B"/>
    <w:rsid w:val="00CA3C74"/>
    <w:rsid w:val="00CA3FB8"/>
    <w:rsid w:val="00CA4E73"/>
    <w:rsid w:val="00CA76BD"/>
    <w:rsid w:val="00CB0FF1"/>
    <w:rsid w:val="00CB477C"/>
    <w:rsid w:val="00CC20EF"/>
    <w:rsid w:val="00CC5F3D"/>
    <w:rsid w:val="00CD39DD"/>
    <w:rsid w:val="00CD3A5E"/>
    <w:rsid w:val="00CD4FB3"/>
    <w:rsid w:val="00CD5CC4"/>
    <w:rsid w:val="00CD6F21"/>
    <w:rsid w:val="00CD7C5A"/>
    <w:rsid w:val="00CE2D6C"/>
    <w:rsid w:val="00CE61C2"/>
    <w:rsid w:val="00CE7EC4"/>
    <w:rsid w:val="00CF2CD1"/>
    <w:rsid w:val="00CF4261"/>
    <w:rsid w:val="00CF5D8E"/>
    <w:rsid w:val="00CF7798"/>
    <w:rsid w:val="00D00275"/>
    <w:rsid w:val="00D01372"/>
    <w:rsid w:val="00D01F88"/>
    <w:rsid w:val="00D0396C"/>
    <w:rsid w:val="00D0464E"/>
    <w:rsid w:val="00D11613"/>
    <w:rsid w:val="00D202F5"/>
    <w:rsid w:val="00D22FAE"/>
    <w:rsid w:val="00D2487B"/>
    <w:rsid w:val="00D24F07"/>
    <w:rsid w:val="00D27FD2"/>
    <w:rsid w:val="00D31639"/>
    <w:rsid w:val="00D35B82"/>
    <w:rsid w:val="00D4092A"/>
    <w:rsid w:val="00D52F59"/>
    <w:rsid w:val="00D5657D"/>
    <w:rsid w:val="00D61951"/>
    <w:rsid w:val="00D70AC5"/>
    <w:rsid w:val="00D71523"/>
    <w:rsid w:val="00D715EA"/>
    <w:rsid w:val="00D72B55"/>
    <w:rsid w:val="00D73884"/>
    <w:rsid w:val="00D76400"/>
    <w:rsid w:val="00D7734C"/>
    <w:rsid w:val="00D81DAF"/>
    <w:rsid w:val="00D83CEF"/>
    <w:rsid w:val="00D85CED"/>
    <w:rsid w:val="00D863BE"/>
    <w:rsid w:val="00D91C12"/>
    <w:rsid w:val="00D91E31"/>
    <w:rsid w:val="00D91F7F"/>
    <w:rsid w:val="00D94904"/>
    <w:rsid w:val="00D97A80"/>
    <w:rsid w:val="00DA3DEC"/>
    <w:rsid w:val="00DA502A"/>
    <w:rsid w:val="00DA5A91"/>
    <w:rsid w:val="00DA5F1B"/>
    <w:rsid w:val="00DB2DC9"/>
    <w:rsid w:val="00DC04CD"/>
    <w:rsid w:val="00DC47A1"/>
    <w:rsid w:val="00DD0DD2"/>
    <w:rsid w:val="00DD59B0"/>
    <w:rsid w:val="00DE39AB"/>
    <w:rsid w:val="00DE55E7"/>
    <w:rsid w:val="00DE76E7"/>
    <w:rsid w:val="00DF3A10"/>
    <w:rsid w:val="00E01CE2"/>
    <w:rsid w:val="00E042E5"/>
    <w:rsid w:val="00E04424"/>
    <w:rsid w:val="00E059FB"/>
    <w:rsid w:val="00E12417"/>
    <w:rsid w:val="00E209F1"/>
    <w:rsid w:val="00E216FF"/>
    <w:rsid w:val="00E23ABF"/>
    <w:rsid w:val="00E30EC8"/>
    <w:rsid w:val="00E353DD"/>
    <w:rsid w:val="00E4237B"/>
    <w:rsid w:val="00E43B12"/>
    <w:rsid w:val="00E61414"/>
    <w:rsid w:val="00E727D0"/>
    <w:rsid w:val="00E72D6D"/>
    <w:rsid w:val="00E761AE"/>
    <w:rsid w:val="00E767E7"/>
    <w:rsid w:val="00E87525"/>
    <w:rsid w:val="00E90719"/>
    <w:rsid w:val="00E908C6"/>
    <w:rsid w:val="00E9126F"/>
    <w:rsid w:val="00E94DEE"/>
    <w:rsid w:val="00E971EB"/>
    <w:rsid w:val="00EA58C5"/>
    <w:rsid w:val="00EB15D5"/>
    <w:rsid w:val="00EB74AE"/>
    <w:rsid w:val="00EC0C48"/>
    <w:rsid w:val="00EC39F4"/>
    <w:rsid w:val="00EC70FE"/>
    <w:rsid w:val="00EC7CF1"/>
    <w:rsid w:val="00EE67FD"/>
    <w:rsid w:val="00EE7AE7"/>
    <w:rsid w:val="00EF00A6"/>
    <w:rsid w:val="00EF13E0"/>
    <w:rsid w:val="00EF1CA3"/>
    <w:rsid w:val="00EF2DA5"/>
    <w:rsid w:val="00EF336E"/>
    <w:rsid w:val="00EF5D61"/>
    <w:rsid w:val="00EF6E11"/>
    <w:rsid w:val="00F029E4"/>
    <w:rsid w:val="00F21568"/>
    <w:rsid w:val="00F223A9"/>
    <w:rsid w:val="00F24F15"/>
    <w:rsid w:val="00F258E4"/>
    <w:rsid w:val="00F31223"/>
    <w:rsid w:val="00F3311D"/>
    <w:rsid w:val="00F35D17"/>
    <w:rsid w:val="00F47B9B"/>
    <w:rsid w:val="00F5410F"/>
    <w:rsid w:val="00F5506A"/>
    <w:rsid w:val="00F6097B"/>
    <w:rsid w:val="00F636EB"/>
    <w:rsid w:val="00F649F5"/>
    <w:rsid w:val="00F677B7"/>
    <w:rsid w:val="00F7141D"/>
    <w:rsid w:val="00F76F6B"/>
    <w:rsid w:val="00F76FF0"/>
    <w:rsid w:val="00F775CA"/>
    <w:rsid w:val="00F810A8"/>
    <w:rsid w:val="00F84199"/>
    <w:rsid w:val="00F851B2"/>
    <w:rsid w:val="00F92C02"/>
    <w:rsid w:val="00F93F4B"/>
    <w:rsid w:val="00F97FA7"/>
    <w:rsid w:val="00FA0215"/>
    <w:rsid w:val="00FA6962"/>
    <w:rsid w:val="00FB18CF"/>
    <w:rsid w:val="00FB1D10"/>
    <w:rsid w:val="00FB309D"/>
    <w:rsid w:val="00FB3DE0"/>
    <w:rsid w:val="00FB6D8B"/>
    <w:rsid w:val="00FC65D0"/>
    <w:rsid w:val="00FD58FC"/>
    <w:rsid w:val="00FE1B16"/>
    <w:rsid w:val="00FE4068"/>
    <w:rsid w:val="00FE4337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FB36D"/>
  <w15:chartTrackingRefBased/>
  <w15:docId w15:val="{EE466E8E-DEF5-4BC1-B48E-59714BF0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BD7"/>
  </w:style>
  <w:style w:type="paragraph" w:styleId="9">
    <w:name w:val="heading 9"/>
    <w:basedOn w:val="a"/>
    <w:next w:val="a"/>
    <w:qFormat/>
    <w:rsid w:val="00910352"/>
    <w:pPr>
      <w:keepNext/>
      <w:jc w:val="center"/>
      <w:outlineLvl w:val="8"/>
    </w:pPr>
    <w:rPr>
      <w:sz w:val="24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52135"/>
    <w:rPr>
      <w:color w:val="0000FF"/>
      <w:u w:val="single"/>
    </w:rPr>
  </w:style>
  <w:style w:type="paragraph" w:styleId="a4">
    <w:name w:val="Обычный (веб)"/>
    <w:basedOn w:val="a"/>
    <w:rsid w:val="00752135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_ Знак Знак"/>
    <w:link w:val="a6"/>
    <w:rsid w:val="00604EA7"/>
    <w:rPr>
      <w:sz w:val="26"/>
      <w:szCs w:val="26"/>
      <w:lang w:val="ru-RU" w:eastAsia="ru-RU" w:bidi="ar-SA"/>
    </w:rPr>
  </w:style>
  <w:style w:type="paragraph" w:customStyle="1" w:styleId="a6">
    <w:name w:val="Основной текст_ Знак"/>
    <w:basedOn w:val="a"/>
    <w:link w:val="a5"/>
    <w:rsid w:val="00604EA7"/>
    <w:pPr>
      <w:widowControl w:val="0"/>
      <w:shd w:val="clear" w:color="auto" w:fill="FFFFFF"/>
      <w:spacing w:line="312" w:lineRule="exact"/>
    </w:pPr>
    <w:rPr>
      <w:sz w:val="26"/>
      <w:szCs w:val="26"/>
    </w:rPr>
  </w:style>
  <w:style w:type="paragraph" w:customStyle="1" w:styleId="a7">
    <w:name w:val="Основной текст_"/>
    <w:basedOn w:val="a"/>
    <w:rsid w:val="008000C8"/>
    <w:pPr>
      <w:widowControl w:val="0"/>
      <w:shd w:val="clear" w:color="auto" w:fill="FFFFFF"/>
      <w:spacing w:line="312" w:lineRule="exact"/>
    </w:pPr>
    <w:rPr>
      <w:sz w:val="26"/>
      <w:szCs w:val="26"/>
    </w:rPr>
  </w:style>
  <w:style w:type="paragraph" w:customStyle="1" w:styleId="2">
    <w:name w:val="Основной текст2"/>
    <w:basedOn w:val="a"/>
    <w:rsid w:val="008000C8"/>
    <w:pPr>
      <w:widowControl w:val="0"/>
      <w:shd w:val="clear" w:color="auto" w:fill="FFFFFF"/>
      <w:spacing w:line="312" w:lineRule="exact"/>
    </w:pPr>
    <w:rPr>
      <w:sz w:val="26"/>
      <w:szCs w:val="26"/>
    </w:rPr>
  </w:style>
  <w:style w:type="paragraph" w:styleId="a8">
    <w:name w:val="Balloon Text"/>
    <w:basedOn w:val="a"/>
    <w:semiHidden/>
    <w:rsid w:val="004E1A3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E94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unhideWhenUsed/>
    <w:rsid w:val="00FB6D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FB6D8B"/>
  </w:style>
  <w:style w:type="paragraph" w:styleId="ac">
    <w:name w:val="footnote text"/>
    <w:basedOn w:val="a"/>
    <w:link w:val="ad"/>
    <w:uiPriority w:val="99"/>
    <w:semiHidden/>
    <w:unhideWhenUsed/>
    <w:rsid w:val="0040171C"/>
  </w:style>
  <w:style w:type="character" w:customStyle="1" w:styleId="ad">
    <w:name w:val="Текст сноски Знак"/>
    <w:basedOn w:val="a0"/>
    <w:link w:val="ac"/>
    <w:uiPriority w:val="99"/>
    <w:semiHidden/>
    <w:rsid w:val="0040171C"/>
  </w:style>
  <w:style w:type="character" w:styleId="ae">
    <w:name w:val="footnote reference"/>
    <w:unhideWhenUsed/>
    <w:rsid w:val="0040171C"/>
    <w:rPr>
      <w:vertAlign w:val="superscript"/>
    </w:rPr>
  </w:style>
  <w:style w:type="table" w:customStyle="1" w:styleId="1">
    <w:name w:val="Сетка таблицы1"/>
    <w:basedOn w:val="a1"/>
    <w:next w:val="a9"/>
    <w:uiPriority w:val="59"/>
    <w:rsid w:val="00350B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029E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029E4"/>
  </w:style>
  <w:style w:type="paragraph" w:styleId="af1">
    <w:name w:val="footer"/>
    <w:basedOn w:val="a"/>
    <w:link w:val="af2"/>
    <w:uiPriority w:val="99"/>
    <w:unhideWhenUsed/>
    <w:rsid w:val="00F029E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029E4"/>
  </w:style>
  <w:style w:type="paragraph" w:customStyle="1" w:styleId="p7">
    <w:name w:val="p7"/>
    <w:basedOn w:val="a"/>
    <w:rsid w:val="00065C80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uiPriority w:val="22"/>
    <w:qFormat/>
    <w:rsid w:val="00627BDE"/>
    <w:rPr>
      <w:b/>
      <w:bCs/>
    </w:rPr>
  </w:style>
  <w:style w:type="paragraph" w:styleId="af4">
    <w:name w:val="List Paragraph"/>
    <w:basedOn w:val="a"/>
    <w:link w:val="af5"/>
    <w:uiPriority w:val="34"/>
    <w:qFormat/>
    <w:rsid w:val="00627BD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34"/>
    <w:locked/>
    <w:rsid w:val="00EA58C5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Без интервала1"/>
    <w:rsid w:val="00E04424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af6">
    <w:name w:val="Body Text"/>
    <w:basedOn w:val="a"/>
    <w:link w:val="af7"/>
    <w:uiPriority w:val="99"/>
    <w:unhideWhenUsed/>
    <w:rsid w:val="00C64603"/>
    <w:pPr>
      <w:spacing w:after="120" w:line="259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сновной текст Знак"/>
    <w:link w:val="af6"/>
    <w:uiPriority w:val="99"/>
    <w:rsid w:val="00C64603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C646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64603"/>
    <w:rPr>
      <w:rFonts w:ascii="Arial" w:hAnsi="Arial" w:cs="Arial"/>
    </w:rPr>
  </w:style>
  <w:style w:type="character" w:customStyle="1" w:styleId="af8">
    <w:name w:val="Без интервала Знак"/>
    <w:link w:val="af9"/>
    <w:uiPriority w:val="1"/>
    <w:locked/>
    <w:rsid w:val="00DF3A10"/>
  </w:style>
  <w:style w:type="paragraph" w:styleId="af9">
    <w:name w:val="No Spacing"/>
    <w:link w:val="af8"/>
    <w:uiPriority w:val="1"/>
    <w:qFormat/>
    <w:rsid w:val="00DF3A10"/>
  </w:style>
  <w:style w:type="character" w:customStyle="1" w:styleId="fontstyle01">
    <w:name w:val="fontstyle01"/>
    <w:rsid w:val="0087020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5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ypov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B8E39D92888291FA32A7132F080DFE6E5FA02011273DF4DC04F9D47DCD8658D9E7A64E1E4678BCW5g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CA511-B921-4105-9187-1E549FD2E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3874</Words>
  <Characters>22088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25911</CharactersWithSpaces>
  <SharedDoc>false</SharedDoc>
  <HLinks>
    <vt:vector size="12" baseType="variant">
      <vt:variant>
        <vt:i4>3145790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consultantplus://offline/ref=D1B8E39D92888291FA32A7132F080DFE6E5FA02011273DF4DC04F9D47DCD8658D9E7A64E1E4678BCW5gAB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2026-04-29T03:30:00Z</cp:lastPrinted>
  <dcterms:created xsi:type="dcterms:W3CDTF">2026-05-13T09:44:00Z</dcterms:created>
  <dcterms:modified xsi:type="dcterms:W3CDTF">2026-05-13T09:44:00Z</dcterms:modified>
</cp:coreProperties>
</file>