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715" w:rsidRDefault="00B92715" w:rsidP="005A3EFE">
      <w:pPr>
        <w:autoSpaceDE w:val="0"/>
        <w:autoSpaceDN w:val="0"/>
        <w:adjustRightInd w:val="0"/>
        <w:spacing w:after="0" w:line="240" w:lineRule="auto"/>
        <w:jc w:val="center"/>
        <w:outlineLvl w:val="0"/>
        <w:rPr>
          <w:rFonts w:ascii="Times New Roman" w:hAnsi="Times New Roman" w:cs="Times New Roman"/>
          <w:b/>
          <w:sz w:val="26"/>
          <w:szCs w:val="26"/>
          <w:lang w:eastAsia="ru-RU"/>
        </w:rPr>
      </w:pPr>
      <w:r>
        <w:rPr>
          <w:rFonts w:ascii="Arial" w:eastAsia="Times New Roman" w:hAnsi="Arial" w:cs="Arial"/>
          <w:b/>
          <w:bCs/>
          <w:noProof/>
          <w:sz w:val="28"/>
          <w:szCs w:val="28"/>
          <w:lang w:eastAsia="ru-RU"/>
        </w:rPr>
        <w:drawing>
          <wp:inline distT="0" distB="0" distL="0" distR="0" wp14:anchorId="4D39B76F" wp14:editId="3A3EFDE8">
            <wp:extent cx="739140" cy="899160"/>
            <wp:effectExtent l="0" t="0" r="381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cstate="print">
                      <a:lum bright="12000" contrast="36000"/>
                      <a:extLst>
                        <a:ext uri="{28A0092B-C50C-407E-A947-70E740481C1C}">
                          <a14:useLocalDpi xmlns:a14="http://schemas.microsoft.com/office/drawing/2010/main" val="0"/>
                        </a:ext>
                      </a:extLst>
                    </a:blip>
                    <a:srcRect/>
                    <a:stretch>
                      <a:fillRect/>
                    </a:stretch>
                  </pic:blipFill>
                  <pic:spPr bwMode="auto">
                    <a:xfrm>
                      <a:off x="0" y="0"/>
                      <a:ext cx="739140" cy="899160"/>
                    </a:xfrm>
                    <a:prstGeom prst="rect">
                      <a:avLst/>
                    </a:prstGeom>
                    <a:noFill/>
                    <a:ln>
                      <a:noFill/>
                    </a:ln>
                  </pic:spPr>
                </pic:pic>
              </a:graphicData>
            </a:graphic>
          </wp:inline>
        </w:drawing>
      </w:r>
    </w:p>
    <w:p w:rsidR="005A3EFE" w:rsidRDefault="005A3EFE" w:rsidP="005A3EFE">
      <w:pPr>
        <w:autoSpaceDE w:val="0"/>
        <w:autoSpaceDN w:val="0"/>
        <w:adjustRightInd w:val="0"/>
        <w:spacing w:after="0" w:line="240" w:lineRule="auto"/>
        <w:jc w:val="center"/>
        <w:outlineLvl w:val="0"/>
        <w:rPr>
          <w:rFonts w:ascii="Times New Roman" w:hAnsi="Times New Roman" w:cs="Times New Roman"/>
          <w:b/>
          <w:sz w:val="26"/>
          <w:szCs w:val="26"/>
          <w:lang w:eastAsia="ru-RU"/>
        </w:rPr>
      </w:pPr>
    </w:p>
    <w:p w:rsidR="0026657E" w:rsidRPr="00E14FA1" w:rsidRDefault="0026657E" w:rsidP="0026657E">
      <w:pPr>
        <w:spacing w:after="0" w:line="240" w:lineRule="auto"/>
        <w:jc w:val="center"/>
        <w:rPr>
          <w:rFonts w:ascii="Times New Roman" w:hAnsi="Times New Roman" w:cs="Times New Roman"/>
          <w:b/>
          <w:sz w:val="26"/>
          <w:szCs w:val="26"/>
          <w:lang w:eastAsia="ru-RU"/>
        </w:rPr>
      </w:pPr>
      <w:r w:rsidRPr="00E14FA1">
        <w:rPr>
          <w:rFonts w:ascii="Times New Roman" w:hAnsi="Times New Roman" w:cs="Times New Roman"/>
          <w:b/>
          <w:sz w:val="26"/>
          <w:szCs w:val="26"/>
          <w:lang w:eastAsia="ru-RU"/>
        </w:rPr>
        <w:t>Шарыповский окружной Совет депутатов</w:t>
      </w:r>
    </w:p>
    <w:p w:rsidR="0026657E" w:rsidRPr="00E14FA1" w:rsidRDefault="0026657E" w:rsidP="0026657E">
      <w:pPr>
        <w:spacing w:after="0" w:line="240" w:lineRule="auto"/>
        <w:jc w:val="center"/>
        <w:rPr>
          <w:rFonts w:ascii="Times New Roman" w:hAnsi="Times New Roman" w:cs="Times New Roman"/>
          <w:b/>
          <w:sz w:val="26"/>
          <w:szCs w:val="26"/>
          <w:lang w:eastAsia="ru-RU"/>
        </w:rPr>
      </w:pPr>
      <w:r w:rsidRPr="00E14FA1">
        <w:rPr>
          <w:rFonts w:ascii="Times New Roman" w:hAnsi="Times New Roman" w:cs="Times New Roman"/>
          <w:b/>
          <w:sz w:val="26"/>
          <w:szCs w:val="26"/>
          <w:lang w:eastAsia="ru-RU"/>
        </w:rPr>
        <w:t>Шарыповский муниципальный округ Красноярского края</w:t>
      </w:r>
    </w:p>
    <w:p w:rsidR="0026657E" w:rsidRPr="001B6B40" w:rsidRDefault="0026657E" w:rsidP="0026657E">
      <w:pPr>
        <w:spacing w:after="0" w:line="240" w:lineRule="auto"/>
        <w:jc w:val="right"/>
        <w:rPr>
          <w:rFonts w:ascii="Times New Roman" w:hAnsi="Times New Roman" w:cs="Times New Roman"/>
          <w:b/>
          <w:sz w:val="32"/>
          <w:szCs w:val="32"/>
          <w:lang w:eastAsia="ru-RU"/>
        </w:rPr>
      </w:pPr>
      <w:r w:rsidRPr="001B6B40">
        <w:rPr>
          <w:rFonts w:ascii="Times New Roman" w:hAnsi="Times New Roman" w:cs="Times New Roman"/>
          <w:b/>
          <w:noProof/>
          <w:sz w:val="32"/>
          <w:szCs w:val="32"/>
          <w:lang w:eastAsia="ru-RU"/>
        </w:rPr>
        <mc:AlternateContent>
          <mc:Choice Requires="wps">
            <w:drawing>
              <wp:anchor distT="4294967293" distB="4294967293" distL="114300" distR="114300" simplePos="0" relativeHeight="251657216" behindDoc="0" locked="0" layoutInCell="1" allowOverlap="1" wp14:anchorId="5485DA5E" wp14:editId="2E1721B0">
                <wp:simplePos x="0" y="0"/>
                <wp:positionH relativeFrom="column">
                  <wp:posOffset>-501015</wp:posOffset>
                </wp:positionH>
                <wp:positionV relativeFrom="paragraph">
                  <wp:posOffset>210184</wp:posOffset>
                </wp:positionV>
                <wp:extent cx="6871970" cy="0"/>
                <wp:effectExtent l="0" t="0" r="24130"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197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02349" id="Прямая соединительная линия 8"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45pt,16.55pt" to="501.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" strokeweight="2pt"/>
            </w:pict>
          </mc:Fallback>
        </mc:AlternateContent>
      </w:r>
      <w:r w:rsidRPr="001B6B40">
        <w:rPr>
          <w:rFonts w:ascii="Times New Roman" w:hAnsi="Times New Roman" w:cs="Times New Roman"/>
          <w:b/>
          <w:noProof/>
          <w:sz w:val="32"/>
          <w:szCs w:val="32"/>
          <w:lang w:eastAsia="ru-RU"/>
        </w:rPr>
        <mc:AlternateContent>
          <mc:Choice Requires="wps">
            <w:drawing>
              <wp:anchor distT="0" distB="0" distL="114300" distR="114300" simplePos="0" relativeHeight="251658240" behindDoc="0" locked="0" layoutInCell="1" allowOverlap="1" wp14:anchorId="48743919" wp14:editId="2DBF5DF5">
                <wp:simplePos x="0" y="0"/>
                <wp:positionH relativeFrom="column">
                  <wp:posOffset>-501015</wp:posOffset>
                </wp:positionH>
                <wp:positionV relativeFrom="paragraph">
                  <wp:posOffset>106045</wp:posOffset>
                </wp:positionV>
                <wp:extent cx="6871970" cy="635"/>
                <wp:effectExtent l="0" t="0" r="24130" b="3746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19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498AF" id="Прямая соединительная линия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8.35pt" to="501.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"/>
            </w:pict>
          </mc:Fallback>
        </mc:AlternateContent>
      </w:r>
      <w:r w:rsidRPr="001B6B40">
        <w:rPr>
          <w:rFonts w:ascii="Times New Roman" w:hAnsi="Times New Roman" w:cs="Times New Roman"/>
          <w:b/>
          <w:sz w:val="32"/>
          <w:szCs w:val="32"/>
          <w:lang w:eastAsia="ru-RU"/>
        </w:rPr>
        <w:t xml:space="preserve"> </w:t>
      </w:r>
    </w:p>
    <w:p w:rsidR="0026657E" w:rsidRPr="00E14FA1" w:rsidRDefault="0026657E" w:rsidP="0026657E">
      <w:pPr>
        <w:spacing w:after="0" w:line="240" w:lineRule="auto"/>
        <w:rPr>
          <w:rFonts w:ascii="Times New Roman" w:hAnsi="Times New Roman" w:cs="Times New Roman"/>
          <w:sz w:val="26"/>
          <w:szCs w:val="26"/>
          <w:lang w:eastAsia="ru-RU"/>
        </w:rPr>
      </w:pPr>
    </w:p>
    <w:p w:rsidR="0026657E" w:rsidRPr="00E14FA1" w:rsidRDefault="0026657E" w:rsidP="00A9063A">
      <w:pPr>
        <w:spacing w:after="0" w:line="240" w:lineRule="auto"/>
        <w:jc w:val="center"/>
        <w:rPr>
          <w:rFonts w:ascii="Times New Roman" w:hAnsi="Times New Roman" w:cs="Times New Roman"/>
          <w:b/>
          <w:sz w:val="26"/>
          <w:szCs w:val="26"/>
          <w:lang w:eastAsia="ru-RU"/>
        </w:rPr>
      </w:pPr>
      <w:r w:rsidRPr="00E14FA1">
        <w:rPr>
          <w:rFonts w:ascii="Times New Roman" w:hAnsi="Times New Roman" w:cs="Times New Roman"/>
          <w:b/>
          <w:sz w:val="26"/>
          <w:szCs w:val="26"/>
          <w:lang w:eastAsia="ru-RU"/>
        </w:rPr>
        <w:t>РЕШЕНИЕ</w:t>
      </w:r>
    </w:p>
    <w:p w:rsidR="0026657E" w:rsidRPr="00632984" w:rsidRDefault="0026657E" w:rsidP="00A9063A">
      <w:pPr>
        <w:spacing w:after="0" w:line="240" w:lineRule="auto"/>
        <w:jc w:val="center"/>
        <w:rPr>
          <w:rFonts w:ascii="Times New Roman" w:hAnsi="Times New Roman" w:cs="Times New Roman"/>
          <w:b/>
          <w:sz w:val="26"/>
          <w:szCs w:val="26"/>
          <w:lang w:eastAsia="ru-RU"/>
        </w:rPr>
      </w:pPr>
    </w:p>
    <w:p w:rsidR="0026657E" w:rsidRPr="00632984" w:rsidRDefault="005A3EFE" w:rsidP="00A9063A">
      <w:pPr>
        <w:spacing w:after="0" w:line="240" w:lineRule="auto"/>
        <w:jc w:val="both"/>
        <w:rPr>
          <w:rFonts w:ascii="Times New Roman" w:eastAsia="CG Times" w:hAnsi="Times New Roman" w:cs="Times New Roman"/>
          <w:sz w:val="26"/>
          <w:szCs w:val="26"/>
          <w:lang w:eastAsia="ru-RU"/>
        </w:rPr>
      </w:pPr>
      <w:r>
        <w:rPr>
          <w:rFonts w:ascii="Times New Roman" w:eastAsia="CG Times" w:hAnsi="Times New Roman" w:cs="Times New Roman"/>
          <w:sz w:val="26"/>
          <w:szCs w:val="26"/>
          <w:lang w:eastAsia="ru-RU"/>
        </w:rPr>
        <w:t>09.12.</w:t>
      </w:r>
      <w:r w:rsidR="0026657E" w:rsidRPr="00632984">
        <w:rPr>
          <w:rFonts w:ascii="Times New Roman" w:eastAsia="CG Times" w:hAnsi="Times New Roman" w:cs="Times New Roman"/>
          <w:sz w:val="26"/>
          <w:szCs w:val="26"/>
          <w:lang w:eastAsia="ru-RU"/>
        </w:rPr>
        <w:t xml:space="preserve">2025 </w:t>
      </w:r>
      <w:r w:rsidR="0026657E" w:rsidRPr="00632984">
        <w:rPr>
          <w:rFonts w:ascii="Times New Roman" w:eastAsia="CG Times" w:hAnsi="Times New Roman" w:cs="Times New Roman"/>
          <w:sz w:val="26"/>
          <w:szCs w:val="26"/>
          <w:lang w:eastAsia="ru-RU"/>
        </w:rPr>
        <w:tab/>
      </w:r>
      <w:r w:rsidR="0026657E" w:rsidRPr="00632984">
        <w:rPr>
          <w:rFonts w:ascii="Times New Roman" w:eastAsia="CG Times" w:hAnsi="Times New Roman" w:cs="Times New Roman"/>
          <w:sz w:val="26"/>
          <w:szCs w:val="26"/>
          <w:lang w:eastAsia="ru-RU"/>
        </w:rPr>
        <w:tab/>
      </w:r>
      <w:r w:rsidR="0026657E" w:rsidRPr="00632984">
        <w:rPr>
          <w:rFonts w:ascii="Times New Roman" w:eastAsia="CG Times" w:hAnsi="Times New Roman" w:cs="Times New Roman"/>
          <w:sz w:val="26"/>
          <w:szCs w:val="26"/>
          <w:lang w:eastAsia="ru-RU"/>
        </w:rPr>
        <w:tab/>
      </w:r>
      <w:r w:rsidR="0026657E" w:rsidRPr="00632984">
        <w:rPr>
          <w:rFonts w:ascii="Times New Roman" w:eastAsia="CG Times" w:hAnsi="Times New Roman" w:cs="Times New Roman"/>
          <w:sz w:val="26"/>
          <w:szCs w:val="26"/>
          <w:lang w:eastAsia="ru-RU"/>
        </w:rPr>
        <w:tab/>
      </w:r>
      <w:r w:rsidR="0026657E" w:rsidRPr="00632984">
        <w:rPr>
          <w:rFonts w:ascii="Times New Roman" w:eastAsia="CG Times" w:hAnsi="Times New Roman" w:cs="Times New Roman"/>
          <w:sz w:val="26"/>
          <w:szCs w:val="26"/>
          <w:lang w:eastAsia="ru-RU"/>
        </w:rPr>
        <w:tab/>
      </w:r>
      <w:r w:rsidR="0026657E" w:rsidRPr="00632984">
        <w:rPr>
          <w:rFonts w:ascii="Times New Roman" w:eastAsia="CG Times" w:hAnsi="Times New Roman" w:cs="Times New Roman"/>
          <w:sz w:val="26"/>
          <w:szCs w:val="26"/>
          <w:lang w:eastAsia="ru-RU"/>
        </w:rPr>
        <w:tab/>
      </w:r>
      <w:r w:rsidR="0026657E" w:rsidRPr="00632984">
        <w:rPr>
          <w:rFonts w:ascii="Times New Roman" w:eastAsia="CG Times" w:hAnsi="Times New Roman" w:cs="Times New Roman"/>
          <w:sz w:val="26"/>
          <w:szCs w:val="26"/>
          <w:lang w:eastAsia="ru-RU"/>
        </w:rPr>
        <w:tab/>
      </w:r>
      <w:r w:rsidR="0026657E" w:rsidRPr="00632984">
        <w:rPr>
          <w:rFonts w:ascii="Times New Roman" w:eastAsia="CG Times" w:hAnsi="Times New Roman" w:cs="Times New Roman"/>
          <w:sz w:val="26"/>
          <w:szCs w:val="26"/>
          <w:lang w:eastAsia="ru-RU"/>
        </w:rPr>
        <w:tab/>
      </w:r>
      <w:r w:rsidR="0026657E" w:rsidRPr="00632984">
        <w:rPr>
          <w:rFonts w:ascii="Times New Roman" w:eastAsia="CG Times" w:hAnsi="Times New Roman" w:cs="Times New Roman"/>
          <w:sz w:val="26"/>
          <w:szCs w:val="26"/>
          <w:lang w:eastAsia="ru-RU"/>
        </w:rPr>
        <w:tab/>
      </w:r>
      <w:r w:rsidR="00D6370B" w:rsidRPr="00632984">
        <w:rPr>
          <w:rFonts w:ascii="Times New Roman" w:eastAsia="CG Times" w:hAnsi="Times New Roman" w:cs="Times New Roman"/>
          <w:sz w:val="26"/>
          <w:szCs w:val="26"/>
          <w:lang w:eastAsia="ru-RU"/>
        </w:rPr>
        <w:tab/>
      </w:r>
      <w:r w:rsidR="00D6370B" w:rsidRPr="00632984">
        <w:rPr>
          <w:rFonts w:ascii="Times New Roman" w:eastAsia="CG Times" w:hAnsi="Times New Roman" w:cs="Times New Roman"/>
          <w:sz w:val="26"/>
          <w:szCs w:val="26"/>
          <w:lang w:eastAsia="ru-RU"/>
        </w:rPr>
        <w:tab/>
      </w:r>
      <w:r w:rsidR="0026657E" w:rsidRPr="00632984">
        <w:rPr>
          <w:rFonts w:ascii="Times New Roman" w:eastAsia="CG Times" w:hAnsi="Times New Roman" w:cs="Times New Roman"/>
          <w:sz w:val="26"/>
          <w:szCs w:val="26"/>
          <w:lang w:eastAsia="ru-RU"/>
        </w:rPr>
        <w:t>№</w:t>
      </w:r>
      <w:r w:rsidR="007E592A" w:rsidRPr="00632984">
        <w:rPr>
          <w:rFonts w:ascii="Times New Roman" w:eastAsia="CG Times" w:hAnsi="Times New Roman" w:cs="Times New Roman"/>
          <w:sz w:val="26"/>
          <w:szCs w:val="26"/>
          <w:lang w:eastAsia="ru-RU"/>
        </w:rPr>
        <w:t xml:space="preserve"> </w:t>
      </w:r>
      <w:r>
        <w:rPr>
          <w:rFonts w:ascii="Times New Roman" w:eastAsia="CG Times" w:hAnsi="Times New Roman" w:cs="Times New Roman"/>
          <w:sz w:val="26"/>
          <w:szCs w:val="26"/>
          <w:lang w:eastAsia="ru-RU"/>
        </w:rPr>
        <w:t>7-52</w:t>
      </w:r>
    </w:p>
    <w:p w:rsidR="0026657E" w:rsidRPr="00632984" w:rsidRDefault="0026657E" w:rsidP="00632984">
      <w:pPr>
        <w:spacing w:after="0" w:line="240" w:lineRule="auto"/>
        <w:rPr>
          <w:rFonts w:ascii="Times New Roman" w:eastAsia="Times New Roman" w:hAnsi="Times New Roman" w:cs="Times New Roman"/>
          <w:bCs/>
          <w:i/>
          <w:sz w:val="26"/>
          <w:szCs w:val="26"/>
          <w:lang w:eastAsia="zh-CN"/>
        </w:rPr>
      </w:pPr>
    </w:p>
    <w:p w:rsidR="00D6370B" w:rsidRPr="00632984" w:rsidRDefault="0016149F" w:rsidP="00632984">
      <w:pPr>
        <w:spacing w:after="0" w:line="240" w:lineRule="auto"/>
        <w:jc w:val="center"/>
        <w:rPr>
          <w:rFonts w:ascii="Times New Roman" w:hAnsi="Times New Roman" w:cs="Times New Roman"/>
          <w:b/>
          <w:bCs/>
          <w:sz w:val="26"/>
          <w:szCs w:val="26"/>
        </w:rPr>
      </w:pPr>
      <w:r w:rsidRPr="00632984">
        <w:rPr>
          <w:rFonts w:ascii="Times New Roman" w:hAnsi="Times New Roman" w:cs="Times New Roman"/>
          <w:sz w:val="26"/>
          <w:szCs w:val="26"/>
        </w:rPr>
        <w:t>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Шарыповского муниципал</w:t>
      </w:r>
      <w:r w:rsidR="00E51184" w:rsidRPr="00632984">
        <w:rPr>
          <w:rFonts w:ascii="Times New Roman" w:hAnsi="Times New Roman" w:cs="Times New Roman"/>
          <w:sz w:val="26"/>
          <w:szCs w:val="26"/>
        </w:rPr>
        <w:t>ьного округа Красноярского края</w:t>
      </w:r>
    </w:p>
    <w:p w:rsidR="00D6370B" w:rsidRPr="00632984" w:rsidRDefault="00D6370B" w:rsidP="00632984">
      <w:pPr>
        <w:spacing w:after="0" w:line="240" w:lineRule="auto"/>
        <w:jc w:val="center"/>
        <w:rPr>
          <w:rFonts w:ascii="Times New Roman" w:hAnsi="Times New Roman" w:cs="Times New Roman"/>
          <w:b/>
          <w:bCs/>
          <w:sz w:val="26"/>
          <w:szCs w:val="26"/>
        </w:rPr>
      </w:pPr>
    </w:p>
    <w:p w:rsidR="00D6370B" w:rsidRPr="00632984" w:rsidRDefault="00D6370B" w:rsidP="00632984">
      <w:pPr>
        <w:spacing w:after="0" w:line="240" w:lineRule="auto"/>
        <w:jc w:val="center"/>
        <w:rPr>
          <w:rFonts w:ascii="Times New Roman" w:hAnsi="Times New Roman" w:cs="Times New Roman"/>
          <w:b/>
          <w:bCs/>
          <w:sz w:val="26"/>
          <w:szCs w:val="26"/>
        </w:rPr>
      </w:pPr>
    </w:p>
    <w:p w:rsidR="0016149F" w:rsidRPr="00632984" w:rsidRDefault="0016149F" w:rsidP="00632984">
      <w:pPr>
        <w:spacing w:after="0" w:line="240" w:lineRule="auto"/>
        <w:ind w:firstLine="426"/>
        <w:jc w:val="both"/>
        <w:rPr>
          <w:rFonts w:ascii="Times New Roman" w:hAnsi="Times New Roman" w:cs="Times New Roman"/>
          <w:sz w:val="26"/>
          <w:szCs w:val="26"/>
        </w:rPr>
      </w:pPr>
      <w:r w:rsidRPr="00632984">
        <w:rPr>
          <w:rFonts w:ascii="Times New Roman" w:hAnsi="Times New Roman" w:cs="Times New Roman"/>
          <w:sz w:val="26"/>
          <w:szCs w:val="26"/>
          <w:lang w:bidi="ru-RU"/>
        </w:rPr>
        <w:t xml:space="preserve">В соответствии со статьей 23.14 Федерального закона от 27.07.2010 № 190-ФЗ «О теплоснабжении», Федерального закона от 06.10.2003 № 131-ФЗ «Об общих принципах организации местного самоуправления в Российской Федерации», Федерального закона от 31.07.2020 № 248-ФЗ «О государственном контроле (надзоре) и муниципальном контроле в Российской Федерации», Шарыповский </w:t>
      </w:r>
      <w:r w:rsidRPr="00632984">
        <w:rPr>
          <w:rFonts w:ascii="Times New Roman" w:hAnsi="Times New Roman" w:cs="Times New Roman"/>
          <w:bCs/>
          <w:sz w:val="26"/>
          <w:szCs w:val="26"/>
        </w:rPr>
        <w:t>окружной</w:t>
      </w:r>
      <w:r w:rsidRPr="00632984">
        <w:rPr>
          <w:rFonts w:ascii="Times New Roman" w:hAnsi="Times New Roman" w:cs="Times New Roman"/>
          <w:sz w:val="26"/>
          <w:szCs w:val="26"/>
          <w:lang w:bidi="ru-RU"/>
        </w:rPr>
        <w:t xml:space="preserve"> Совет депутатов</w:t>
      </w:r>
      <w:r w:rsidRPr="00632984">
        <w:rPr>
          <w:rFonts w:ascii="Times New Roman" w:hAnsi="Times New Roman" w:cs="Times New Roman"/>
          <w:sz w:val="26"/>
          <w:szCs w:val="26"/>
        </w:rPr>
        <w:t xml:space="preserve"> РЕШИЛ:</w:t>
      </w:r>
    </w:p>
    <w:p w:rsidR="00965F8A" w:rsidRPr="00965F8A" w:rsidRDefault="00965F8A" w:rsidP="00965F8A">
      <w:pPr>
        <w:pStyle w:val="ac"/>
        <w:ind w:firstLine="426"/>
        <w:jc w:val="both"/>
        <w:rPr>
          <w:sz w:val="26"/>
          <w:szCs w:val="26"/>
        </w:rPr>
      </w:pPr>
      <w:r>
        <w:rPr>
          <w:sz w:val="26"/>
          <w:szCs w:val="26"/>
          <w:lang w:bidi="ru-RU"/>
        </w:rPr>
        <w:t xml:space="preserve">1. </w:t>
      </w:r>
      <w:r w:rsidR="0016149F" w:rsidRPr="00632984">
        <w:rPr>
          <w:sz w:val="26"/>
          <w:szCs w:val="26"/>
          <w:lang w:bidi="ru-RU"/>
        </w:rPr>
        <w:t>Утвердить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Шарыповского муниципального округа Красноярского края</w:t>
      </w:r>
      <w:r>
        <w:rPr>
          <w:sz w:val="26"/>
          <w:szCs w:val="26"/>
          <w:lang w:bidi="ru-RU"/>
        </w:rPr>
        <w:t xml:space="preserve"> </w:t>
      </w:r>
      <w:r w:rsidRPr="00965F8A">
        <w:rPr>
          <w:sz w:val="26"/>
          <w:szCs w:val="26"/>
        </w:rPr>
        <w:t>согласно приложению к настоящему Решению.</w:t>
      </w:r>
    </w:p>
    <w:p w:rsidR="00632984" w:rsidRPr="00632984" w:rsidRDefault="00965F8A" w:rsidP="00965F8A">
      <w:pPr>
        <w:pStyle w:val="14"/>
        <w:spacing w:line="240" w:lineRule="auto"/>
        <w:jc w:val="both"/>
        <w:rPr>
          <w:rStyle w:val="ab"/>
        </w:rPr>
      </w:pPr>
      <w:r>
        <w:rPr>
          <w:rStyle w:val="ab"/>
          <w:iCs/>
        </w:rPr>
        <w:t xml:space="preserve">2. </w:t>
      </w:r>
      <w:r w:rsidR="00632984" w:rsidRPr="00632984">
        <w:rPr>
          <w:rStyle w:val="ab"/>
          <w:iCs/>
        </w:rPr>
        <w:t xml:space="preserve">Признать </w:t>
      </w:r>
      <w:r w:rsidR="00632984" w:rsidRPr="00632984">
        <w:t>утратившими силу Решение Шарыповского городского Совета депутатов от</w:t>
      </w:r>
      <w:r w:rsidR="00632984" w:rsidRPr="00632984">
        <w:rPr>
          <w:rStyle w:val="ab"/>
          <w:iCs/>
        </w:rPr>
        <w:t xml:space="preserve"> 18.10.2022 г. № 28-99 «</w:t>
      </w:r>
      <w:r w:rsidR="00632984" w:rsidRPr="00632984">
        <w:rPr>
          <w:rStyle w:val="ab"/>
        </w:rPr>
        <w:t>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городского округа города Шарыпово».</w:t>
      </w:r>
    </w:p>
    <w:p w:rsidR="0016149F" w:rsidRPr="00632984" w:rsidRDefault="00965F8A" w:rsidP="00965F8A">
      <w:pPr>
        <w:spacing w:after="0" w:line="240" w:lineRule="auto"/>
        <w:ind w:firstLine="400"/>
        <w:jc w:val="both"/>
        <w:rPr>
          <w:rFonts w:ascii="Times New Roman" w:hAnsi="Times New Roman" w:cs="Times New Roman"/>
          <w:sz w:val="26"/>
          <w:szCs w:val="26"/>
          <w:lang w:bidi="ru-RU"/>
        </w:rPr>
      </w:pPr>
      <w:r>
        <w:rPr>
          <w:rFonts w:ascii="Times New Roman" w:hAnsi="Times New Roman" w:cs="Times New Roman"/>
          <w:sz w:val="26"/>
          <w:szCs w:val="26"/>
        </w:rPr>
        <w:t xml:space="preserve">3. </w:t>
      </w:r>
      <w:r w:rsidR="0016149F" w:rsidRPr="00632984">
        <w:rPr>
          <w:rFonts w:ascii="Times New Roman" w:hAnsi="Times New Roman" w:cs="Times New Roman"/>
          <w:sz w:val="26"/>
          <w:szCs w:val="26"/>
        </w:rPr>
        <w:t>Контроль за исполнением настоящего Решения возложить на постоянно действующую комиссию по ЖКХ, транспорту, экологии и природопользования (Погожев А.С.).</w:t>
      </w:r>
    </w:p>
    <w:p w:rsidR="00817D75" w:rsidRDefault="00965F8A" w:rsidP="00965F8A">
      <w:pPr>
        <w:spacing w:after="0" w:line="240" w:lineRule="auto"/>
        <w:ind w:firstLine="400"/>
        <w:jc w:val="both"/>
        <w:rPr>
          <w:rFonts w:ascii="Times New Roman" w:hAnsi="Times New Roman" w:cs="Times New Roman"/>
          <w:sz w:val="26"/>
          <w:szCs w:val="26"/>
        </w:rPr>
      </w:pPr>
      <w:r>
        <w:rPr>
          <w:rFonts w:ascii="Times New Roman" w:hAnsi="Times New Roman" w:cs="Times New Roman"/>
          <w:sz w:val="26"/>
          <w:szCs w:val="26"/>
          <w:lang w:bidi="ru-RU"/>
        </w:rPr>
        <w:t xml:space="preserve">4. </w:t>
      </w:r>
      <w:r w:rsidR="0016149F" w:rsidRPr="00632984">
        <w:rPr>
          <w:rFonts w:ascii="Times New Roman" w:hAnsi="Times New Roman" w:cs="Times New Roman"/>
          <w:sz w:val="26"/>
          <w:szCs w:val="26"/>
          <w:lang w:bidi="ru-RU"/>
        </w:rPr>
        <w:t xml:space="preserve">Решение вступает в силу в день, следующий за днем его официального опубликования в периодическом печатном издании </w:t>
      </w:r>
      <w:r w:rsidR="00150BE9" w:rsidRPr="00632984">
        <w:rPr>
          <w:rFonts w:ascii="Times New Roman" w:hAnsi="Times New Roman" w:cs="Times New Roman"/>
          <w:sz w:val="26"/>
          <w:szCs w:val="26"/>
          <w:lang w:bidi="ru-RU"/>
        </w:rPr>
        <w:t>«</w:t>
      </w:r>
      <w:r w:rsidR="00150BE9" w:rsidRPr="00632984">
        <w:rPr>
          <w:rFonts w:ascii="Times New Roman" w:eastAsia="Calibri" w:hAnsi="Times New Roman" w:cs="Times New Roman"/>
          <w:sz w:val="26"/>
          <w:szCs w:val="26"/>
        </w:rPr>
        <w:t>Официальный вестник города Шарыпово»</w:t>
      </w:r>
      <w:r w:rsidR="0016149F" w:rsidRPr="00632984">
        <w:rPr>
          <w:rFonts w:ascii="Times New Roman" w:hAnsi="Times New Roman" w:cs="Times New Roman"/>
          <w:sz w:val="26"/>
          <w:szCs w:val="26"/>
          <w:lang w:bidi="ru-RU"/>
        </w:rPr>
        <w:t>, но не ранее 01 января 2026 года, и подлежит размещению на официальном сайте Шарыповского муниципаль</w:t>
      </w:r>
      <w:r w:rsidR="00E51184" w:rsidRPr="00632984">
        <w:rPr>
          <w:rFonts w:ascii="Times New Roman" w:hAnsi="Times New Roman" w:cs="Times New Roman"/>
          <w:sz w:val="26"/>
          <w:szCs w:val="26"/>
          <w:lang w:bidi="ru-RU"/>
        </w:rPr>
        <w:t xml:space="preserve">ного округа Красноярского края </w:t>
      </w:r>
      <w:hyperlink r:id="rId9" w:history="1">
        <w:r w:rsidR="0016149F" w:rsidRPr="00632984">
          <w:rPr>
            <w:rStyle w:val="aa"/>
            <w:rFonts w:ascii="Times New Roman" w:hAnsi="Times New Roman" w:cs="Times New Roman"/>
            <w:sz w:val="26"/>
            <w:szCs w:val="26"/>
            <w:lang w:val="en-US"/>
          </w:rPr>
          <w:t>https</w:t>
        </w:r>
        <w:r w:rsidR="0016149F" w:rsidRPr="00632984">
          <w:rPr>
            <w:rStyle w:val="aa"/>
            <w:rFonts w:ascii="Times New Roman" w:hAnsi="Times New Roman" w:cs="Times New Roman"/>
            <w:sz w:val="26"/>
            <w:szCs w:val="26"/>
            <w:lang w:bidi="ru-RU"/>
          </w:rPr>
          <w:t>://</w:t>
        </w:r>
        <w:proofErr w:type="spellStart"/>
        <w:r w:rsidR="0016149F" w:rsidRPr="00632984">
          <w:rPr>
            <w:rStyle w:val="aa"/>
            <w:rFonts w:ascii="Times New Roman" w:hAnsi="Times New Roman" w:cs="Times New Roman"/>
            <w:sz w:val="26"/>
            <w:szCs w:val="26"/>
            <w:lang w:val="en-US"/>
          </w:rPr>
          <w:t>sharypovo</w:t>
        </w:r>
        <w:proofErr w:type="spellEnd"/>
        <w:r w:rsidR="0016149F" w:rsidRPr="00632984">
          <w:rPr>
            <w:rStyle w:val="aa"/>
            <w:rFonts w:ascii="Times New Roman" w:hAnsi="Times New Roman" w:cs="Times New Roman"/>
            <w:sz w:val="26"/>
            <w:szCs w:val="26"/>
            <w:lang w:bidi="ru-RU"/>
          </w:rPr>
          <w:t>.</w:t>
        </w:r>
        <w:proofErr w:type="spellStart"/>
        <w:r w:rsidR="0016149F" w:rsidRPr="00632984">
          <w:rPr>
            <w:rStyle w:val="aa"/>
            <w:rFonts w:ascii="Times New Roman" w:hAnsi="Times New Roman" w:cs="Times New Roman"/>
            <w:sz w:val="26"/>
            <w:szCs w:val="26"/>
            <w:lang w:val="en-US"/>
          </w:rPr>
          <w:t>gosuslugi</w:t>
        </w:r>
        <w:proofErr w:type="spellEnd"/>
        <w:r w:rsidR="0016149F" w:rsidRPr="00632984">
          <w:rPr>
            <w:rStyle w:val="aa"/>
            <w:rFonts w:ascii="Times New Roman" w:hAnsi="Times New Roman" w:cs="Times New Roman"/>
            <w:sz w:val="26"/>
            <w:szCs w:val="26"/>
            <w:lang w:bidi="ru-RU"/>
          </w:rPr>
          <w:t>.</w:t>
        </w:r>
        <w:proofErr w:type="spellStart"/>
        <w:r w:rsidR="0016149F" w:rsidRPr="00632984">
          <w:rPr>
            <w:rStyle w:val="aa"/>
            <w:rFonts w:ascii="Times New Roman" w:hAnsi="Times New Roman" w:cs="Times New Roman"/>
            <w:sz w:val="26"/>
            <w:szCs w:val="26"/>
            <w:lang w:val="en-US"/>
          </w:rPr>
          <w:t>ru</w:t>
        </w:r>
        <w:proofErr w:type="spellEnd"/>
      </w:hyperlink>
      <w:r w:rsidR="0016149F" w:rsidRPr="00632984">
        <w:rPr>
          <w:rFonts w:ascii="Times New Roman" w:hAnsi="Times New Roman" w:cs="Times New Roman"/>
          <w:sz w:val="26"/>
          <w:szCs w:val="26"/>
          <w:lang w:bidi="ru-RU"/>
        </w:rPr>
        <w:t>.</w:t>
      </w:r>
    </w:p>
    <w:p w:rsidR="00632984" w:rsidRDefault="00632984" w:rsidP="00632984">
      <w:pPr>
        <w:spacing w:after="0" w:line="240" w:lineRule="auto"/>
        <w:ind w:left="426"/>
        <w:jc w:val="both"/>
        <w:rPr>
          <w:rFonts w:ascii="Times New Roman" w:hAnsi="Times New Roman" w:cs="Times New Roman"/>
          <w:sz w:val="26"/>
          <w:szCs w:val="26"/>
        </w:rPr>
      </w:pPr>
    </w:p>
    <w:tbl>
      <w:tblPr>
        <w:tblW w:w="9781" w:type="dxa"/>
        <w:tblInd w:w="-34" w:type="dxa"/>
        <w:tblLook w:val="04A0" w:firstRow="1" w:lastRow="0" w:firstColumn="1" w:lastColumn="0" w:noHBand="0" w:noVBand="1"/>
      </w:tblPr>
      <w:tblGrid>
        <w:gridCol w:w="5104"/>
        <w:gridCol w:w="4677"/>
      </w:tblGrid>
      <w:tr w:rsidR="00A9063A" w:rsidRPr="00632984" w:rsidTr="00632984">
        <w:trPr>
          <w:trHeight w:val="1560"/>
        </w:trPr>
        <w:tc>
          <w:tcPr>
            <w:tcW w:w="5104" w:type="dxa"/>
          </w:tcPr>
          <w:p w:rsidR="00A9063A" w:rsidRPr="00632984" w:rsidRDefault="00A9063A" w:rsidP="00632984">
            <w:pPr>
              <w:pStyle w:val="ConsPlusNormal"/>
              <w:ind w:hanging="5"/>
              <w:rPr>
                <w:rFonts w:ascii="Times New Roman" w:hAnsi="Times New Roman" w:cs="Times New Roman"/>
                <w:sz w:val="26"/>
                <w:szCs w:val="26"/>
              </w:rPr>
            </w:pPr>
            <w:r w:rsidRPr="00632984">
              <w:rPr>
                <w:rFonts w:ascii="Times New Roman" w:hAnsi="Times New Roman" w:cs="Times New Roman"/>
                <w:sz w:val="26"/>
                <w:szCs w:val="26"/>
              </w:rPr>
              <w:t xml:space="preserve">Председатель Шарыповского </w:t>
            </w:r>
          </w:p>
          <w:p w:rsidR="00A9063A" w:rsidRPr="00632984" w:rsidRDefault="00A9063A" w:rsidP="00632984">
            <w:pPr>
              <w:pStyle w:val="ConsPlusNormal"/>
              <w:ind w:hanging="5"/>
              <w:rPr>
                <w:rFonts w:ascii="Times New Roman" w:hAnsi="Times New Roman" w:cs="Times New Roman"/>
                <w:sz w:val="26"/>
                <w:szCs w:val="26"/>
              </w:rPr>
            </w:pPr>
            <w:r w:rsidRPr="00632984">
              <w:rPr>
                <w:rFonts w:ascii="Times New Roman" w:hAnsi="Times New Roman" w:cs="Times New Roman"/>
                <w:sz w:val="26"/>
                <w:szCs w:val="26"/>
              </w:rPr>
              <w:t>окружного Совета депутатов</w:t>
            </w:r>
          </w:p>
          <w:p w:rsidR="00632984" w:rsidRDefault="00632984" w:rsidP="00632984">
            <w:pPr>
              <w:pStyle w:val="ConsPlusNormal"/>
              <w:ind w:hanging="5"/>
              <w:jc w:val="both"/>
              <w:rPr>
                <w:rFonts w:ascii="Times New Roman" w:hAnsi="Times New Roman" w:cs="Times New Roman"/>
                <w:sz w:val="26"/>
                <w:szCs w:val="26"/>
              </w:rPr>
            </w:pPr>
          </w:p>
          <w:p w:rsidR="00A9063A" w:rsidRPr="00632984" w:rsidRDefault="00A9063A" w:rsidP="00632984">
            <w:pPr>
              <w:pStyle w:val="ConsPlusNormal"/>
              <w:ind w:hanging="5"/>
              <w:jc w:val="both"/>
              <w:rPr>
                <w:rFonts w:ascii="Times New Roman" w:hAnsi="Times New Roman" w:cs="Times New Roman"/>
                <w:sz w:val="26"/>
                <w:szCs w:val="26"/>
                <w:highlight w:val="yellow"/>
              </w:rPr>
            </w:pPr>
            <w:r w:rsidRPr="00632984">
              <w:rPr>
                <w:rFonts w:ascii="Times New Roman" w:hAnsi="Times New Roman" w:cs="Times New Roman"/>
                <w:sz w:val="26"/>
                <w:szCs w:val="26"/>
              </w:rPr>
              <w:t>_____________ В.В. Шашков</w:t>
            </w:r>
          </w:p>
        </w:tc>
        <w:tc>
          <w:tcPr>
            <w:tcW w:w="4677" w:type="dxa"/>
          </w:tcPr>
          <w:p w:rsidR="00A9063A" w:rsidRPr="00632984" w:rsidRDefault="00A9063A" w:rsidP="00632984">
            <w:pPr>
              <w:pStyle w:val="ConsPlusNormal"/>
              <w:rPr>
                <w:rFonts w:ascii="Times New Roman" w:hAnsi="Times New Roman" w:cs="Times New Roman"/>
                <w:sz w:val="26"/>
                <w:szCs w:val="26"/>
              </w:rPr>
            </w:pPr>
            <w:r w:rsidRPr="00632984">
              <w:rPr>
                <w:rFonts w:ascii="Times New Roman" w:hAnsi="Times New Roman" w:cs="Times New Roman"/>
                <w:sz w:val="26"/>
                <w:szCs w:val="26"/>
              </w:rPr>
              <w:t xml:space="preserve">Глава Шарыповского </w:t>
            </w:r>
          </w:p>
          <w:p w:rsidR="00A9063A" w:rsidRPr="00632984" w:rsidRDefault="00A9063A" w:rsidP="00632984">
            <w:pPr>
              <w:pStyle w:val="ConsPlusNormal"/>
              <w:rPr>
                <w:rFonts w:ascii="Times New Roman" w:hAnsi="Times New Roman" w:cs="Times New Roman"/>
                <w:sz w:val="26"/>
                <w:szCs w:val="26"/>
              </w:rPr>
            </w:pPr>
            <w:r w:rsidRPr="00632984">
              <w:rPr>
                <w:rFonts w:ascii="Times New Roman" w:hAnsi="Times New Roman" w:cs="Times New Roman"/>
                <w:sz w:val="26"/>
                <w:szCs w:val="26"/>
              </w:rPr>
              <w:t>муниципального округа</w:t>
            </w:r>
          </w:p>
          <w:p w:rsidR="00632984" w:rsidRDefault="00632984" w:rsidP="00632984">
            <w:pPr>
              <w:pStyle w:val="ConsPlusNormal"/>
              <w:ind w:firstLine="33"/>
              <w:rPr>
                <w:rFonts w:ascii="Times New Roman" w:hAnsi="Times New Roman" w:cs="Times New Roman"/>
                <w:sz w:val="26"/>
                <w:szCs w:val="26"/>
              </w:rPr>
            </w:pPr>
          </w:p>
          <w:p w:rsidR="00A9063A" w:rsidRPr="00632984" w:rsidRDefault="00A9063A" w:rsidP="00632984">
            <w:pPr>
              <w:pStyle w:val="ConsPlusNormal"/>
              <w:ind w:firstLine="33"/>
              <w:rPr>
                <w:rFonts w:ascii="Times New Roman" w:hAnsi="Times New Roman" w:cs="Times New Roman"/>
                <w:sz w:val="26"/>
                <w:szCs w:val="26"/>
              </w:rPr>
            </w:pPr>
            <w:r w:rsidRPr="00632984">
              <w:rPr>
                <w:rFonts w:ascii="Times New Roman" w:hAnsi="Times New Roman" w:cs="Times New Roman"/>
                <w:sz w:val="26"/>
                <w:szCs w:val="26"/>
              </w:rPr>
              <w:t>_____________ В.Г. Хохлов</w:t>
            </w:r>
          </w:p>
        </w:tc>
      </w:tr>
    </w:tbl>
    <w:p w:rsidR="00BA7A80" w:rsidRPr="00D11093" w:rsidRDefault="00BA7A80" w:rsidP="00F56759">
      <w:pPr>
        <w:pStyle w:val="ConsPlusNormal"/>
        <w:jc w:val="right"/>
        <w:outlineLvl w:val="0"/>
        <w:rPr>
          <w:rFonts w:ascii="Times New Roman" w:hAnsi="Times New Roman" w:cs="Times New Roman"/>
          <w:sz w:val="24"/>
          <w:szCs w:val="24"/>
        </w:rPr>
      </w:pPr>
      <w:r w:rsidRPr="00D11093">
        <w:rPr>
          <w:rFonts w:ascii="Times New Roman" w:hAnsi="Times New Roman" w:cs="Times New Roman"/>
          <w:sz w:val="24"/>
          <w:szCs w:val="24"/>
        </w:rPr>
        <w:lastRenderedPageBreak/>
        <w:t xml:space="preserve">Приложение </w:t>
      </w:r>
    </w:p>
    <w:p w:rsidR="00BE4F79" w:rsidRPr="00D11093" w:rsidRDefault="00BE4F79" w:rsidP="00F56759">
      <w:pPr>
        <w:pStyle w:val="ConsPlusNormal"/>
        <w:jc w:val="right"/>
        <w:rPr>
          <w:rFonts w:ascii="Times New Roman" w:hAnsi="Times New Roman" w:cs="Times New Roman"/>
          <w:sz w:val="24"/>
          <w:szCs w:val="24"/>
        </w:rPr>
      </w:pPr>
      <w:r w:rsidRPr="00D11093">
        <w:rPr>
          <w:rFonts w:ascii="Times New Roman" w:hAnsi="Times New Roman" w:cs="Times New Roman"/>
          <w:sz w:val="24"/>
          <w:szCs w:val="24"/>
        </w:rPr>
        <w:t xml:space="preserve">к решению </w:t>
      </w:r>
      <w:r w:rsidR="00800228" w:rsidRPr="00D11093">
        <w:rPr>
          <w:rFonts w:ascii="Times New Roman" w:hAnsi="Times New Roman" w:cs="Times New Roman"/>
          <w:sz w:val="24"/>
          <w:szCs w:val="24"/>
        </w:rPr>
        <w:t>Шарыповского</w:t>
      </w:r>
    </w:p>
    <w:p w:rsidR="00BA7A80" w:rsidRPr="00D11093" w:rsidRDefault="00BE4F79" w:rsidP="00F56759">
      <w:pPr>
        <w:pStyle w:val="ConsPlusNormal"/>
        <w:jc w:val="right"/>
        <w:rPr>
          <w:rFonts w:ascii="Times New Roman" w:hAnsi="Times New Roman" w:cs="Times New Roman"/>
          <w:sz w:val="24"/>
          <w:szCs w:val="24"/>
        </w:rPr>
      </w:pPr>
      <w:r w:rsidRPr="00D11093">
        <w:rPr>
          <w:rFonts w:ascii="Times New Roman" w:hAnsi="Times New Roman" w:cs="Times New Roman"/>
          <w:sz w:val="24"/>
          <w:szCs w:val="24"/>
        </w:rPr>
        <w:t xml:space="preserve"> окружного Совета депутатов</w:t>
      </w:r>
    </w:p>
    <w:p w:rsidR="00BA7A80" w:rsidRPr="00D11093" w:rsidRDefault="00800228" w:rsidP="00F56759">
      <w:pPr>
        <w:pStyle w:val="ConsPlusNormal"/>
        <w:jc w:val="right"/>
        <w:rPr>
          <w:rFonts w:ascii="Times New Roman" w:hAnsi="Times New Roman" w:cs="Times New Roman"/>
          <w:sz w:val="24"/>
          <w:szCs w:val="24"/>
        </w:rPr>
      </w:pPr>
      <w:r w:rsidRPr="00D11093">
        <w:rPr>
          <w:rFonts w:ascii="Times New Roman" w:hAnsi="Times New Roman" w:cs="Times New Roman"/>
          <w:sz w:val="24"/>
          <w:szCs w:val="24"/>
        </w:rPr>
        <w:t xml:space="preserve">от </w:t>
      </w:r>
      <w:r w:rsidR="005A3EFE">
        <w:rPr>
          <w:rFonts w:ascii="Times New Roman" w:hAnsi="Times New Roman" w:cs="Times New Roman"/>
          <w:sz w:val="24"/>
          <w:szCs w:val="24"/>
        </w:rPr>
        <w:t>09.12</w:t>
      </w:r>
      <w:r w:rsidRPr="00D11093">
        <w:rPr>
          <w:rFonts w:ascii="Times New Roman" w:hAnsi="Times New Roman" w:cs="Times New Roman"/>
          <w:sz w:val="24"/>
          <w:szCs w:val="24"/>
        </w:rPr>
        <w:t>.</w:t>
      </w:r>
      <w:r w:rsidR="00FD5D88" w:rsidRPr="00D11093">
        <w:rPr>
          <w:rFonts w:ascii="Times New Roman" w:hAnsi="Times New Roman" w:cs="Times New Roman"/>
          <w:sz w:val="24"/>
          <w:szCs w:val="24"/>
        </w:rPr>
        <w:t>2025</w:t>
      </w:r>
      <w:r w:rsidRPr="00D11093">
        <w:rPr>
          <w:rFonts w:ascii="Times New Roman" w:hAnsi="Times New Roman" w:cs="Times New Roman"/>
          <w:sz w:val="24"/>
          <w:szCs w:val="24"/>
        </w:rPr>
        <w:t xml:space="preserve"> № </w:t>
      </w:r>
      <w:r w:rsidR="005A3EFE">
        <w:rPr>
          <w:rFonts w:ascii="Times New Roman" w:hAnsi="Times New Roman" w:cs="Times New Roman"/>
          <w:sz w:val="24"/>
          <w:szCs w:val="24"/>
        </w:rPr>
        <w:t>7-52</w:t>
      </w:r>
      <w:bookmarkStart w:id="0" w:name="_GoBack"/>
      <w:bookmarkEnd w:id="0"/>
    </w:p>
    <w:p w:rsidR="00BA7A80" w:rsidRPr="00D11093" w:rsidRDefault="00BA7A80" w:rsidP="00F56759">
      <w:pPr>
        <w:pStyle w:val="ConsPlusNormal"/>
        <w:jc w:val="both"/>
        <w:rPr>
          <w:rFonts w:ascii="Times New Roman" w:hAnsi="Times New Roman" w:cs="Times New Roman"/>
          <w:sz w:val="24"/>
          <w:szCs w:val="24"/>
        </w:rPr>
      </w:pPr>
    </w:p>
    <w:p w:rsidR="00B92715" w:rsidRPr="00D11093" w:rsidRDefault="00B92715" w:rsidP="00F56759">
      <w:pPr>
        <w:pStyle w:val="ConsPlusNormal"/>
        <w:jc w:val="both"/>
        <w:rPr>
          <w:rFonts w:ascii="Times New Roman" w:hAnsi="Times New Roman" w:cs="Times New Roman"/>
          <w:sz w:val="24"/>
          <w:szCs w:val="24"/>
        </w:rPr>
      </w:pPr>
    </w:p>
    <w:p w:rsidR="0016149F" w:rsidRPr="00D11093" w:rsidRDefault="0016149F" w:rsidP="006A651A">
      <w:pPr>
        <w:pStyle w:val="14"/>
        <w:spacing w:line="240" w:lineRule="auto"/>
        <w:ind w:firstLine="0"/>
        <w:jc w:val="center"/>
        <w:rPr>
          <w:rStyle w:val="ab"/>
          <w:b/>
          <w:bCs/>
          <w:sz w:val="24"/>
          <w:szCs w:val="24"/>
        </w:rPr>
      </w:pPr>
      <w:bookmarkStart w:id="1" w:name="P52"/>
      <w:bookmarkStart w:id="2" w:name="_Hlk90908807"/>
      <w:bookmarkEnd w:id="1"/>
      <w:r w:rsidRPr="00D11093">
        <w:rPr>
          <w:rStyle w:val="ab"/>
          <w:b/>
          <w:bCs/>
          <w:sz w:val="24"/>
          <w:szCs w:val="24"/>
        </w:rPr>
        <w:t>Положение</w:t>
      </w:r>
    </w:p>
    <w:p w:rsidR="0016149F" w:rsidRPr="00D11093" w:rsidRDefault="0016149F" w:rsidP="006A651A">
      <w:pPr>
        <w:pStyle w:val="14"/>
        <w:spacing w:line="240" w:lineRule="auto"/>
        <w:ind w:firstLine="0"/>
        <w:jc w:val="center"/>
        <w:rPr>
          <w:rStyle w:val="ab"/>
          <w:b/>
          <w:bCs/>
          <w:sz w:val="24"/>
          <w:szCs w:val="24"/>
        </w:rPr>
      </w:pPr>
      <w:r w:rsidRPr="00D11093">
        <w:rPr>
          <w:rStyle w:val="ab"/>
          <w:b/>
          <w:bCs/>
          <w:sz w:val="24"/>
          <w:szCs w:val="24"/>
        </w:rPr>
        <w:t xml:space="preserve">о муниципальном контроле за исполнением единой </w:t>
      </w:r>
    </w:p>
    <w:p w:rsidR="0016149F" w:rsidRPr="00D11093" w:rsidRDefault="0016149F" w:rsidP="006A651A">
      <w:pPr>
        <w:pStyle w:val="14"/>
        <w:spacing w:line="240" w:lineRule="auto"/>
        <w:ind w:firstLine="0"/>
        <w:jc w:val="center"/>
        <w:rPr>
          <w:rStyle w:val="ab"/>
          <w:b/>
          <w:bCs/>
          <w:sz w:val="24"/>
          <w:szCs w:val="24"/>
        </w:rPr>
      </w:pPr>
      <w:r w:rsidRPr="00D11093">
        <w:rPr>
          <w:rStyle w:val="ab"/>
          <w:b/>
          <w:bCs/>
          <w:sz w:val="24"/>
          <w:szCs w:val="24"/>
        </w:rPr>
        <w:t xml:space="preserve">теплоснабжающей организацией обязательств по строительству, </w:t>
      </w:r>
    </w:p>
    <w:p w:rsidR="0016149F" w:rsidRPr="00D11093" w:rsidRDefault="0016149F" w:rsidP="006A651A">
      <w:pPr>
        <w:pStyle w:val="14"/>
        <w:spacing w:line="240" w:lineRule="auto"/>
        <w:ind w:firstLine="0"/>
        <w:jc w:val="center"/>
        <w:rPr>
          <w:sz w:val="24"/>
          <w:szCs w:val="24"/>
        </w:rPr>
      </w:pPr>
      <w:r w:rsidRPr="00D11093">
        <w:rPr>
          <w:rStyle w:val="ab"/>
          <w:b/>
          <w:bCs/>
          <w:sz w:val="24"/>
          <w:szCs w:val="24"/>
        </w:rPr>
        <w:t>реконструкции и (или) модернизации объектов теплоснабжения</w:t>
      </w:r>
    </w:p>
    <w:p w:rsidR="0016149F" w:rsidRPr="00D11093" w:rsidRDefault="0016149F" w:rsidP="006A651A">
      <w:pPr>
        <w:pStyle w:val="14"/>
        <w:spacing w:line="240" w:lineRule="auto"/>
        <w:ind w:firstLine="0"/>
        <w:jc w:val="center"/>
        <w:rPr>
          <w:rStyle w:val="ab"/>
          <w:b/>
          <w:bCs/>
          <w:sz w:val="24"/>
          <w:szCs w:val="24"/>
        </w:rPr>
      </w:pPr>
      <w:r w:rsidRPr="00D11093">
        <w:rPr>
          <w:rStyle w:val="2"/>
          <w:b/>
          <w:bCs/>
          <w:sz w:val="24"/>
          <w:szCs w:val="24"/>
        </w:rPr>
        <w:t xml:space="preserve">на </w:t>
      </w:r>
      <w:r w:rsidRPr="00D11093">
        <w:rPr>
          <w:rStyle w:val="ab"/>
          <w:b/>
          <w:bCs/>
          <w:sz w:val="24"/>
          <w:szCs w:val="24"/>
        </w:rPr>
        <w:t>территории Шарыповского муниципального округа Красноярского края</w:t>
      </w:r>
    </w:p>
    <w:p w:rsidR="0016149F" w:rsidRPr="00D11093" w:rsidRDefault="0016149F" w:rsidP="006A651A">
      <w:pPr>
        <w:pStyle w:val="14"/>
        <w:spacing w:line="240" w:lineRule="auto"/>
        <w:ind w:firstLine="0"/>
        <w:jc w:val="center"/>
        <w:rPr>
          <w:rStyle w:val="ab"/>
          <w:b/>
          <w:bCs/>
          <w:sz w:val="24"/>
          <w:szCs w:val="24"/>
        </w:rPr>
      </w:pPr>
    </w:p>
    <w:p w:rsidR="0016149F" w:rsidRPr="00D11093" w:rsidRDefault="0016149F" w:rsidP="006A651A">
      <w:pPr>
        <w:pStyle w:val="13"/>
        <w:keepNext/>
        <w:keepLines/>
        <w:numPr>
          <w:ilvl w:val="0"/>
          <w:numId w:val="7"/>
        </w:numPr>
        <w:tabs>
          <w:tab w:val="left" w:pos="319"/>
        </w:tabs>
        <w:spacing w:after="0" w:line="240" w:lineRule="auto"/>
        <w:rPr>
          <w:b w:val="0"/>
          <w:sz w:val="24"/>
          <w:szCs w:val="24"/>
        </w:rPr>
      </w:pPr>
      <w:bookmarkStart w:id="3" w:name="bookmark2"/>
      <w:bookmarkEnd w:id="2"/>
      <w:r w:rsidRPr="00D11093">
        <w:rPr>
          <w:rStyle w:val="12"/>
          <w:b/>
          <w:sz w:val="24"/>
          <w:szCs w:val="24"/>
        </w:rPr>
        <w:t>Общие положения</w:t>
      </w:r>
      <w:bookmarkEnd w:id="3"/>
    </w:p>
    <w:p w:rsidR="0016149F" w:rsidRPr="00D11093" w:rsidRDefault="0016149F" w:rsidP="006A651A">
      <w:pPr>
        <w:pStyle w:val="14"/>
        <w:numPr>
          <w:ilvl w:val="1"/>
          <w:numId w:val="7"/>
        </w:numPr>
        <w:spacing w:line="240" w:lineRule="auto"/>
        <w:ind w:firstLine="760"/>
        <w:jc w:val="both"/>
        <w:rPr>
          <w:b/>
          <w:bCs/>
          <w:sz w:val="24"/>
          <w:szCs w:val="24"/>
        </w:rPr>
      </w:pPr>
      <w:r w:rsidRPr="00D11093">
        <w:rPr>
          <w:rStyle w:val="ab"/>
          <w:sz w:val="24"/>
          <w:szCs w:val="24"/>
        </w:rPr>
        <w:t xml:space="preserve">Настоящее Положение устанавливает порядок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r w:rsidRPr="00D11093">
        <w:rPr>
          <w:rStyle w:val="2"/>
          <w:sz w:val="24"/>
          <w:szCs w:val="24"/>
        </w:rPr>
        <w:t xml:space="preserve">на </w:t>
      </w:r>
      <w:r w:rsidRPr="00D11093">
        <w:rPr>
          <w:rStyle w:val="ab"/>
          <w:sz w:val="24"/>
          <w:szCs w:val="24"/>
        </w:rPr>
        <w:t>территории Шарыповского муниципального округа Красноярского края (далее - муниципальный контроль за исполнением единой теплоснабжающей организацией обязательств).</w:t>
      </w:r>
    </w:p>
    <w:p w:rsidR="0016149F" w:rsidRPr="00D11093" w:rsidRDefault="0016149F" w:rsidP="006A651A">
      <w:pPr>
        <w:pStyle w:val="HTML"/>
        <w:numPr>
          <w:ilvl w:val="1"/>
          <w:numId w:val="7"/>
        </w:numPr>
        <w:ind w:firstLine="760"/>
        <w:jc w:val="both"/>
        <w:rPr>
          <w:rFonts w:ascii="Times New Roman" w:eastAsia="Times New Roman" w:hAnsi="Times New Roman" w:cs="Times New Roman"/>
          <w:color w:val="auto"/>
          <w:sz w:val="24"/>
          <w:szCs w:val="24"/>
          <w:lang w:bidi="ar-SA"/>
        </w:rPr>
      </w:pPr>
      <w:r w:rsidRPr="00D11093">
        <w:rPr>
          <w:rStyle w:val="ab"/>
          <w:rFonts w:eastAsia="Arial Unicode MS"/>
          <w:color w:val="auto"/>
          <w:sz w:val="24"/>
          <w:szCs w:val="24"/>
        </w:rPr>
        <w:t xml:space="preserve">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w:t>
      </w:r>
      <w:r w:rsidRPr="00D11093">
        <w:rPr>
          <w:rFonts w:ascii="Times New Roman" w:eastAsia="Times New Roman" w:hAnsi="Times New Roman" w:cs="Times New Roman"/>
          <w:color w:val="auto"/>
          <w:sz w:val="24"/>
          <w:szCs w:val="24"/>
          <w:lang w:bidi="ar-SA"/>
        </w:rPr>
        <w:t xml:space="preserve">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w:t>
      </w:r>
      <w:r w:rsidRPr="00D11093">
        <w:rPr>
          <w:rStyle w:val="ab"/>
          <w:rFonts w:eastAsia="Arial Unicode MS"/>
          <w:color w:val="auto"/>
          <w:sz w:val="24"/>
          <w:szCs w:val="24"/>
        </w:rPr>
        <w:t xml:space="preserve">27.07.2010 № 190-ФЗ «О теплоснабжении» </w:t>
      </w:r>
      <w:r w:rsidRPr="00D11093">
        <w:rPr>
          <w:rFonts w:ascii="Times New Roman" w:eastAsia="Times New Roman" w:hAnsi="Times New Roman" w:cs="Times New Roman"/>
          <w:color w:val="auto"/>
          <w:sz w:val="24"/>
          <w:szCs w:val="24"/>
          <w:lang w:bidi="ar-SA"/>
        </w:rPr>
        <w:t>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16149F" w:rsidRPr="00D11093" w:rsidRDefault="0016149F" w:rsidP="006A651A">
      <w:pPr>
        <w:pStyle w:val="a9"/>
        <w:numPr>
          <w:ilvl w:val="1"/>
          <w:numId w:val="7"/>
        </w:numPr>
        <w:spacing w:after="0" w:line="240" w:lineRule="auto"/>
        <w:ind w:left="0" w:firstLine="760"/>
        <w:jc w:val="both"/>
        <w:rPr>
          <w:rFonts w:ascii="Times New Roman" w:hAnsi="Times New Roman" w:cs="Times New Roman"/>
          <w:sz w:val="24"/>
          <w:szCs w:val="24"/>
        </w:rPr>
      </w:pPr>
      <w:r w:rsidRPr="00D11093">
        <w:rPr>
          <w:rFonts w:ascii="Times New Roman" w:hAnsi="Times New Roman" w:cs="Times New Roman"/>
          <w:sz w:val="24"/>
          <w:szCs w:val="24"/>
        </w:rPr>
        <w:t xml:space="preserve">Муниципальный контроль </w:t>
      </w:r>
      <w:r w:rsidRPr="00D11093">
        <w:rPr>
          <w:rStyle w:val="ab"/>
          <w:rFonts w:eastAsia="Arial Unicode MS"/>
          <w:sz w:val="24"/>
          <w:szCs w:val="24"/>
        </w:rPr>
        <w:t>за исполнением единой теплоснабжающей организацией обязательств</w:t>
      </w:r>
      <w:r w:rsidRPr="00D11093">
        <w:rPr>
          <w:rFonts w:ascii="Times New Roman" w:hAnsi="Times New Roman" w:cs="Times New Roman"/>
          <w:sz w:val="24"/>
          <w:szCs w:val="24"/>
        </w:rPr>
        <w:t xml:space="preserve"> осуществляется отделом муниципального контроля и безопасности Администрации </w:t>
      </w:r>
      <w:r w:rsidRPr="00D11093">
        <w:rPr>
          <w:rStyle w:val="ab"/>
          <w:rFonts w:eastAsia="Arial Unicode MS"/>
          <w:sz w:val="24"/>
          <w:szCs w:val="24"/>
        </w:rPr>
        <w:t xml:space="preserve">Шарыповского муниципального округа </w:t>
      </w:r>
      <w:r w:rsidRPr="00D11093">
        <w:rPr>
          <w:rFonts w:ascii="Times New Roman" w:hAnsi="Times New Roman" w:cs="Times New Roman"/>
          <w:sz w:val="24"/>
          <w:szCs w:val="24"/>
        </w:rPr>
        <w:t>(далее – контрольный орган).</w:t>
      </w:r>
    </w:p>
    <w:p w:rsidR="0016149F" w:rsidRPr="00D11093" w:rsidRDefault="0016149F" w:rsidP="006A651A">
      <w:pPr>
        <w:spacing w:after="0" w:line="240" w:lineRule="auto"/>
        <w:ind w:firstLine="760"/>
        <w:contextualSpacing/>
        <w:jc w:val="both"/>
        <w:rPr>
          <w:rFonts w:ascii="Times New Roman" w:eastAsia="Times New Roman" w:hAnsi="Times New Roman" w:cs="Times New Roman"/>
          <w:sz w:val="24"/>
          <w:szCs w:val="24"/>
        </w:rPr>
      </w:pPr>
      <w:r w:rsidRPr="00D11093">
        <w:rPr>
          <w:rStyle w:val="ab"/>
          <w:rFonts w:eastAsia="Arial Unicode MS"/>
          <w:sz w:val="24"/>
          <w:szCs w:val="24"/>
        </w:rPr>
        <w:t>Должностными лицами, уполномоченными осуществлять муниципальный контроль за исполнением единой теплоснабжающей организацией обязательств</w:t>
      </w:r>
      <w:bookmarkStart w:id="4" w:name="_Hlk90036835"/>
      <w:r w:rsidRPr="00D11093">
        <w:rPr>
          <w:rFonts w:ascii="Times New Roman" w:eastAsia="Times New Roman" w:hAnsi="Times New Roman" w:cs="Times New Roman"/>
          <w:sz w:val="24"/>
          <w:szCs w:val="24"/>
        </w:rPr>
        <w:t xml:space="preserve">, являются специалисты </w:t>
      </w:r>
      <w:bookmarkEnd w:id="4"/>
      <w:r w:rsidRPr="00D11093">
        <w:rPr>
          <w:rFonts w:ascii="Times New Roman" w:eastAsia="Calibri" w:hAnsi="Times New Roman" w:cs="Times New Roman"/>
          <w:sz w:val="24"/>
          <w:szCs w:val="24"/>
        </w:rPr>
        <w:t>контрольного органа.</w:t>
      </w:r>
    </w:p>
    <w:p w:rsidR="0016149F" w:rsidRPr="00D11093" w:rsidRDefault="0016149F" w:rsidP="006A651A">
      <w:pPr>
        <w:pStyle w:val="14"/>
        <w:tabs>
          <w:tab w:val="left" w:pos="1440"/>
        </w:tabs>
        <w:spacing w:line="240" w:lineRule="auto"/>
        <w:ind w:firstLine="760"/>
        <w:jc w:val="both"/>
        <w:rPr>
          <w:sz w:val="24"/>
          <w:szCs w:val="24"/>
        </w:rPr>
      </w:pPr>
      <w:r w:rsidRPr="00D11093">
        <w:rPr>
          <w:rStyle w:val="ab"/>
          <w:sz w:val="24"/>
          <w:szCs w:val="24"/>
        </w:rPr>
        <w:t>В должностные обязанности указанных должностных лиц в соответствии с их должностной инструкцией входит осуществление полномочий по муниципальному контролю за исполнением единой теплоснабжающей организацией обязательств.</w:t>
      </w:r>
    </w:p>
    <w:p w:rsidR="0016149F" w:rsidRPr="00D11093" w:rsidRDefault="0016149F" w:rsidP="006A651A">
      <w:pPr>
        <w:pStyle w:val="14"/>
        <w:numPr>
          <w:ilvl w:val="1"/>
          <w:numId w:val="8"/>
        </w:numPr>
        <w:spacing w:line="240" w:lineRule="auto"/>
        <w:ind w:firstLine="760"/>
        <w:jc w:val="both"/>
        <w:rPr>
          <w:sz w:val="24"/>
          <w:szCs w:val="24"/>
        </w:rPr>
      </w:pPr>
      <w:r w:rsidRPr="00D11093">
        <w:rPr>
          <w:rStyle w:val="ab"/>
          <w:sz w:val="24"/>
          <w:szCs w:val="24"/>
        </w:rPr>
        <w:t>Должностные лица, уполномоченные осуществлять муниципальный контроль за исполнением единой теплоснабжающей организацией обязательств, при 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16149F" w:rsidRPr="00D11093" w:rsidRDefault="0016149F" w:rsidP="006A651A">
      <w:pPr>
        <w:pStyle w:val="14"/>
        <w:numPr>
          <w:ilvl w:val="1"/>
          <w:numId w:val="8"/>
        </w:numPr>
        <w:tabs>
          <w:tab w:val="left" w:pos="1440"/>
        </w:tabs>
        <w:spacing w:line="240" w:lineRule="auto"/>
        <w:ind w:firstLine="760"/>
        <w:jc w:val="both"/>
        <w:rPr>
          <w:sz w:val="24"/>
          <w:szCs w:val="24"/>
        </w:rPr>
      </w:pPr>
      <w:r w:rsidRPr="00D11093">
        <w:rPr>
          <w:rStyle w:val="ab"/>
          <w:sz w:val="24"/>
          <w:szCs w:val="24"/>
        </w:rPr>
        <w:t>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27.07.2010 № 190-ФЗ «О теплоснабжении», Федерального закона от 06.10.2003 № 131-ФЗ «Об общих принципах организации местного самоуправления в Российской Федерации».</w:t>
      </w:r>
    </w:p>
    <w:p w:rsidR="0016149F" w:rsidRPr="00D11093" w:rsidRDefault="0016149F" w:rsidP="006A651A">
      <w:pPr>
        <w:pStyle w:val="14"/>
        <w:numPr>
          <w:ilvl w:val="1"/>
          <w:numId w:val="8"/>
        </w:numPr>
        <w:tabs>
          <w:tab w:val="left" w:pos="1440"/>
        </w:tabs>
        <w:spacing w:line="240" w:lineRule="auto"/>
        <w:ind w:firstLine="760"/>
        <w:jc w:val="both"/>
        <w:rPr>
          <w:sz w:val="24"/>
          <w:szCs w:val="24"/>
        </w:rPr>
      </w:pPr>
      <w:r w:rsidRPr="00D11093">
        <w:rPr>
          <w:rStyle w:val="ab"/>
          <w:sz w:val="24"/>
          <w:szCs w:val="24"/>
        </w:rPr>
        <w:t>Объектами муниципального контроля за исполнением единой теплоснабжающей организацией обязательств являются:</w:t>
      </w:r>
    </w:p>
    <w:p w:rsidR="0016149F" w:rsidRPr="00D11093" w:rsidRDefault="0016149F" w:rsidP="006A651A">
      <w:pPr>
        <w:pStyle w:val="14"/>
        <w:numPr>
          <w:ilvl w:val="0"/>
          <w:numId w:val="9"/>
        </w:numPr>
        <w:tabs>
          <w:tab w:val="left" w:pos="1214"/>
        </w:tabs>
        <w:spacing w:line="240" w:lineRule="auto"/>
        <w:ind w:firstLine="760"/>
        <w:jc w:val="both"/>
        <w:rPr>
          <w:sz w:val="24"/>
          <w:szCs w:val="24"/>
        </w:rPr>
      </w:pPr>
      <w:r w:rsidRPr="00D11093">
        <w:rPr>
          <w:rStyle w:val="ab"/>
          <w:sz w:val="24"/>
          <w:szCs w:val="24"/>
        </w:rPr>
        <w:lastRenderedPageBreak/>
        <w:t>деятельность, действия (бездействие) единой теплоснабжающей организации (далее также - контролируемое лицо) по исполнению обязательств, в рамках которых должны соблюдаться обязательные требования, указанные в части 3 статьи 23.7 Федерального закона от 27.07.2010 №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sidR="0016149F" w:rsidRPr="00D11093" w:rsidRDefault="0016149F" w:rsidP="006A651A">
      <w:pPr>
        <w:pStyle w:val="14"/>
        <w:numPr>
          <w:ilvl w:val="0"/>
          <w:numId w:val="9"/>
        </w:numPr>
        <w:tabs>
          <w:tab w:val="left" w:pos="1214"/>
        </w:tabs>
        <w:spacing w:line="240" w:lineRule="auto"/>
        <w:ind w:firstLine="760"/>
        <w:jc w:val="both"/>
        <w:rPr>
          <w:sz w:val="24"/>
          <w:szCs w:val="24"/>
        </w:rPr>
      </w:pPr>
      <w:r w:rsidRPr="00D11093">
        <w:rPr>
          <w:rStyle w:val="ab"/>
          <w:sz w:val="24"/>
          <w:szCs w:val="24"/>
        </w:rPr>
        <w:t>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указанные в части 3 статьи 23.7 Федерального закона от 27.07.2010 № 190-ФЗ «О теплоснабжении»;</w:t>
      </w:r>
    </w:p>
    <w:p w:rsidR="0016149F" w:rsidRPr="00D11093" w:rsidRDefault="0016149F" w:rsidP="006A651A">
      <w:pPr>
        <w:pStyle w:val="14"/>
        <w:numPr>
          <w:ilvl w:val="0"/>
          <w:numId w:val="9"/>
        </w:numPr>
        <w:tabs>
          <w:tab w:val="left" w:pos="1214"/>
        </w:tabs>
        <w:spacing w:line="240" w:lineRule="auto"/>
        <w:ind w:firstLine="740"/>
        <w:jc w:val="both"/>
        <w:rPr>
          <w:sz w:val="24"/>
          <w:szCs w:val="24"/>
        </w:rPr>
      </w:pPr>
      <w:r w:rsidRPr="00D11093">
        <w:rPr>
          <w:rStyle w:val="ab"/>
          <w:sz w:val="24"/>
          <w:szCs w:val="24"/>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 указанные в части 3 статьи 23.7 Федерального закона от 27.07.2010 № 190-ФЗ «О теплоснабжении».</w:t>
      </w:r>
    </w:p>
    <w:p w:rsidR="0016149F" w:rsidRPr="00D11093" w:rsidRDefault="0016149F" w:rsidP="006A651A">
      <w:pPr>
        <w:pStyle w:val="14"/>
        <w:numPr>
          <w:ilvl w:val="1"/>
          <w:numId w:val="8"/>
        </w:numPr>
        <w:tabs>
          <w:tab w:val="left" w:pos="1440"/>
        </w:tabs>
        <w:spacing w:line="240" w:lineRule="auto"/>
        <w:ind w:firstLine="740"/>
        <w:jc w:val="both"/>
        <w:rPr>
          <w:sz w:val="24"/>
          <w:szCs w:val="24"/>
        </w:rPr>
      </w:pPr>
      <w:r w:rsidRPr="00D11093">
        <w:rPr>
          <w:rStyle w:val="ab"/>
          <w:sz w:val="24"/>
          <w:szCs w:val="24"/>
        </w:rPr>
        <w:t>Контрольный орган в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rsidR="0016149F" w:rsidRPr="00D11093" w:rsidRDefault="0016149F" w:rsidP="006A651A">
      <w:pPr>
        <w:pStyle w:val="14"/>
        <w:numPr>
          <w:ilvl w:val="1"/>
          <w:numId w:val="8"/>
        </w:numPr>
        <w:tabs>
          <w:tab w:val="left" w:pos="1440"/>
        </w:tabs>
        <w:spacing w:line="240" w:lineRule="auto"/>
        <w:ind w:firstLine="740"/>
        <w:jc w:val="both"/>
        <w:rPr>
          <w:rStyle w:val="ab"/>
          <w:sz w:val="24"/>
          <w:szCs w:val="24"/>
        </w:rPr>
      </w:pPr>
      <w:r w:rsidRPr="00D11093">
        <w:rPr>
          <w:rStyle w:val="ab"/>
          <w:sz w:val="24"/>
          <w:szCs w:val="24"/>
        </w:rPr>
        <w:t>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w:t>
      </w:r>
      <w:bookmarkStart w:id="5" w:name="bookmark4"/>
    </w:p>
    <w:p w:rsidR="0016149F" w:rsidRPr="00D11093" w:rsidRDefault="0016149F" w:rsidP="006A651A">
      <w:pPr>
        <w:pStyle w:val="14"/>
        <w:tabs>
          <w:tab w:val="left" w:pos="1440"/>
        </w:tabs>
        <w:spacing w:line="240" w:lineRule="auto"/>
        <w:ind w:left="740" w:firstLine="0"/>
        <w:jc w:val="both"/>
        <w:rPr>
          <w:rStyle w:val="ab"/>
          <w:sz w:val="24"/>
          <w:szCs w:val="24"/>
        </w:rPr>
      </w:pPr>
    </w:p>
    <w:p w:rsidR="0016149F" w:rsidRPr="00D11093" w:rsidRDefault="0016149F" w:rsidP="006A651A">
      <w:pPr>
        <w:pStyle w:val="14"/>
        <w:keepNext/>
        <w:keepLines/>
        <w:numPr>
          <w:ilvl w:val="0"/>
          <w:numId w:val="10"/>
        </w:numPr>
        <w:tabs>
          <w:tab w:val="left" w:pos="851"/>
          <w:tab w:val="left" w:pos="993"/>
        </w:tabs>
        <w:spacing w:line="240" w:lineRule="auto"/>
        <w:jc w:val="center"/>
        <w:rPr>
          <w:rStyle w:val="12"/>
          <w:b w:val="0"/>
          <w:bCs w:val="0"/>
          <w:sz w:val="24"/>
          <w:szCs w:val="24"/>
        </w:rPr>
      </w:pPr>
      <w:r w:rsidRPr="00D11093">
        <w:rPr>
          <w:rStyle w:val="12"/>
          <w:sz w:val="24"/>
          <w:szCs w:val="24"/>
        </w:rPr>
        <w:t>Профилактика рисков причинения вреда (ущерба) охраняемым законом ценностям</w:t>
      </w:r>
      <w:bookmarkEnd w:id="5"/>
    </w:p>
    <w:p w:rsidR="0016149F" w:rsidRPr="00D11093" w:rsidRDefault="0016149F" w:rsidP="006A651A">
      <w:pPr>
        <w:pStyle w:val="14"/>
        <w:numPr>
          <w:ilvl w:val="1"/>
          <w:numId w:val="10"/>
        </w:numPr>
        <w:tabs>
          <w:tab w:val="left" w:pos="1498"/>
        </w:tabs>
        <w:spacing w:line="240" w:lineRule="auto"/>
        <w:ind w:firstLine="720"/>
        <w:jc w:val="both"/>
        <w:rPr>
          <w:sz w:val="24"/>
          <w:szCs w:val="24"/>
        </w:rPr>
      </w:pPr>
      <w:r w:rsidRPr="00D11093">
        <w:rPr>
          <w:rStyle w:val="ab"/>
          <w:sz w:val="24"/>
          <w:szCs w:val="24"/>
        </w:rPr>
        <w:t>Контрольный орган осуществляет муниципальный контроль за исполнением единой теплоснабжающей организацией обязательств, в том числе посредством проведения профилактических мероприятий.</w:t>
      </w:r>
    </w:p>
    <w:p w:rsidR="0016149F" w:rsidRPr="00D11093" w:rsidRDefault="0016149F" w:rsidP="006A651A">
      <w:pPr>
        <w:pStyle w:val="14"/>
        <w:numPr>
          <w:ilvl w:val="1"/>
          <w:numId w:val="10"/>
        </w:numPr>
        <w:tabs>
          <w:tab w:val="left" w:pos="1498"/>
        </w:tabs>
        <w:spacing w:line="240" w:lineRule="auto"/>
        <w:ind w:firstLine="720"/>
        <w:jc w:val="both"/>
        <w:rPr>
          <w:sz w:val="24"/>
          <w:szCs w:val="24"/>
        </w:rPr>
      </w:pPr>
      <w:r w:rsidRPr="00D11093">
        <w:rPr>
          <w:rStyle w:val="ab"/>
          <w:sz w:val="24"/>
          <w:szCs w:val="24"/>
        </w:rPr>
        <w:t>Профилактические мероприятия осуществляются контрольный орган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rsidR="0016149F" w:rsidRPr="00D11093" w:rsidRDefault="0016149F" w:rsidP="006A651A">
      <w:pPr>
        <w:pStyle w:val="14"/>
        <w:numPr>
          <w:ilvl w:val="1"/>
          <w:numId w:val="10"/>
        </w:numPr>
        <w:tabs>
          <w:tab w:val="left" w:pos="1498"/>
        </w:tabs>
        <w:spacing w:line="240" w:lineRule="auto"/>
        <w:ind w:firstLine="720"/>
        <w:jc w:val="both"/>
        <w:rPr>
          <w:sz w:val="24"/>
          <w:szCs w:val="24"/>
        </w:rPr>
      </w:pPr>
      <w:r w:rsidRPr="00D11093">
        <w:rPr>
          <w:rStyle w:val="ab"/>
          <w:sz w:val="24"/>
          <w:szCs w:val="24"/>
        </w:rPr>
        <w:t>При осуществлении муниципального контроля за исполнением единой теплоснабжающей организацией обязательств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6149F" w:rsidRPr="00D11093" w:rsidRDefault="0016149F" w:rsidP="006A651A">
      <w:pPr>
        <w:pStyle w:val="14"/>
        <w:numPr>
          <w:ilvl w:val="1"/>
          <w:numId w:val="10"/>
        </w:numPr>
        <w:tabs>
          <w:tab w:val="left" w:pos="1498"/>
        </w:tabs>
        <w:spacing w:line="240" w:lineRule="auto"/>
        <w:ind w:firstLine="720"/>
        <w:jc w:val="both"/>
        <w:rPr>
          <w:sz w:val="24"/>
          <w:szCs w:val="24"/>
        </w:rPr>
      </w:pPr>
      <w:r w:rsidRPr="00D11093">
        <w:rPr>
          <w:rStyle w:val="ab"/>
          <w:sz w:val="24"/>
          <w:szCs w:val="24"/>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16149F" w:rsidRPr="00D11093" w:rsidRDefault="0016149F" w:rsidP="006A651A">
      <w:pPr>
        <w:pStyle w:val="14"/>
        <w:spacing w:line="240" w:lineRule="auto"/>
        <w:ind w:firstLine="720"/>
        <w:jc w:val="both"/>
        <w:rPr>
          <w:sz w:val="24"/>
          <w:szCs w:val="24"/>
        </w:rPr>
      </w:pPr>
      <w:r w:rsidRPr="00D11093">
        <w:rPr>
          <w:rStyle w:val="ab"/>
          <w:sz w:val="24"/>
          <w:szCs w:val="24"/>
        </w:rPr>
        <w:t xml:space="preserve">В случае если при проведении профилактических мероприятий установлено, что объекты муниципального контроля за исполнением единой теплоснабжающей организацией обязательств представляют явную непосредственную угрозу причинения вреда (ущерба) охраняемым законом ценностям или такой вред (ущерб) причинен, </w:t>
      </w:r>
      <w:r w:rsidRPr="00D11093">
        <w:rPr>
          <w:rStyle w:val="ab"/>
          <w:sz w:val="24"/>
          <w:szCs w:val="24"/>
        </w:rPr>
        <w:lastRenderedPageBreak/>
        <w:t>должностное лицо, уполномоченное осуществлять муниципальный контроль за исполнением единой теплоснабжающей организацией обязательств, незамедлительно направляет информацию об этом Главе Шарыповского муниципального округа для принятия решения о проведении контрольных мероприятий.</w:t>
      </w:r>
    </w:p>
    <w:p w:rsidR="0016149F" w:rsidRPr="00D11093" w:rsidRDefault="0016149F" w:rsidP="006A651A">
      <w:pPr>
        <w:pStyle w:val="14"/>
        <w:numPr>
          <w:ilvl w:val="1"/>
          <w:numId w:val="10"/>
        </w:numPr>
        <w:tabs>
          <w:tab w:val="left" w:pos="1498"/>
        </w:tabs>
        <w:spacing w:line="240" w:lineRule="auto"/>
        <w:ind w:firstLine="720"/>
        <w:jc w:val="both"/>
        <w:rPr>
          <w:sz w:val="24"/>
          <w:szCs w:val="24"/>
        </w:rPr>
      </w:pPr>
      <w:r w:rsidRPr="00D11093">
        <w:rPr>
          <w:rStyle w:val="ab"/>
          <w:sz w:val="24"/>
          <w:szCs w:val="24"/>
        </w:rPr>
        <w:t>При осуществлении контрольным органом муниципального контроля за исполнением единой теплоснабжающей организацией обязательств могут проводиться следующие виды профилактических мероприятий:</w:t>
      </w:r>
    </w:p>
    <w:p w:rsidR="0016149F" w:rsidRPr="00D11093" w:rsidRDefault="0016149F" w:rsidP="006A651A">
      <w:pPr>
        <w:pStyle w:val="14"/>
        <w:numPr>
          <w:ilvl w:val="0"/>
          <w:numId w:val="11"/>
        </w:numPr>
        <w:tabs>
          <w:tab w:val="left" w:pos="1103"/>
        </w:tabs>
        <w:spacing w:line="240" w:lineRule="auto"/>
        <w:ind w:firstLine="720"/>
        <w:jc w:val="both"/>
        <w:rPr>
          <w:sz w:val="24"/>
          <w:szCs w:val="24"/>
        </w:rPr>
      </w:pPr>
      <w:r w:rsidRPr="00D11093">
        <w:rPr>
          <w:rStyle w:val="ab"/>
          <w:sz w:val="24"/>
          <w:szCs w:val="24"/>
        </w:rPr>
        <w:t>информирование;</w:t>
      </w:r>
    </w:p>
    <w:p w:rsidR="0016149F" w:rsidRPr="00D11093" w:rsidRDefault="0016149F" w:rsidP="006A651A">
      <w:pPr>
        <w:pStyle w:val="14"/>
        <w:numPr>
          <w:ilvl w:val="0"/>
          <w:numId w:val="11"/>
        </w:numPr>
        <w:tabs>
          <w:tab w:val="left" w:pos="1127"/>
        </w:tabs>
        <w:spacing w:line="240" w:lineRule="auto"/>
        <w:ind w:firstLine="720"/>
        <w:jc w:val="both"/>
        <w:rPr>
          <w:sz w:val="24"/>
          <w:szCs w:val="24"/>
        </w:rPr>
      </w:pPr>
      <w:r w:rsidRPr="00D11093">
        <w:rPr>
          <w:rStyle w:val="ab"/>
          <w:sz w:val="24"/>
          <w:szCs w:val="24"/>
        </w:rPr>
        <w:t>обобщение правоприменительной практики;</w:t>
      </w:r>
    </w:p>
    <w:p w:rsidR="0016149F" w:rsidRPr="00D11093" w:rsidRDefault="0016149F" w:rsidP="006A651A">
      <w:pPr>
        <w:pStyle w:val="14"/>
        <w:numPr>
          <w:ilvl w:val="0"/>
          <w:numId w:val="11"/>
        </w:numPr>
        <w:tabs>
          <w:tab w:val="left" w:pos="1122"/>
        </w:tabs>
        <w:spacing w:line="240" w:lineRule="auto"/>
        <w:ind w:firstLine="720"/>
        <w:jc w:val="both"/>
        <w:rPr>
          <w:sz w:val="24"/>
          <w:szCs w:val="24"/>
        </w:rPr>
      </w:pPr>
      <w:r w:rsidRPr="00D11093">
        <w:rPr>
          <w:rStyle w:val="ab"/>
          <w:sz w:val="24"/>
          <w:szCs w:val="24"/>
        </w:rPr>
        <w:t>объявление предостережений;</w:t>
      </w:r>
    </w:p>
    <w:p w:rsidR="0016149F" w:rsidRPr="00D11093" w:rsidRDefault="0016149F" w:rsidP="006A651A">
      <w:pPr>
        <w:pStyle w:val="14"/>
        <w:numPr>
          <w:ilvl w:val="0"/>
          <w:numId w:val="11"/>
        </w:numPr>
        <w:tabs>
          <w:tab w:val="left" w:pos="1127"/>
        </w:tabs>
        <w:spacing w:line="240" w:lineRule="auto"/>
        <w:ind w:firstLine="720"/>
        <w:jc w:val="both"/>
        <w:rPr>
          <w:sz w:val="24"/>
          <w:szCs w:val="24"/>
        </w:rPr>
      </w:pPr>
      <w:r w:rsidRPr="00D11093">
        <w:rPr>
          <w:rStyle w:val="ab"/>
          <w:sz w:val="24"/>
          <w:szCs w:val="24"/>
        </w:rPr>
        <w:t>консультирование;</w:t>
      </w:r>
    </w:p>
    <w:p w:rsidR="0016149F" w:rsidRPr="00D11093" w:rsidRDefault="0016149F" w:rsidP="006A651A">
      <w:pPr>
        <w:pStyle w:val="14"/>
        <w:numPr>
          <w:ilvl w:val="0"/>
          <w:numId w:val="11"/>
        </w:numPr>
        <w:tabs>
          <w:tab w:val="left" w:pos="1117"/>
        </w:tabs>
        <w:spacing w:line="240" w:lineRule="auto"/>
        <w:ind w:firstLine="720"/>
        <w:jc w:val="both"/>
        <w:rPr>
          <w:sz w:val="24"/>
          <w:szCs w:val="24"/>
        </w:rPr>
      </w:pPr>
      <w:r w:rsidRPr="00D11093">
        <w:rPr>
          <w:rStyle w:val="ab"/>
          <w:sz w:val="24"/>
          <w:szCs w:val="24"/>
        </w:rPr>
        <w:t>профилактический визит.</w:t>
      </w:r>
    </w:p>
    <w:p w:rsidR="0016149F" w:rsidRPr="00D11093" w:rsidRDefault="0016149F" w:rsidP="006A651A">
      <w:pPr>
        <w:pStyle w:val="14"/>
        <w:numPr>
          <w:ilvl w:val="1"/>
          <w:numId w:val="10"/>
        </w:numPr>
        <w:tabs>
          <w:tab w:val="left" w:pos="1498"/>
        </w:tabs>
        <w:spacing w:line="240" w:lineRule="auto"/>
        <w:ind w:firstLine="709"/>
        <w:jc w:val="both"/>
        <w:rPr>
          <w:sz w:val="24"/>
          <w:szCs w:val="24"/>
        </w:rPr>
      </w:pPr>
      <w:r w:rsidRPr="00D11093">
        <w:rPr>
          <w:rStyle w:val="ab"/>
          <w:sz w:val="24"/>
          <w:szCs w:val="24"/>
        </w:rPr>
        <w:t>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Шарыповского муниципального округа Красноярского края в информационно-телекоммуникационной сети «Интернет» (далее - официальный сайт Шарыповского муниципального округа Красноярского края)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Шарыповского муниципального округа Красноярского края), в средствах массовой информации, через личные кабинеты контролируемого лица в государственных информационных системах (при их наличии) и в иных формах.</w:t>
      </w:r>
    </w:p>
    <w:p w:rsidR="0016149F" w:rsidRPr="00D11093" w:rsidRDefault="0016149F" w:rsidP="006A651A">
      <w:pPr>
        <w:pStyle w:val="14"/>
        <w:spacing w:line="240" w:lineRule="auto"/>
        <w:ind w:firstLine="720"/>
        <w:jc w:val="both"/>
        <w:rPr>
          <w:sz w:val="24"/>
          <w:szCs w:val="24"/>
        </w:rPr>
      </w:pPr>
      <w:r w:rsidRPr="00D11093">
        <w:rPr>
          <w:rStyle w:val="ab"/>
          <w:sz w:val="24"/>
          <w:szCs w:val="24"/>
        </w:rPr>
        <w:t>Контрольный орган обязан размещать и поддерживать в актуальном состоянии на официальном сайте Шарыповского муниципального округа Красноярского края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16149F" w:rsidRPr="00D11093" w:rsidRDefault="0016149F" w:rsidP="006A651A">
      <w:pPr>
        <w:pStyle w:val="14"/>
        <w:numPr>
          <w:ilvl w:val="1"/>
          <w:numId w:val="10"/>
        </w:numPr>
        <w:tabs>
          <w:tab w:val="left" w:pos="1498"/>
        </w:tabs>
        <w:spacing w:line="240" w:lineRule="auto"/>
        <w:ind w:firstLine="720"/>
        <w:jc w:val="both"/>
        <w:rPr>
          <w:sz w:val="24"/>
          <w:szCs w:val="24"/>
        </w:rPr>
      </w:pPr>
      <w:r w:rsidRPr="00D11093">
        <w:rPr>
          <w:rStyle w:val="ab"/>
          <w:sz w:val="24"/>
          <w:szCs w:val="24"/>
        </w:rPr>
        <w:t>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w:t>
      </w:r>
    </w:p>
    <w:p w:rsidR="0016149F" w:rsidRPr="00D11093" w:rsidRDefault="0016149F" w:rsidP="006A651A">
      <w:pPr>
        <w:pStyle w:val="14"/>
        <w:spacing w:line="240" w:lineRule="auto"/>
        <w:ind w:firstLine="720"/>
        <w:jc w:val="both"/>
        <w:rPr>
          <w:sz w:val="24"/>
          <w:szCs w:val="24"/>
        </w:rPr>
      </w:pPr>
      <w:r w:rsidRPr="00D11093">
        <w:rPr>
          <w:rStyle w:val="ab"/>
          <w:sz w:val="24"/>
          <w:szCs w:val="24"/>
        </w:rPr>
        <w:t xml:space="preserve">По итогам обобщения правоприменительной практики должностными лицами, уполномоченными осуществлять муниципальный контроль за исполнением единой теплоснабжающей организацией обязательств, ежегодно 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муниципальным правовым актом. Указанный доклад размещается в срок до 1 июля года, следующего за отчетным годом, на официальном сайте </w:t>
      </w:r>
      <w:r w:rsidRPr="00D11093">
        <w:rPr>
          <w:rStyle w:val="ab"/>
          <w:rFonts w:eastAsia="Arial Unicode MS"/>
          <w:sz w:val="24"/>
          <w:szCs w:val="24"/>
        </w:rPr>
        <w:t>Шарыповского муниципального округа Красноярского края</w:t>
      </w:r>
      <w:r w:rsidRPr="00D11093">
        <w:rPr>
          <w:rStyle w:val="ab"/>
          <w:sz w:val="24"/>
          <w:szCs w:val="24"/>
        </w:rPr>
        <w:t xml:space="preserve"> в специальном разделе, посвященном контрольной деятельности.</w:t>
      </w:r>
    </w:p>
    <w:p w:rsidR="0016149F" w:rsidRPr="00D11093" w:rsidRDefault="0016149F" w:rsidP="006A651A">
      <w:pPr>
        <w:pStyle w:val="14"/>
        <w:numPr>
          <w:ilvl w:val="1"/>
          <w:numId w:val="10"/>
        </w:numPr>
        <w:tabs>
          <w:tab w:val="left" w:pos="1498"/>
        </w:tabs>
        <w:spacing w:line="240" w:lineRule="auto"/>
        <w:ind w:firstLine="709"/>
        <w:jc w:val="both"/>
        <w:rPr>
          <w:sz w:val="24"/>
          <w:szCs w:val="24"/>
        </w:rPr>
      </w:pPr>
      <w:r w:rsidRPr="00D11093">
        <w:rPr>
          <w:rStyle w:val="ab"/>
          <w:sz w:val="24"/>
          <w:szCs w:val="24"/>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должностными лицами контрольного органа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16149F" w:rsidRPr="00D11093" w:rsidRDefault="0016149F" w:rsidP="006A651A">
      <w:pPr>
        <w:pStyle w:val="14"/>
        <w:spacing w:line="240" w:lineRule="auto"/>
        <w:ind w:firstLine="720"/>
        <w:jc w:val="both"/>
        <w:rPr>
          <w:sz w:val="24"/>
          <w:szCs w:val="24"/>
        </w:rPr>
      </w:pPr>
      <w:r w:rsidRPr="00D11093">
        <w:rPr>
          <w:rStyle w:val="ab"/>
          <w:sz w:val="24"/>
          <w:szCs w:val="24"/>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«О типовых формах </w:t>
      </w:r>
      <w:r w:rsidRPr="00D11093">
        <w:rPr>
          <w:rStyle w:val="ab"/>
          <w:sz w:val="24"/>
          <w:szCs w:val="24"/>
        </w:rPr>
        <w:lastRenderedPageBreak/>
        <w:t>документов, используемых контрольным (надзорным) органом».</w:t>
      </w:r>
    </w:p>
    <w:p w:rsidR="0016149F" w:rsidRPr="00D11093" w:rsidRDefault="0016149F" w:rsidP="006A651A">
      <w:pPr>
        <w:pStyle w:val="14"/>
        <w:spacing w:line="240" w:lineRule="auto"/>
        <w:ind w:firstLine="720"/>
        <w:jc w:val="both"/>
        <w:rPr>
          <w:sz w:val="24"/>
          <w:szCs w:val="24"/>
        </w:rPr>
      </w:pPr>
      <w:r w:rsidRPr="00D11093">
        <w:rPr>
          <w:rStyle w:val="ab"/>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16149F" w:rsidRPr="00D11093" w:rsidRDefault="0016149F" w:rsidP="006A651A">
      <w:pPr>
        <w:pStyle w:val="14"/>
        <w:spacing w:line="240" w:lineRule="auto"/>
        <w:ind w:firstLine="720"/>
        <w:jc w:val="both"/>
        <w:rPr>
          <w:sz w:val="24"/>
          <w:szCs w:val="24"/>
        </w:rPr>
      </w:pPr>
      <w:r w:rsidRPr="00D11093">
        <w:rPr>
          <w:rStyle w:val="ab"/>
          <w:sz w:val="24"/>
          <w:szCs w:val="24"/>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контрольным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16149F" w:rsidRPr="00D11093" w:rsidRDefault="0016149F" w:rsidP="006A651A">
      <w:pPr>
        <w:pStyle w:val="14"/>
        <w:numPr>
          <w:ilvl w:val="1"/>
          <w:numId w:val="10"/>
        </w:numPr>
        <w:tabs>
          <w:tab w:val="left" w:pos="1498"/>
        </w:tabs>
        <w:spacing w:line="240" w:lineRule="auto"/>
        <w:ind w:firstLine="720"/>
        <w:jc w:val="both"/>
        <w:rPr>
          <w:sz w:val="24"/>
          <w:szCs w:val="24"/>
        </w:rPr>
      </w:pPr>
      <w:r w:rsidRPr="00D11093">
        <w:rPr>
          <w:rStyle w:val="ab"/>
          <w:sz w:val="24"/>
          <w:szCs w:val="24"/>
        </w:rPr>
        <w:t>Консультирование контролируемого лица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16149F" w:rsidRPr="00D11093" w:rsidRDefault="0016149F" w:rsidP="006A651A">
      <w:pPr>
        <w:pStyle w:val="14"/>
        <w:spacing w:line="240" w:lineRule="auto"/>
        <w:ind w:firstLine="720"/>
        <w:jc w:val="both"/>
        <w:rPr>
          <w:sz w:val="24"/>
          <w:szCs w:val="24"/>
        </w:rPr>
      </w:pPr>
      <w:r w:rsidRPr="00D11093">
        <w:rPr>
          <w:rStyle w:val="ab"/>
          <w:sz w:val="24"/>
          <w:szCs w:val="24"/>
        </w:rPr>
        <w:t>Личный прием граждан проводится руководителем</w:t>
      </w:r>
      <w:r w:rsidRPr="00D11093">
        <w:rPr>
          <w:sz w:val="24"/>
          <w:szCs w:val="24"/>
        </w:rPr>
        <w:t xml:space="preserve"> </w:t>
      </w:r>
      <w:r w:rsidRPr="00D11093">
        <w:rPr>
          <w:rStyle w:val="ab"/>
          <w:sz w:val="24"/>
          <w:szCs w:val="24"/>
        </w:rPr>
        <w:t xml:space="preserve">контрольного органа и (или) должностным лицом, уполномоченным осуществлять муниципальный контроль за исполнением единой теплоснабжающей организацией обязательств. Информация о месте приема, а также об установленных для приема днях и часах размещается на официальном сайте </w:t>
      </w:r>
      <w:r w:rsidRPr="00D11093">
        <w:rPr>
          <w:rStyle w:val="ab"/>
          <w:rFonts w:eastAsia="Arial Unicode MS"/>
          <w:sz w:val="24"/>
          <w:szCs w:val="24"/>
        </w:rPr>
        <w:t>Шарыповского муниципального округа Красноярского края</w:t>
      </w:r>
      <w:r w:rsidRPr="00D11093">
        <w:rPr>
          <w:rStyle w:val="ab"/>
          <w:sz w:val="24"/>
          <w:szCs w:val="24"/>
        </w:rPr>
        <w:t xml:space="preserve"> в специальном разделе, посвященном контрольной деятельности.</w:t>
      </w:r>
    </w:p>
    <w:p w:rsidR="0016149F" w:rsidRPr="00D11093" w:rsidRDefault="0016149F" w:rsidP="006A651A">
      <w:pPr>
        <w:pStyle w:val="14"/>
        <w:spacing w:line="240" w:lineRule="auto"/>
        <w:ind w:firstLine="720"/>
        <w:jc w:val="both"/>
        <w:rPr>
          <w:sz w:val="24"/>
          <w:szCs w:val="24"/>
        </w:rPr>
      </w:pPr>
      <w:r w:rsidRPr="00D11093">
        <w:rPr>
          <w:rStyle w:val="ab"/>
          <w:sz w:val="24"/>
          <w:szCs w:val="24"/>
        </w:rPr>
        <w:t>Консультирование осуществляется в устной или письменной форме по следующим вопросам:</w:t>
      </w:r>
    </w:p>
    <w:p w:rsidR="0016149F" w:rsidRPr="00D11093" w:rsidRDefault="0016149F" w:rsidP="006A651A">
      <w:pPr>
        <w:pStyle w:val="14"/>
        <w:numPr>
          <w:ilvl w:val="0"/>
          <w:numId w:val="12"/>
        </w:numPr>
        <w:tabs>
          <w:tab w:val="left" w:pos="1071"/>
        </w:tabs>
        <w:spacing w:line="240" w:lineRule="auto"/>
        <w:ind w:firstLine="720"/>
        <w:jc w:val="both"/>
        <w:rPr>
          <w:sz w:val="24"/>
          <w:szCs w:val="24"/>
        </w:rPr>
      </w:pPr>
      <w:r w:rsidRPr="00D11093">
        <w:rPr>
          <w:rStyle w:val="ab"/>
          <w:sz w:val="24"/>
          <w:szCs w:val="24"/>
        </w:rPr>
        <w:t>организация и осуществление муниципального контроля за исполнением единой теплоснабжающей организацией обязательств;</w:t>
      </w:r>
    </w:p>
    <w:p w:rsidR="0016149F" w:rsidRPr="00D11093" w:rsidRDefault="0016149F" w:rsidP="006A651A">
      <w:pPr>
        <w:pStyle w:val="14"/>
        <w:numPr>
          <w:ilvl w:val="0"/>
          <w:numId w:val="12"/>
        </w:numPr>
        <w:tabs>
          <w:tab w:val="left" w:pos="1076"/>
        </w:tabs>
        <w:spacing w:line="240" w:lineRule="auto"/>
        <w:ind w:firstLine="720"/>
        <w:jc w:val="both"/>
        <w:rPr>
          <w:sz w:val="24"/>
          <w:szCs w:val="24"/>
        </w:rPr>
      </w:pPr>
      <w:r w:rsidRPr="00D11093">
        <w:rPr>
          <w:rStyle w:val="ab"/>
          <w:sz w:val="24"/>
          <w:szCs w:val="24"/>
        </w:rPr>
        <w:t>порядок осуществления контрольных мероприятий, установленных настоящим Положением;</w:t>
      </w:r>
    </w:p>
    <w:p w:rsidR="0016149F" w:rsidRPr="00D11093" w:rsidRDefault="0016149F" w:rsidP="006A651A">
      <w:pPr>
        <w:pStyle w:val="14"/>
        <w:numPr>
          <w:ilvl w:val="0"/>
          <w:numId w:val="12"/>
        </w:numPr>
        <w:tabs>
          <w:tab w:val="left" w:pos="1080"/>
        </w:tabs>
        <w:spacing w:line="240" w:lineRule="auto"/>
        <w:ind w:firstLine="720"/>
        <w:jc w:val="both"/>
        <w:rPr>
          <w:sz w:val="24"/>
          <w:szCs w:val="24"/>
        </w:rPr>
      </w:pPr>
      <w:r w:rsidRPr="00D11093">
        <w:rPr>
          <w:rStyle w:val="ab"/>
          <w:sz w:val="24"/>
          <w:szCs w:val="24"/>
        </w:rPr>
        <w:t>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rsidR="0016149F" w:rsidRPr="00D11093" w:rsidRDefault="0016149F" w:rsidP="006A651A">
      <w:pPr>
        <w:pStyle w:val="14"/>
        <w:numPr>
          <w:ilvl w:val="0"/>
          <w:numId w:val="12"/>
        </w:numPr>
        <w:tabs>
          <w:tab w:val="left" w:pos="1071"/>
        </w:tabs>
        <w:spacing w:line="240" w:lineRule="auto"/>
        <w:ind w:firstLine="720"/>
        <w:jc w:val="both"/>
        <w:rPr>
          <w:sz w:val="24"/>
          <w:szCs w:val="24"/>
        </w:rPr>
      </w:pPr>
      <w:r w:rsidRPr="00D11093">
        <w:rPr>
          <w:rStyle w:val="ab"/>
          <w:sz w:val="24"/>
          <w:szCs w:val="24"/>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16149F" w:rsidRPr="00D11093" w:rsidRDefault="0016149F" w:rsidP="006A651A">
      <w:pPr>
        <w:pStyle w:val="14"/>
        <w:numPr>
          <w:ilvl w:val="1"/>
          <w:numId w:val="10"/>
        </w:numPr>
        <w:tabs>
          <w:tab w:val="left" w:pos="1498"/>
        </w:tabs>
        <w:spacing w:line="240" w:lineRule="auto"/>
        <w:ind w:firstLine="720"/>
        <w:jc w:val="both"/>
        <w:rPr>
          <w:sz w:val="24"/>
          <w:szCs w:val="24"/>
        </w:rPr>
      </w:pPr>
      <w:r w:rsidRPr="00D11093">
        <w:rPr>
          <w:rStyle w:val="ab"/>
          <w:sz w:val="24"/>
          <w:szCs w:val="24"/>
        </w:rPr>
        <w:t>Консультирование в письменной форме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в следующих случаях:</w:t>
      </w:r>
    </w:p>
    <w:p w:rsidR="0016149F" w:rsidRPr="00D11093" w:rsidRDefault="0016149F" w:rsidP="006A651A">
      <w:pPr>
        <w:pStyle w:val="14"/>
        <w:numPr>
          <w:ilvl w:val="0"/>
          <w:numId w:val="13"/>
        </w:numPr>
        <w:tabs>
          <w:tab w:val="left" w:pos="1296"/>
        </w:tabs>
        <w:spacing w:line="240" w:lineRule="auto"/>
        <w:ind w:firstLine="720"/>
        <w:jc w:val="both"/>
        <w:rPr>
          <w:sz w:val="24"/>
          <w:szCs w:val="24"/>
        </w:rPr>
      </w:pPr>
      <w:r w:rsidRPr="00D11093">
        <w:rPr>
          <w:rStyle w:val="ab"/>
          <w:sz w:val="24"/>
          <w:szCs w:val="24"/>
        </w:rPr>
        <w:t>контролируемым лицом представлен письменный запрос о представлении письменного ответа по вопросам консультирования;</w:t>
      </w:r>
    </w:p>
    <w:p w:rsidR="0016149F" w:rsidRPr="00D11093" w:rsidRDefault="0016149F" w:rsidP="006A651A">
      <w:pPr>
        <w:pStyle w:val="14"/>
        <w:numPr>
          <w:ilvl w:val="0"/>
          <w:numId w:val="13"/>
        </w:numPr>
        <w:tabs>
          <w:tab w:val="left" w:pos="1296"/>
        </w:tabs>
        <w:spacing w:line="240" w:lineRule="auto"/>
        <w:ind w:firstLine="720"/>
        <w:jc w:val="both"/>
        <w:rPr>
          <w:sz w:val="24"/>
          <w:szCs w:val="24"/>
        </w:rPr>
      </w:pPr>
      <w:r w:rsidRPr="00D11093">
        <w:rPr>
          <w:rStyle w:val="ab"/>
          <w:sz w:val="24"/>
          <w:szCs w:val="24"/>
        </w:rPr>
        <w:t>за время консультирования предоставить в устной форме ответ на поставленные вопросы невозможно;</w:t>
      </w:r>
    </w:p>
    <w:p w:rsidR="0016149F" w:rsidRPr="00D11093" w:rsidRDefault="0016149F" w:rsidP="006A651A">
      <w:pPr>
        <w:pStyle w:val="14"/>
        <w:numPr>
          <w:ilvl w:val="0"/>
          <w:numId w:val="13"/>
        </w:numPr>
        <w:tabs>
          <w:tab w:val="left" w:pos="1296"/>
        </w:tabs>
        <w:spacing w:line="240" w:lineRule="auto"/>
        <w:ind w:firstLine="720"/>
        <w:jc w:val="both"/>
        <w:rPr>
          <w:sz w:val="24"/>
          <w:szCs w:val="24"/>
        </w:rPr>
      </w:pPr>
      <w:r w:rsidRPr="00D11093">
        <w:rPr>
          <w:rStyle w:val="ab"/>
          <w:sz w:val="24"/>
          <w:szCs w:val="24"/>
        </w:rPr>
        <w:t>ответ на поставленные вопросы требует дополнительного запроса сведений.</w:t>
      </w:r>
    </w:p>
    <w:p w:rsidR="0016149F" w:rsidRPr="00D11093" w:rsidRDefault="0016149F" w:rsidP="006A651A">
      <w:pPr>
        <w:pStyle w:val="14"/>
        <w:spacing w:line="240" w:lineRule="auto"/>
        <w:ind w:firstLine="720"/>
        <w:jc w:val="both"/>
        <w:rPr>
          <w:sz w:val="24"/>
          <w:szCs w:val="24"/>
        </w:rPr>
      </w:pPr>
      <w:r w:rsidRPr="00D11093">
        <w:rPr>
          <w:rStyle w:val="ab"/>
          <w:sz w:val="24"/>
          <w:szCs w:val="24"/>
        </w:rPr>
        <w:t>При осуществлении консультирования должностное лицо, уполномоченное осуществлять муниципальный контроль за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rsidR="0016149F" w:rsidRPr="00D11093" w:rsidRDefault="0016149F" w:rsidP="006A651A">
      <w:pPr>
        <w:pStyle w:val="14"/>
        <w:spacing w:line="240" w:lineRule="auto"/>
        <w:ind w:firstLine="720"/>
        <w:jc w:val="both"/>
        <w:rPr>
          <w:sz w:val="24"/>
          <w:szCs w:val="24"/>
        </w:rPr>
      </w:pPr>
      <w:r w:rsidRPr="00D11093">
        <w:rPr>
          <w:rStyle w:val="ab"/>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за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rsidR="0016149F" w:rsidRPr="00D11093" w:rsidRDefault="0016149F" w:rsidP="006A651A">
      <w:pPr>
        <w:pStyle w:val="14"/>
        <w:spacing w:line="240" w:lineRule="auto"/>
        <w:ind w:firstLine="720"/>
        <w:jc w:val="both"/>
        <w:rPr>
          <w:sz w:val="24"/>
          <w:szCs w:val="24"/>
        </w:rPr>
      </w:pPr>
      <w:r w:rsidRPr="00D11093">
        <w:rPr>
          <w:rStyle w:val="ab"/>
          <w:sz w:val="24"/>
          <w:szCs w:val="24"/>
        </w:rPr>
        <w:t xml:space="preserve">Информация, ставшая известной должностному лицу, уполномоченному </w:t>
      </w:r>
      <w:r w:rsidRPr="00D11093">
        <w:rPr>
          <w:rStyle w:val="ab"/>
          <w:sz w:val="24"/>
          <w:szCs w:val="24"/>
        </w:rPr>
        <w:lastRenderedPageBreak/>
        <w:t>осуществлять муниципальный контроль за исполнением единой теплоснабжающей организацией обязательств,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16149F" w:rsidRPr="00D11093" w:rsidRDefault="0016149F" w:rsidP="006A651A">
      <w:pPr>
        <w:pStyle w:val="14"/>
        <w:spacing w:line="240" w:lineRule="auto"/>
        <w:ind w:firstLine="720"/>
        <w:jc w:val="both"/>
        <w:rPr>
          <w:sz w:val="24"/>
          <w:szCs w:val="24"/>
        </w:rPr>
      </w:pPr>
      <w:r w:rsidRPr="00D11093">
        <w:rPr>
          <w:rStyle w:val="ab"/>
          <w:sz w:val="24"/>
          <w:szCs w:val="24"/>
        </w:rPr>
        <w:t>Должностными лицами, уполномоченными осуществлять муниципальный контроль за исполнением единой теплоснабжающей организацией обязательств, ведется журнал учета консультирований.</w:t>
      </w:r>
    </w:p>
    <w:p w:rsidR="0016149F" w:rsidRPr="00D11093" w:rsidRDefault="0016149F" w:rsidP="006A651A">
      <w:pPr>
        <w:pStyle w:val="14"/>
        <w:spacing w:line="240" w:lineRule="auto"/>
        <w:ind w:firstLine="720"/>
        <w:jc w:val="both"/>
        <w:rPr>
          <w:sz w:val="24"/>
          <w:szCs w:val="24"/>
        </w:rPr>
      </w:pPr>
      <w:r w:rsidRPr="00D11093">
        <w:rPr>
          <w:rStyle w:val="ab"/>
          <w:sz w:val="24"/>
          <w:szCs w:val="24"/>
        </w:rPr>
        <w:t xml:space="preserve">В случае поступления в контрольный орган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w:t>
      </w:r>
      <w:r w:rsidRPr="00D11093">
        <w:rPr>
          <w:rStyle w:val="ab"/>
          <w:rFonts w:eastAsia="Arial Unicode MS"/>
          <w:sz w:val="24"/>
          <w:szCs w:val="24"/>
        </w:rPr>
        <w:t>Шарыповского муниципального округа Красноярского края</w:t>
      </w:r>
      <w:r w:rsidRPr="00D11093">
        <w:rPr>
          <w:rStyle w:val="ab"/>
          <w:sz w:val="24"/>
          <w:szCs w:val="24"/>
        </w:rPr>
        <w:t xml:space="preserve"> в специальном разделе, посвященном контрольной деятельности, письменного разъяснения, подписанного руководителем или должностным лицом, уполномоченным осуществлять муниципальный контроль за исполнением единой теплоснабжающей организацией обязательств.</w:t>
      </w:r>
    </w:p>
    <w:p w:rsidR="0016149F" w:rsidRPr="00D11093" w:rsidRDefault="0016149F" w:rsidP="006A651A">
      <w:pPr>
        <w:pStyle w:val="14"/>
        <w:numPr>
          <w:ilvl w:val="1"/>
          <w:numId w:val="10"/>
        </w:numPr>
        <w:tabs>
          <w:tab w:val="left" w:pos="1498"/>
        </w:tabs>
        <w:spacing w:line="240" w:lineRule="auto"/>
        <w:ind w:firstLine="720"/>
        <w:jc w:val="both"/>
        <w:rPr>
          <w:sz w:val="24"/>
          <w:szCs w:val="24"/>
        </w:rPr>
      </w:pPr>
      <w:r w:rsidRPr="00D11093">
        <w:rPr>
          <w:rStyle w:val="ab"/>
          <w:sz w:val="24"/>
          <w:szCs w:val="24"/>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16149F" w:rsidRPr="00D11093" w:rsidRDefault="0016149F" w:rsidP="006A651A">
      <w:pPr>
        <w:pStyle w:val="14"/>
        <w:spacing w:line="240" w:lineRule="auto"/>
        <w:ind w:firstLine="720"/>
        <w:jc w:val="both"/>
        <w:rPr>
          <w:sz w:val="24"/>
          <w:szCs w:val="24"/>
        </w:rPr>
      </w:pPr>
      <w:r w:rsidRPr="00D11093">
        <w:rPr>
          <w:rStyle w:val="ab"/>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16149F" w:rsidRPr="00D11093" w:rsidRDefault="0016149F" w:rsidP="006A651A">
      <w:pPr>
        <w:pStyle w:val="14"/>
        <w:spacing w:line="240" w:lineRule="auto"/>
        <w:ind w:firstLine="720"/>
        <w:jc w:val="both"/>
        <w:rPr>
          <w:rStyle w:val="ab"/>
          <w:sz w:val="24"/>
          <w:szCs w:val="24"/>
        </w:rPr>
      </w:pPr>
      <w:r w:rsidRPr="00D11093">
        <w:rPr>
          <w:rStyle w:val="ab"/>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bookmarkStart w:id="6" w:name="bookmark6"/>
    </w:p>
    <w:p w:rsidR="0016149F" w:rsidRPr="00D11093" w:rsidRDefault="0016149F" w:rsidP="006A651A">
      <w:pPr>
        <w:pStyle w:val="14"/>
        <w:spacing w:line="240" w:lineRule="auto"/>
        <w:ind w:firstLine="720"/>
        <w:jc w:val="both"/>
        <w:rPr>
          <w:rStyle w:val="12"/>
          <w:sz w:val="24"/>
          <w:szCs w:val="24"/>
        </w:rPr>
      </w:pPr>
    </w:p>
    <w:p w:rsidR="0016149F" w:rsidRPr="00D11093" w:rsidRDefault="0016149F" w:rsidP="006A651A">
      <w:pPr>
        <w:pStyle w:val="14"/>
        <w:numPr>
          <w:ilvl w:val="0"/>
          <w:numId w:val="10"/>
        </w:numPr>
        <w:spacing w:line="240" w:lineRule="auto"/>
        <w:ind w:firstLine="0"/>
        <w:jc w:val="center"/>
        <w:rPr>
          <w:sz w:val="24"/>
          <w:szCs w:val="24"/>
        </w:rPr>
      </w:pPr>
      <w:r w:rsidRPr="00D11093">
        <w:rPr>
          <w:rStyle w:val="12"/>
          <w:sz w:val="24"/>
          <w:szCs w:val="24"/>
        </w:rPr>
        <w:t>Осуществление контрольных мероприятий и контрольных действий</w:t>
      </w:r>
      <w:bookmarkEnd w:id="6"/>
    </w:p>
    <w:p w:rsidR="0016149F" w:rsidRPr="00D11093" w:rsidRDefault="0016149F" w:rsidP="006A651A">
      <w:pPr>
        <w:pStyle w:val="14"/>
        <w:numPr>
          <w:ilvl w:val="1"/>
          <w:numId w:val="10"/>
        </w:numPr>
        <w:tabs>
          <w:tab w:val="left" w:pos="1254"/>
        </w:tabs>
        <w:spacing w:line="240" w:lineRule="auto"/>
        <w:ind w:firstLine="700"/>
        <w:jc w:val="both"/>
        <w:rPr>
          <w:sz w:val="24"/>
          <w:szCs w:val="24"/>
        </w:rPr>
      </w:pPr>
      <w:r w:rsidRPr="00D11093">
        <w:rPr>
          <w:rStyle w:val="ab"/>
          <w:sz w:val="24"/>
          <w:szCs w:val="24"/>
        </w:rPr>
        <w:t>При осуществлении муниципального контроля за исполнением единой теплоснабжающей организацией обязательств контрольным органом могут проводиться следующие виды контрольных мероприятий и контрольных действий в рамках указанных мероприятий:</w:t>
      </w:r>
    </w:p>
    <w:p w:rsidR="0016149F" w:rsidRPr="00D11093" w:rsidRDefault="0016149F" w:rsidP="006A651A">
      <w:pPr>
        <w:pStyle w:val="14"/>
        <w:numPr>
          <w:ilvl w:val="0"/>
          <w:numId w:val="14"/>
        </w:numPr>
        <w:tabs>
          <w:tab w:val="left" w:pos="1146"/>
        </w:tabs>
        <w:spacing w:line="240" w:lineRule="auto"/>
        <w:ind w:firstLine="700"/>
        <w:jc w:val="both"/>
        <w:rPr>
          <w:sz w:val="24"/>
          <w:szCs w:val="24"/>
        </w:rPr>
      </w:pPr>
      <w:r w:rsidRPr="00D11093">
        <w:rPr>
          <w:rStyle w:val="ab"/>
          <w:sz w:val="24"/>
          <w:szCs w:val="24"/>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16149F" w:rsidRPr="00D11093" w:rsidRDefault="0016149F" w:rsidP="006A651A">
      <w:pPr>
        <w:pStyle w:val="14"/>
        <w:numPr>
          <w:ilvl w:val="0"/>
          <w:numId w:val="14"/>
        </w:numPr>
        <w:tabs>
          <w:tab w:val="left" w:pos="1146"/>
        </w:tabs>
        <w:spacing w:line="240" w:lineRule="auto"/>
        <w:ind w:firstLine="700"/>
        <w:jc w:val="both"/>
        <w:rPr>
          <w:sz w:val="24"/>
          <w:szCs w:val="24"/>
        </w:rPr>
      </w:pPr>
      <w:r w:rsidRPr="00D11093">
        <w:rPr>
          <w:rStyle w:val="ab"/>
          <w:sz w:val="24"/>
          <w:szCs w:val="24"/>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16149F" w:rsidRPr="00D11093" w:rsidRDefault="0016149F" w:rsidP="006A651A">
      <w:pPr>
        <w:pStyle w:val="14"/>
        <w:numPr>
          <w:ilvl w:val="0"/>
          <w:numId w:val="14"/>
        </w:numPr>
        <w:tabs>
          <w:tab w:val="left" w:pos="1146"/>
        </w:tabs>
        <w:spacing w:line="240" w:lineRule="auto"/>
        <w:ind w:firstLine="700"/>
        <w:jc w:val="both"/>
        <w:rPr>
          <w:sz w:val="24"/>
          <w:szCs w:val="24"/>
        </w:rPr>
      </w:pPr>
      <w:r w:rsidRPr="00D11093">
        <w:rPr>
          <w:rStyle w:val="ab"/>
          <w:sz w:val="24"/>
          <w:szCs w:val="24"/>
        </w:rPr>
        <w:t>документарная проверка (посредством получения письменных объяснений, истребования документов, экспертизы);</w:t>
      </w:r>
    </w:p>
    <w:p w:rsidR="0016149F" w:rsidRPr="00D11093" w:rsidRDefault="0016149F" w:rsidP="006A651A">
      <w:pPr>
        <w:pStyle w:val="14"/>
        <w:numPr>
          <w:ilvl w:val="0"/>
          <w:numId w:val="14"/>
        </w:numPr>
        <w:tabs>
          <w:tab w:val="left" w:pos="1146"/>
        </w:tabs>
        <w:spacing w:line="240" w:lineRule="auto"/>
        <w:ind w:firstLine="700"/>
        <w:jc w:val="both"/>
        <w:rPr>
          <w:sz w:val="24"/>
          <w:szCs w:val="24"/>
        </w:rPr>
      </w:pPr>
      <w:r w:rsidRPr="00D11093">
        <w:rPr>
          <w:rStyle w:val="ab"/>
          <w:sz w:val="24"/>
          <w:szCs w:val="24"/>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16149F" w:rsidRPr="00D11093" w:rsidRDefault="0016149F" w:rsidP="006A651A">
      <w:pPr>
        <w:pStyle w:val="14"/>
        <w:numPr>
          <w:ilvl w:val="0"/>
          <w:numId w:val="14"/>
        </w:numPr>
        <w:tabs>
          <w:tab w:val="left" w:pos="1146"/>
        </w:tabs>
        <w:spacing w:line="240" w:lineRule="auto"/>
        <w:ind w:firstLine="700"/>
        <w:jc w:val="both"/>
        <w:rPr>
          <w:sz w:val="24"/>
          <w:szCs w:val="24"/>
        </w:rPr>
      </w:pPr>
      <w:r w:rsidRPr="00D11093">
        <w:rPr>
          <w:rStyle w:val="ab"/>
          <w:sz w:val="24"/>
          <w:szCs w:val="24"/>
        </w:rPr>
        <w:t>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6149F" w:rsidRPr="00D11093" w:rsidRDefault="0016149F" w:rsidP="006A651A">
      <w:pPr>
        <w:pStyle w:val="14"/>
        <w:numPr>
          <w:ilvl w:val="0"/>
          <w:numId w:val="14"/>
        </w:numPr>
        <w:tabs>
          <w:tab w:val="left" w:pos="1194"/>
        </w:tabs>
        <w:spacing w:line="240" w:lineRule="auto"/>
        <w:ind w:firstLine="720"/>
        <w:jc w:val="both"/>
        <w:rPr>
          <w:sz w:val="24"/>
          <w:szCs w:val="24"/>
        </w:rPr>
      </w:pPr>
      <w:r w:rsidRPr="00D11093">
        <w:rPr>
          <w:rStyle w:val="ab"/>
          <w:sz w:val="24"/>
          <w:szCs w:val="24"/>
        </w:rPr>
        <w:t>выездное обследование (посредством осмотра, инструментального обследования (с применением видеозаписи), испытания, экспертизы).</w:t>
      </w:r>
    </w:p>
    <w:p w:rsidR="0016149F" w:rsidRPr="00D11093" w:rsidRDefault="0016149F" w:rsidP="006A651A">
      <w:pPr>
        <w:pStyle w:val="14"/>
        <w:numPr>
          <w:ilvl w:val="1"/>
          <w:numId w:val="10"/>
        </w:numPr>
        <w:tabs>
          <w:tab w:val="left" w:pos="1258"/>
        </w:tabs>
        <w:spacing w:line="240" w:lineRule="auto"/>
        <w:ind w:firstLine="720"/>
        <w:jc w:val="both"/>
        <w:rPr>
          <w:sz w:val="24"/>
          <w:szCs w:val="24"/>
        </w:rPr>
      </w:pPr>
      <w:r w:rsidRPr="00D11093">
        <w:rPr>
          <w:rStyle w:val="ab"/>
          <w:sz w:val="24"/>
          <w:szCs w:val="24"/>
        </w:rPr>
        <w:lastRenderedPageBreak/>
        <w:t>Наблюдение за соблюдением обязательных требований и выездное обследование проводятся контрольным органом без взаимодействия с контролируемым лицом.</w:t>
      </w:r>
    </w:p>
    <w:p w:rsidR="0016149F" w:rsidRPr="00D11093" w:rsidRDefault="0016149F" w:rsidP="006A651A">
      <w:pPr>
        <w:pStyle w:val="14"/>
        <w:numPr>
          <w:ilvl w:val="1"/>
          <w:numId w:val="10"/>
        </w:numPr>
        <w:tabs>
          <w:tab w:val="left" w:pos="1254"/>
        </w:tabs>
        <w:spacing w:line="240" w:lineRule="auto"/>
        <w:ind w:firstLine="720"/>
        <w:jc w:val="both"/>
        <w:rPr>
          <w:sz w:val="24"/>
          <w:szCs w:val="24"/>
        </w:rPr>
      </w:pPr>
      <w:r w:rsidRPr="00D11093">
        <w:rPr>
          <w:rStyle w:val="ab"/>
          <w:sz w:val="24"/>
          <w:szCs w:val="24"/>
        </w:rPr>
        <w:t>Контрольные мероприятия, указанные в подпунктах 1-4 пункта 3.1 настоящего Положения, проводятся в форме внеплановых мероприятий.</w:t>
      </w:r>
    </w:p>
    <w:p w:rsidR="0016149F" w:rsidRPr="00D11093" w:rsidRDefault="0016149F" w:rsidP="006A651A">
      <w:pPr>
        <w:pStyle w:val="14"/>
        <w:spacing w:line="240" w:lineRule="auto"/>
        <w:ind w:firstLine="720"/>
        <w:jc w:val="both"/>
        <w:rPr>
          <w:sz w:val="24"/>
          <w:szCs w:val="24"/>
        </w:rPr>
      </w:pPr>
      <w:r w:rsidRPr="00D11093">
        <w:rPr>
          <w:rStyle w:val="ab"/>
          <w:sz w:val="24"/>
          <w:szCs w:val="24"/>
        </w:rPr>
        <w:t>Внеплановые контрольные мероприятия могут проводиться только после согласования с органами прокуратуры.</w:t>
      </w:r>
    </w:p>
    <w:p w:rsidR="0016149F" w:rsidRPr="00D11093" w:rsidRDefault="0016149F" w:rsidP="006A651A">
      <w:pPr>
        <w:pStyle w:val="14"/>
        <w:numPr>
          <w:ilvl w:val="1"/>
          <w:numId w:val="10"/>
        </w:numPr>
        <w:tabs>
          <w:tab w:val="left" w:pos="1254"/>
        </w:tabs>
        <w:spacing w:line="240" w:lineRule="auto"/>
        <w:ind w:firstLine="720"/>
        <w:jc w:val="both"/>
        <w:rPr>
          <w:sz w:val="24"/>
          <w:szCs w:val="24"/>
        </w:rPr>
      </w:pPr>
      <w:r w:rsidRPr="00D11093">
        <w:rPr>
          <w:rStyle w:val="ab"/>
          <w:sz w:val="24"/>
          <w:szCs w:val="24"/>
        </w:rPr>
        <w:t>Основанием для проведения контрольных мероприятий, проводимых с взаимодействием с контролируемыми лицами, является:</w:t>
      </w:r>
    </w:p>
    <w:p w:rsidR="0016149F" w:rsidRPr="00D11093" w:rsidRDefault="0016149F" w:rsidP="006A651A">
      <w:pPr>
        <w:pStyle w:val="14"/>
        <w:numPr>
          <w:ilvl w:val="0"/>
          <w:numId w:val="15"/>
        </w:numPr>
        <w:tabs>
          <w:tab w:val="left" w:pos="1081"/>
        </w:tabs>
        <w:spacing w:line="240" w:lineRule="auto"/>
        <w:ind w:firstLine="720"/>
        <w:jc w:val="both"/>
        <w:rPr>
          <w:sz w:val="24"/>
          <w:szCs w:val="24"/>
        </w:rPr>
      </w:pPr>
      <w:r w:rsidRPr="00D11093">
        <w:rPr>
          <w:rStyle w:val="ab"/>
          <w:sz w:val="24"/>
          <w:szCs w:val="24"/>
        </w:rPr>
        <w:t>наличие у контрольного органа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16149F" w:rsidRPr="00D11093" w:rsidRDefault="0016149F" w:rsidP="006A651A">
      <w:pPr>
        <w:pStyle w:val="14"/>
        <w:numPr>
          <w:ilvl w:val="0"/>
          <w:numId w:val="15"/>
        </w:numPr>
        <w:tabs>
          <w:tab w:val="left" w:pos="1081"/>
        </w:tabs>
        <w:spacing w:line="240" w:lineRule="auto"/>
        <w:ind w:firstLine="720"/>
        <w:jc w:val="both"/>
        <w:rPr>
          <w:sz w:val="24"/>
          <w:szCs w:val="24"/>
        </w:rPr>
      </w:pPr>
      <w:r w:rsidRPr="00D11093">
        <w:rPr>
          <w:rStyle w:val="ab"/>
          <w:sz w:val="24"/>
          <w:szCs w:val="24"/>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6149F" w:rsidRPr="00D11093" w:rsidRDefault="0016149F" w:rsidP="006A651A">
      <w:pPr>
        <w:pStyle w:val="14"/>
        <w:numPr>
          <w:ilvl w:val="0"/>
          <w:numId w:val="15"/>
        </w:numPr>
        <w:tabs>
          <w:tab w:val="left" w:pos="1071"/>
        </w:tabs>
        <w:spacing w:line="240" w:lineRule="auto"/>
        <w:ind w:firstLine="720"/>
        <w:jc w:val="both"/>
        <w:rPr>
          <w:sz w:val="24"/>
          <w:szCs w:val="24"/>
        </w:rPr>
      </w:pPr>
      <w:r w:rsidRPr="00D11093">
        <w:rPr>
          <w:rStyle w:val="ab"/>
          <w:sz w:val="24"/>
          <w:szCs w:val="24"/>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6149F" w:rsidRPr="00D11093" w:rsidRDefault="0016149F" w:rsidP="006A651A">
      <w:pPr>
        <w:pStyle w:val="14"/>
        <w:numPr>
          <w:ilvl w:val="0"/>
          <w:numId w:val="15"/>
        </w:numPr>
        <w:tabs>
          <w:tab w:val="left" w:pos="1076"/>
        </w:tabs>
        <w:spacing w:line="240" w:lineRule="auto"/>
        <w:ind w:firstLine="720"/>
        <w:jc w:val="both"/>
        <w:rPr>
          <w:sz w:val="24"/>
          <w:szCs w:val="24"/>
        </w:rPr>
      </w:pPr>
      <w:r w:rsidRPr="00D11093">
        <w:rPr>
          <w:rStyle w:val="ab"/>
          <w:sz w:val="24"/>
          <w:szCs w:val="24"/>
        </w:rPr>
        <w:t>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16149F" w:rsidRPr="00D11093" w:rsidRDefault="0016149F" w:rsidP="006A651A">
      <w:pPr>
        <w:pStyle w:val="14"/>
        <w:numPr>
          <w:ilvl w:val="1"/>
          <w:numId w:val="10"/>
        </w:numPr>
        <w:tabs>
          <w:tab w:val="left" w:pos="1244"/>
        </w:tabs>
        <w:spacing w:line="240" w:lineRule="auto"/>
        <w:ind w:firstLine="720"/>
        <w:jc w:val="both"/>
        <w:rPr>
          <w:sz w:val="24"/>
          <w:szCs w:val="24"/>
        </w:rPr>
      </w:pPr>
      <w:r w:rsidRPr="00D11093">
        <w:rPr>
          <w:rStyle w:val="ab"/>
          <w:sz w:val="24"/>
          <w:szCs w:val="24"/>
        </w:rPr>
        <w:t>Контрольные мероприятия, проводимые при взаимодействии с контролируемым лицом, проводятся на основании распоряжения контрольного органа о проведении контрольного мероприятия.</w:t>
      </w:r>
    </w:p>
    <w:p w:rsidR="0016149F" w:rsidRPr="00D11093" w:rsidRDefault="0016149F" w:rsidP="006A651A">
      <w:pPr>
        <w:pStyle w:val="14"/>
        <w:numPr>
          <w:ilvl w:val="1"/>
          <w:numId w:val="10"/>
        </w:numPr>
        <w:tabs>
          <w:tab w:val="left" w:pos="1254"/>
        </w:tabs>
        <w:spacing w:line="240" w:lineRule="auto"/>
        <w:ind w:firstLine="720"/>
        <w:jc w:val="both"/>
        <w:rPr>
          <w:sz w:val="24"/>
          <w:szCs w:val="24"/>
        </w:rPr>
      </w:pPr>
      <w:r w:rsidRPr="00D11093">
        <w:rPr>
          <w:rStyle w:val="ab"/>
          <w:sz w:val="24"/>
          <w:szCs w:val="24"/>
        </w:rPr>
        <w:t xml:space="preserve">В случае принятия распоряжения </w:t>
      </w:r>
      <w:r w:rsidRPr="00D11093">
        <w:rPr>
          <w:rStyle w:val="ab"/>
          <w:rFonts w:eastAsia="Arial Unicode MS"/>
          <w:sz w:val="24"/>
          <w:szCs w:val="24"/>
        </w:rPr>
        <w:t>контрольного органа</w:t>
      </w:r>
      <w:r w:rsidRPr="00D11093">
        <w:rPr>
          <w:rStyle w:val="ab"/>
          <w:sz w:val="24"/>
          <w:szCs w:val="24"/>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за исполнением единой теплоснабжающей организацией обязательств, о проведении контрольного мероприятия.</w:t>
      </w:r>
    </w:p>
    <w:p w:rsidR="0016149F" w:rsidRPr="00D11093" w:rsidRDefault="0016149F" w:rsidP="006A651A">
      <w:pPr>
        <w:pStyle w:val="14"/>
        <w:numPr>
          <w:ilvl w:val="1"/>
          <w:numId w:val="10"/>
        </w:numPr>
        <w:tabs>
          <w:tab w:val="left" w:pos="1254"/>
        </w:tabs>
        <w:spacing w:line="240" w:lineRule="auto"/>
        <w:ind w:firstLine="720"/>
        <w:jc w:val="both"/>
        <w:rPr>
          <w:sz w:val="24"/>
          <w:szCs w:val="24"/>
        </w:rPr>
      </w:pPr>
      <w:r w:rsidRPr="00D11093">
        <w:rPr>
          <w:rStyle w:val="ab"/>
          <w:sz w:val="24"/>
          <w:szCs w:val="24"/>
        </w:rPr>
        <w:t>Контрольные мероприятия, проводимые без взаимодействия с контролируемым лицом,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на основании задания Главы (заместителя Главы) Шарыповского муниципального округа</w:t>
      </w:r>
      <w:r w:rsidRPr="00D11093">
        <w:rPr>
          <w:rStyle w:val="ab"/>
          <w:i/>
          <w:iCs/>
          <w:sz w:val="24"/>
          <w:szCs w:val="24"/>
        </w:rPr>
        <w:t xml:space="preserve">, </w:t>
      </w:r>
      <w:r w:rsidRPr="00D11093">
        <w:rPr>
          <w:rStyle w:val="ab"/>
          <w:sz w:val="24"/>
          <w:szCs w:val="24"/>
        </w:rPr>
        <w:t xml:space="preserve">задания, содержащегося в планах работы </w:t>
      </w:r>
      <w:r w:rsidRPr="00D11093">
        <w:rPr>
          <w:rStyle w:val="ab"/>
          <w:rFonts w:eastAsia="Arial Unicode MS"/>
          <w:sz w:val="24"/>
          <w:szCs w:val="24"/>
        </w:rPr>
        <w:t>контрольного органа</w:t>
      </w:r>
      <w:r w:rsidRPr="00D11093">
        <w:rPr>
          <w:rStyle w:val="ab"/>
          <w:sz w:val="24"/>
          <w:szCs w:val="24"/>
        </w:rPr>
        <w:t>,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p>
    <w:p w:rsidR="0016149F" w:rsidRPr="00D11093" w:rsidRDefault="0016149F" w:rsidP="006A651A">
      <w:pPr>
        <w:pStyle w:val="14"/>
        <w:numPr>
          <w:ilvl w:val="1"/>
          <w:numId w:val="10"/>
        </w:numPr>
        <w:tabs>
          <w:tab w:val="left" w:pos="1254"/>
        </w:tabs>
        <w:spacing w:line="240" w:lineRule="auto"/>
        <w:ind w:firstLine="720"/>
        <w:jc w:val="both"/>
        <w:rPr>
          <w:sz w:val="24"/>
          <w:szCs w:val="24"/>
        </w:rPr>
      </w:pPr>
      <w:r w:rsidRPr="00D11093">
        <w:rPr>
          <w:rStyle w:val="ab"/>
          <w:sz w:val="24"/>
          <w:szCs w:val="24"/>
        </w:rPr>
        <w:t>Контрольные мероприятия в отношении контролируемого лица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в соответствии с Федеральным законом от 31.07.2020 № 248-ФЗ «О государственном контроле (надзоре) и муниципальном контроле в Российской Федерации».</w:t>
      </w:r>
    </w:p>
    <w:p w:rsidR="0016149F" w:rsidRPr="00D11093" w:rsidRDefault="0016149F" w:rsidP="006A651A">
      <w:pPr>
        <w:pStyle w:val="14"/>
        <w:numPr>
          <w:ilvl w:val="1"/>
          <w:numId w:val="10"/>
        </w:numPr>
        <w:tabs>
          <w:tab w:val="left" w:pos="1249"/>
        </w:tabs>
        <w:spacing w:line="240" w:lineRule="auto"/>
        <w:ind w:firstLine="720"/>
        <w:jc w:val="both"/>
        <w:rPr>
          <w:sz w:val="24"/>
          <w:szCs w:val="24"/>
        </w:rPr>
      </w:pPr>
      <w:r w:rsidRPr="00D11093">
        <w:rPr>
          <w:rStyle w:val="ab"/>
          <w:rFonts w:eastAsia="Arial Unicode MS"/>
          <w:sz w:val="24"/>
          <w:szCs w:val="24"/>
        </w:rPr>
        <w:t>Контрольный орган</w:t>
      </w:r>
      <w:r w:rsidRPr="00D11093">
        <w:rPr>
          <w:rStyle w:val="ab"/>
          <w:sz w:val="24"/>
          <w:szCs w:val="24"/>
        </w:rPr>
        <w:t xml:space="preserve"> при организации и осуществлении муниципального контроля за исполнением единой теплоснабжающей организацией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w:t>
      </w:r>
      <w:r w:rsidRPr="00D11093">
        <w:rPr>
          <w:rStyle w:val="ab"/>
          <w:sz w:val="24"/>
          <w:szCs w:val="24"/>
        </w:rPr>
        <w:lastRenderedPageBreak/>
        <w:t>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16149F" w:rsidRPr="00D11093" w:rsidRDefault="0016149F" w:rsidP="006A651A">
      <w:pPr>
        <w:pStyle w:val="14"/>
        <w:numPr>
          <w:ilvl w:val="1"/>
          <w:numId w:val="10"/>
        </w:numPr>
        <w:tabs>
          <w:tab w:val="left" w:pos="1398"/>
        </w:tabs>
        <w:spacing w:line="240" w:lineRule="auto"/>
        <w:ind w:firstLine="720"/>
        <w:jc w:val="both"/>
        <w:rPr>
          <w:sz w:val="24"/>
          <w:szCs w:val="24"/>
        </w:rPr>
      </w:pPr>
      <w:r w:rsidRPr="00D11093">
        <w:rPr>
          <w:rStyle w:val="ab"/>
          <w:sz w:val="24"/>
          <w:szCs w:val="24"/>
        </w:rPr>
        <w:t>Срок проведения выездной проверки не может превышать 10 рабочих дней.</w:t>
      </w:r>
    </w:p>
    <w:p w:rsidR="0016149F" w:rsidRPr="00D11093" w:rsidRDefault="0016149F" w:rsidP="006A651A">
      <w:pPr>
        <w:pStyle w:val="14"/>
        <w:spacing w:line="240" w:lineRule="auto"/>
        <w:ind w:firstLine="720"/>
        <w:jc w:val="both"/>
        <w:rPr>
          <w:sz w:val="24"/>
          <w:szCs w:val="24"/>
        </w:rPr>
      </w:pPr>
      <w:r w:rsidRPr="00D11093">
        <w:rPr>
          <w:rStyle w:val="ab"/>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16149F" w:rsidRPr="00D11093" w:rsidRDefault="0016149F" w:rsidP="006A651A">
      <w:pPr>
        <w:pStyle w:val="14"/>
        <w:spacing w:line="240" w:lineRule="auto"/>
        <w:ind w:firstLine="720"/>
        <w:jc w:val="both"/>
        <w:rPr>
          <w:sz w:val="24"/>
          <w:szCs w:val="24"/>
        </w:rPr>
      </w:pPr>
      <w:r w:rsidRPr="00D11093">
        <w:rPr>
          <w:rStyle w:val="ab"/>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16149F" w:rsidRPr="00D11093" w:rsidRDefault="0016149F" w:rsidP="006A651A">
      <w:pPr>
        <w:pStyle w:val="14"/>
        <w:numPr>
          <w:ilvl w:val="1"/>
          <w:numId w:val="10"/>
        </w:numPr>
        <w:tabs>
          <w:tab w:val="left" w:pos="1388"/>
        </w:tabs>
        <w:spacing w:line="240" w:lineRule="auto"/>
        <w:ind w:firstLine="720"/>
        <w:jc w:val="both"/>
        <w:rPr>
          <w:sz w:val="24"/>
          <w:szCs w:val="24"/>
        </w:rPr>
      </w:pPr>
      <w:r w:rsidRPr="00D11093">
        <w:rPr>
          <w:rStyle w:val="ab"/>
          <w:sz w:val="24"/>
          <w:szCs w:val="24"/>
        </w:rPr>
        <w:t>Во всех случаях проведения контрольных мероприятий для фиксации должностными лицами, уполномоченными осуществлять муниципальный контроль за исполнением единой теплоснабжающей организацией обязательств,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16149F" w:rsidRPr="00D11093" w:rsidRDefault="0016149F" w:rsidP="006A651A">
      <w:pPr>
        <w:pStyle w:val="14"/>
        <w:numPr>
          <w:ilvl w:val="1"/>
          <w:numId w:val="10"/>
        </w:numPr>
        <w:tabs>
          <w:tab w:val="left" w:pos="1550"/>
        </w:tabs>
        <w:spacing w:line="240" w:lineRule="auto"/>
        <w:ind w:firstLine="720"/>
        <w:jc w:val="both"/>
        <w:rPr>
          <w:sz w:val="24"/>
          <w:szCs w:val="24"/>
        </w:rPr>
      </w:pPr>
      <w:r w:rsidRPr="00D11093">
        <w:rPr>
          <w:rStyle w:val="ab"/>
          <w:sz w:val="24"/>
          <w:szCs w:val="24"/>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 муниципальном контроле в Российской Федерации».</w:t>
      </w:r>
    </w:p>
    <w:p w:rsidR="0016149F" w:rsidRPr="00D11093" w:rsidRDefault="0016149F" w:rsidP="006A651A">
      <w:pPr>
        <w:pStyle w:val="14"/>
        <w:numPr>
          <w:ilvl w:val="1"/>
          <w:numId w:val="10"/>
        </w:numPr>
        <w:tabs>
          <w:tab w:val="left" w:pos="1723"/>
        </w:tabs>
        <w:spacing w:line="240" w:lineRule="auto"/>
        <w:ind w:firstLine="720"/>
        <w:jc w:val="both"/>
        <w:rPr>
          <w:sz w:val="24"/>
          <w:szCs w:val="24"/>
        </w:rPr>
      </w:pPr>
      <w:r w:rsidRPr="00D11093">
        <w:rPr>
          <w:rStyle w:val="ab"/>
          <w:sz w:val="24"/>
          <w:szCs w:val="24"/>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w:t>
      </w:r>
      <w:r w:rsidRPr="00D11093">
        <w:rPr>
          <w:rStyle w:val="ab"/>
          <w:sz w:val="24"/>
          <w:szCs w:val="24"/>
        </w:rPr>
        <w:lastRenderedPageBreak/>
        <w:t>контрольного мероприятия проверочные листы приобщаются к акту.</w:t>
      </w:r>
    </w:p>
    <w:p w:rsidR="0016149F" w:rsidRPr="00D11093" w:rsidRDefault="0016149F" w:rsidP="006A651A">
      <w:pPr>
        <w:pStyle w:val="14"/>
        <w:spacing w:line="240" w:lineRule="auto"/>
        <w:ind w:firstLine="720"/>
        <w:jc w:val="both"/>
        <w:rPr>
          <w:sz w:val="24"/>
          <w:szCs w:val="24"/>
        </w:rPr>
      </w:pPr>
      <w:r w:rsidRPr="00D11093">
        <w:rPr>
          <w:rStyle w:val="ab"/>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16149F" w:rsidRPr="00D11093" w:rsidRDefault="0016149F" w:rsidP="006A651A">
      <w:pPr>
        <w:pStyle w:val="14"/>
        <w:spacing w:line="240" w:lineRule="auto"/>
        <w:ind w:firstLine="720"/>
        <w:jc w:val="both"/>
        <w:rPr>
          <w:sz w:val="24"/>
          <w:szCs w:val="24"/>
        </w:rPr>
      </w:pPr>
      <w:r w:rsidRPr="00D11093">
        <w:rPr>
          <w:rStyle w:val="ab"/>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6149F" w:rsidRPr="00D11093" w:rsidRDefault="0016149F" w:rsidP="006A651A">
      <w:pPr>
        <w:pStyle w:val="14"/>
        <w:numPr>
          <w:ilvl w:val="1"/>
          <w:numId w:val="10"/>
        </w:numPr>
        <w:tabs>
          <w:tab w:val="left" w:pos="1421"/>
        </w:tabs>
        <w:spacing w:line="240" w:lineRule="auto"/>
        <w:ind w:firstLine="720"/>
        <w:jc w:val="both"/>
        <w:rPr>
          <w:sz w:val="24"/>
          <w:szCs w:val="24"/>
        </w:rPr>
      </w:pPr>
      <w:r w:rsidRPr="00D11093">
        <w:rPr>
          <w:rStyle w:val="ab"/>
          <w:sz w:val="24"/>
          <w:szCs w:val="24"/>
        </w:rPr>
        <w:t>Информация о контрольных мероприятиях размещается в Едином реестре контрольных (надзорных) мероприятий.</w:t>
      </w:r>
    </w:p>
    <w:p w:rsidR="0016149F" w:rsidRPr="00D11093" w:rsidRDefault="0016149F" w:rsidP="006A651A">
      <w:pPr>
        <w:pStyle w:val="14"/>
        <w:numPr>
          <w:ilvl w:val="1"/>
          <w:numId w:val="10"/>
        </w:numPr>
        <w:tabs>
          <w:tab w:val="left" w:pos="1680"/>
        </w:tabs>
        <w:spacing w:line="240" w:lineRule="auto"/>
        <w:ind w:firstLine="720"/>
        <w:jc w:val="both"/>
        <w:rPr>
          <w:sz w:val="24"/>
          <w:szCs w:val="24"/>
        </w:rPr>
      </w:pPr>
      <w:r w:rsidRPr="00D11093">
        <w:rPr>
          <w:rStyle w:val="ab"/>
          <w:sz w:val="24"/>
          <w:szCs w:val="24"/>
        </w:rPr>
        <w:t>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контролируемого лица посредством инфраструктуры, обеспечивающей информационно</w:t>
      </w:r>
      <w:r w:rsidRPr="00D11093">
        <w:rPr>
          <w:rStyle w:val="ab"/>
          <w:sz w:val="24"/>
          <w:szCs w:val="24"/>
        </w:rPr>
        <w:softHyphen/>
        <w:t>-технологическое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6149F" w:rsidRPr="00D11093" w:rsidRDefault="0016149F" w:rsidP="006A651A">
      <w:pPr>
        <w:pStyle w:val="14"/>
        <w:spacing w:line="240" w:lineRule="auto"/>
        <w:ind w:firstLine="720"/>
        <w:jc w:val="both"/>
        <w:rPr>
          <w:sz w:val="24"/>
          <w:szCs w:val="24"/>
        </w:rPr>
      </w:pPr>
      <w:r w:rsidRPr="00D11093">
        <w:rPr>
          <w:rStyle w:val="ab"/>
          <w:sz w:val="24"/>
          <w:szCs w:val="24"/>
        </w:rPr>
        <w:t>До 31 декабря текущего года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16149F" w:rsidRPr="00D11093" w:rsidRDefault="0016149F" w:rsidP="006A651A">
      <w:pPr>
        <w:pStyle w:val="14"/>
        <w:numPr>
          <w:ilvl w:val="1"/>
          <w:numId w:val="10"/>
        </w:numPr>
        <w:tabs>
          <w:tab w:val="left" w:pos="1394"/>
        </w:tabs>
        <w:spacing w:line="240" w:lineRule="auto"/>
        <w:ind w:firstLine="720"/>
        <w:jc w:val="both"/>
        <w:rPr>
          <w:sz w:val="24"/>
          <w:szCs w:val="24"/>
        </w:rPr>
      </w:pPr>
      <w:r w:rsidRPr="00D11093">
        <w:rPr>
          <w:rStyle w:val="ab"/>
          <w:sz w:val="24"/>
          <w:szCs w:val="24"/>
        </w:rPr>
        <w:t>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
    <w:p w:rsidR="0016149F" w:rsidRPr="00D11093" w:rsidRDefault="0016149F" w:rsidP="006A651A">
      <w:pPr>
        <w:pStyle w:val="14"/>
        <w:numPr>
          <w:ilvl w:val="1"/>
          <w:numId w:val="10"/>
        </w:numPr>
        <w:tabs>
          <w:tab w:val="left" w:pos="1394"/>
        </w:tabs>
        <w:spacing w:line="240" w:lineRule="auto"/>
        <w:ind w:firstLine="720"/>
        <w:jc w:val="both"/>
        <w:rPr>
          <w:sz w:val="24"/>
          <w:szCs w:val="24"/>
        </w:rPr>
      </w:pPr>
      <w:r w:rsidRPr="00D11093">
        <w:rPr>
          <w:rStyle w:val="ab"/>
          <w:sz w:val="24"/>
          <w:szCs w:val="24"/>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за исполнением единой теплоснабжающей организацией обязательств,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6149F" w:rsidRPr="00D11093" w:rsidRDefault="0016149F" w:rsidP="006A651A">
      <w:pPr>
        <w:pStyle w:val="14"/>
        <w:numPr>
          <w:ilvl w:val="1"/>
          <w:numId w:val="10"/>
        </w:numPr>
        <w:tabs>
          <w:tab w:val="left" w:pos="1394"/>
        </w:tabs>
        <w:spacing w:line="240" w:lineRule="auto"/>
        <w:ind w:firstLine="720"/>
        <w:jc w:val="both"/>
        <w:rPr>
          <w:sz w:val="24"/>
          <w:szCs w:val="24"/>
        </w:rPr>
      </w:pPr>
      <w:r w:rsidRPr="00D11093">
        <w:rPr>
          <w:rStyle w:val="ab"/>
          <w:sz w:val="24"/>
          <w:szCs w:val="24"/>
        </w:rPr>
        <w:t xml:space="preserve">В случае выявления при проведении контрольного мероприятия нарушений обязательных требований контролируемым лицом </w:t>
      </w:r>
      <w:r w:rsidRPr="00D11093">
        <w:rPr>
          <w:rStyle w:val="ab"/>
          <w:rFonts w:eastAsia="Arial Unicode MS"/>
          <w:sz w:val="24"/>
          <w:szCs w:val="24"/>
        </w:rPr>
        <w:t>контрольный орган</w:t>
      </w:r>
      <w:r w:rsidRPr="00D11093">
        <w:rPr>
          <w:rStyle w:val="ab"/>
          <w:sz w:val="24"/>
          <w:szCs w:val="24"/>
        </w:rPr>
        <w:t xml:space="preserve"> (должностное лицо, уполномоченное осуществлять муниципальный контроль за исполнением единой теплоснабжающей организацией обязательств) в пределах полномочий, предусмотренных законодательством Российской Федерации, обязан:</w:t>
      </w:r>
    </w:p>
    <w:p w:rsidR="0016149F" w:rsidRPr="00D11093" w:rsidRDefault="0016149F" w:rsidP="006A651A">
      <w:pPr>
        <w:pStyle w:val="14"/>
        <w:numPr>
          <w:ilvl w:val="0"/>
          <w:numId w:val="16"/>
        </w:numPr>
        <w:tabs>
          <w:tab w:val="left" w:pos="1320"/>
        </w:tabs>
        <w:spacing w:line="240" w:lineRule="auto"/>
        <w:ind w:firstLine="720"/>
        <w:jc w:val="both"/>
        <w:rPr>
          <w:sz w:val="24"/>
          <w:szCs w:val="24"/>
        </w:rPr>
      </w:pPr>
      <w:r w:rsidRPr="00D11093">
        <w:rPr>
          <w:rStyle w:val="ab"/>
          <w:sz w:val="24"/>
          <w:szCs w:val="24"/>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16149F" w:rsidRPr="00D11093" w:rsidRDefault="0016149F" w:rsidP="006A651A">
      <w:pPr>
        <w:pStyle w:val="14"/>
        <w:numPr>
          <w:ilvl w:val="0"/>
          <w:numId w:val="16"/>
        </w:numPr>
        <w:tabs>
          <w:tab w:val="left" w:pos="1320"/>
        </w:tabs>
        <w:spacing w:line="240" w:lineRule="auto"/>
        <w:ind w:firstLine="720"/>
        <w:jc w:val="both"/>
        <w:rPr>
          <w:sz w:val="24"/>
          <w:szCs w:val="24"/>
        </w:rPr>
      </w:pPr>
      <w:r w:rsidRPr="00D11093">
        <w:rPr>
          <w:rStyle w:val="ab"/>
          <w:sz w:val="24"/>
          <w:szCs w:val="24"/>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w:t>
      </w:r>
      <w:r w:rsidRPr="00D11093">
        <w:rPr>
          <w:rStyle w:val="ab"/>
          <w:sz w:val="24"/>
          <w:szCs w:val="24"/>
        </w:rPr>
        <w:lastRenderedPageBreak/>
        <w:t>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контролируемого лица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контролируемого лица, владеющего и (или) пользующегося объектом контроля, эксплуатация (использование) им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16149F" w:rsidRPr="00D11093" w:rsidRDefault="0016149F" w:rsidP="006A651A">
      <w:pPr>
        <w:pStyle w:val="14"/>
        <w:numPr>
          <w:ilvl w:val="0"/>
          <w:numId w:val="16"/>
        </w:numPr>
        <w:tabs>
          <w:tab w:val="left" w:pos="1320"/>
        </w:tabs>
        <w:spacing w:line="240" w:lineRule="auto"/>
        <w:ind w:firstLine="720"/>
        <w:jc w:val="both"/>
        <w:rPr>
          <w:sz w:val="24"/>
          <w:szCs w:val="24"/>
        </w:rPr>
      </w:pPr>
      <w:r w:rsidRPr="00D11093">
        <w:rPr>
          <w:rStyle w:val="ab"/>
          <w:sz w:val="24"/>
          <w:szCs w:val="24"/>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6149F" w:rsidRPr="00D11093" w:rsidRDefault="0016149F" w:rsidP="006A651A">
      <w:pPr>
        <w:pStyle w:val="14"/>
        <w:numPr>
          <w:ilvl w:val="0"/>
          <w:numId w:val="16"/>
        </w:numPr>
        <w:tabs>
          <w:tab w:val="left" w:pos="1320"/>
        </w:tabs>
        <w:spacing w:line="240" w:lineRule="auto"/>
        <w:ind w:firstLine="720"/>
        <w:jc w:val="both"/>
        <w:rPr>
          <w:sz w:val="24"/>
          <w:szCs w:val="24"/>
        </w:rPr>
      </w:pPr>
      <w:r w:rsidRPr="00D11093">
        <w:rPr>
          <w:rStyle w:val="ab"/>
          <w:sz w:val="24"/>
          <w:szCs w:val="24"/>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6149F" w:rsidRPr="00D11093" w:rsidRDefault="0016149F" w:rsidP="006A651A">
      <w:pPr>
        <w:pStyle w:val="14"/>
        <w:numPr>
          <w:ilvl w:val="0"/>
          <w:numId w:val="16"/>
        </w:numPr>
        <w:tabs>
          <w:tab w:val="left" w:pos="1344"/>
        </w:tabs>
        <w:spacing w:line="240" w:lineRule="auto"/>
        <w:ind w:firstLine="720"/>
        <w:jc w:val="both"/>
        <w:rPr>
          <w:sz w:val="24"/>
          <w:szCs w:val="24"/>
        </w:rPr>
      </w:pPr>
      <w:r w:rsidRPr="00D11093">
        <w:rPr>
          <w:rStyle w:val="ab"/>
          <w:sz w:val="24"/>
          <w:szCs w:val="24"/>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6149F" w:rsidRPr="00D11093" w:rsidRDefault="0016149F" w:rsidP="006A651A">
      <w:pPr>
        <w:pStyle w:val="14"/>
        <w:numPr>
          <w:ilvl w:val="1"/>
          <w:numId w:val="10"/>
        </w:numPr>
        <w:tabs>
          <w:tab w:val="left" w:pos="1388"/>
        </w:tabs>
        <w:spacing w:line="240" w:lineRule="auto"/>
        <w:ind w:firstLine="720"/>
        <w:jc w:val="both"/>
        <w:rPr>
          <w:sz w:val="24"/>
          <w:szCs w:val="24"/>
        </w:rPr>
      </w:pPr>
      <w:r w:rsidRPr="00D11093">
        <w:rPr>
          <w:rStyle w:val="ab"/>
          <w:sz w:val="24"/>
          <w:szCs w:val="24"/>
        </w:rPr>
        <w:t>Должностные лица, осуществляющие контроль, при осуществлении муниципального контроля за исполнением единой теплоснабжающей организацией обязательств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Красноярского края</w:t>
      </w:r>
      <w:r w:rsidRPr="00D11093">
        <w:rPr>
          <w:rStyle w:val="ab"/>
          <w:i/>
          <w:iCs/>
          <w:sz w:val="24"/>
          <w:szCs w:val="24"/>
        </w:rPr>
        <w:t>,</w:t>
      </w:r>
      <w:r w:rsidRPr="00D11093">
        <w:rPr>
          <w:rStyle w:val="ab"/>
          <w:sz w:val="24"/>
          <w:szCs w:val="24"/>
        </w:rPr>
        <w:t xml:space="preserve"> органами местного самоуправления, правоохранительными органами, организациями и гражданами.</w:t>
      </w:r>
    </w:p>
    <w:p w:rsidR="0016149F" w:rsidRPr="00D11093" w:rsidRDefault="0016149F" w:rsidP="006A651A">
      <w:pPr>
        <w:pStyle w:val="14"/>
        <w:spacing w:line="240" w:lineRule="auto"/>
        <w:ind w:firstLine="720"/>
        <w:jc w:val="both"/>
        <w:rPr>
          <w:rStyle w:val="ab"/>
          <w:sz w:val="24"/>
          <w:szCs w:val="24"/>
        </w:rPr>
      </w:pPr>
      <w:r w:rsidRPr="00D11093">
        <w:rPr>
          <w:rStyle w:val="ab"/>
          <w:sz w:val="24"/>
          <w:szCs w:val="24"/>
        </w:rPr>
        <w:t>В случае выявления в ходе проведения контрольного мероприятия в рамках осуществления муниципального контроля за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16149F" w:rsidRPr="00D11093" w:rsidRDefault="0016149F" w:rsidP="006A651A">
      <w:pPr>
        <w:pStyle w:val="14"/>
        <w:spacing w:line="240" w:lineRule="auto"/>
        <w:ind w:firstLine="720"/>
        <w:jc w:val="both"/>
        <w:rPr>
          <w:rStyle w:val="ab"/>
          <w:sz w:val="24"/>
          <w:szCs w:val="24"/>
        </w:rPr>
      </w:pPr>
      <w:r w:rsidRPr="00D11093">
        <w:rPr>
          <w:rStyle w:val="ab"/>
          <w:sz w:val="24"/>
          <w:szCs w:val="24"/>
        </w:rPr>
        <w:t>3.20.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w:t>
      </w:r>
    </w:p>
    <w:p w:rsidR="0016149F" w:rsidRPr="00D11093" w:rsidRDefault="0016149F" w:rsidP="006A651A">
      <w:pPr>
        <w:pStyle w:val="14"/>
        <w:numPr>
          <w:ilvl w:val="0"/>
          <w:numId w:val="18"/>
        </w:numPr>
        <w:spacing w:line="240" w:lineRule="auto"/>
        <w:ind w:left="0" w:firstLine="720"/>
        <w:jc w:val="both"/>
        <w:rPr>
          <w:rStyle w:val="ab"/>
          <w:sz w:val="24"/>
          <w:szCs w:val="24"/>
        </w:rPr>
      </w:pPr>
      <w:r w:rsidRPr="00D11093">
        <w:rPr>
          <w:rStyle w:val="ab"/>
          <w:sz w:val="24"/>
          <w:szCs w:val="24"/>
        </w:rPr>
        <w:t>нахождение на стационарном лечении в медицинском учреждении;</w:t>
      </w:r>
    </w:p>
    <w:p w:rsidR="0016149F" w:rsidRPr="00D11093" w:rsidRDefault="0016149F" w:rsidP="006A651A">
      <w:pPr>
        <w:pStyle w:val="14"/>
        <w:numPr>
          <w:ilvl w:val="0"/>
          <w:numId w:val="18"/>
        </w:numPr>
        <w:spacing w:line="240" w:lineRule="auto"/>
        <w:ind w:left="0" w:firstLine="720"/>
        <w:jc w:val="both"/>
        <w:rPr>
          <w:rStyle w:val="ab"/>
          <w:sz w:val="24"/>
          <w:szCs w:val="24"/>
        </w:rPr>
      </w:pPr>
      <w:r w:rsidRPr="00D11093">
        <w:rPr>
          <w:rStyle w:val="ab"/>
          <w:sz w:val="24"/>
          <w:szCs w:val="24"/>
        </w:rPr>
        <w:t>нахождение за пределами Российской Федерации;</w:t>
      </w:r>
    </w:p>
    <w:p w:rsidR="0016149F" w:rsidRPr="00D11093" w:rsidRDefault="0016149F" w:rsidP="006A651A">
      <w:pPr>
        <w:pStyle w:val="14"/>
        <w:numPr>
          <w:ilvl w:val="0"/>
          <w:numId w:val="18"/>
        </w:numPr>
        <w:spacing w:line="240" w:lineRule="auto"/>
        <w:ind w:left="0" w:firstLine="720"/>
        <w:jc w:val="both"/>
        <w:rPr>
          <w:rStyle w:val="ab"/>
          <w:sz w:val="24"/>
          <w:szCs w:val="24"/>
        </w:rPr>
      </w:pPr>
      <w:r w:rsidRPr="00D11093">
        <w:rPr>
          <w:rStyle w:val="ab"/>
          <w:sz w:val="24"/>
          <w:szCs w:val="24"/>
        </w:rPr>
        <w:t>нахождения в служебной командировке;</w:t>
      </w:r>
    </w:p>
    <w:p w:rsidR="0016149F" w:rsidRPr="00D11093" w:rsidRDefault="0016149F" w:rsidP="006A651A">
      <w:pPr>
        <w:pStyle w:val="14"/>
        <w:numPr>
          <w:ilvl w:val="0"/>
          <w:numId w:val="18"/>
        </w:numPr>
        <w:spacing w:line="240" w:lineRule="auto"/>
        <w:ind w:left="0" w:firstLine="720"/>
        <w:jc w:val="both"/>
        <w:rPr>
          <w:rStyle w:val="ab"/>
          <w:sz w:val="24"/>
          <w:szCs w:val="24"/>
        </w:rPr>
      </w:pPr>
      <w:r w:rsidRPr="00D11093">
        <w:rPr>
          <w:rStyle w:val="ab"/>
          <w:sz w:val="24"/>
          <w:szCs w:val="24"/>
        </w:rPr>
        <w:t>административный арест;</w:t>
      </w:r>
    </w:p>
    <w:p w:rsidR="0016149F" w:rsidRPr="00D11093" w:rsidRDefault="0016149F" w:rsidP="006A651A">
      <w:pPr>
        <w:pStyle w:val="14"/>
        <w:numPr>
          <w:ilvl w:val="0"/>
          <w:numId w:val="18"/>
        </w:numPr>
        <w:spacing w:line="240" w:lineRule="auto"/>
        <w:ind w:left="0" w:firstLine="720"/>
        <w:jc w:val="both"/>
        <w:rPr>
          <w:rStyle w:val="ab"/>
          <w:sz w:val="24"/>
          <w:szCs w:val="24"/>
        </w:rPr>
      </w:pPr>
      <w:r w:rsidRPr="00D11093">
        <w:rPr>
          <w:rStyle w:val="ab"/>
          <w:sz w:val="24"/>
          <w:szCs w:val="24"/>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16149F" w:rsidRPr="00D11093" w:rsidRDefault="0016149F" w:rsidP="006A651A">
      <w:pPr>
        <w:pStyle w:val="14"/>
        <w:numPr>
          <w:ilvl w:val="0"/>
          <w:numId w:val="18"/>
        </w:numPr>
        <w:spacing w:line="240" w:lineRule="auto"/>
        <w:ind w:left="0" w:firstLine="720"/>
        <w:jc w:val="both"/>
        <w:rPr>
          <w:rStyle w:val="ab"/>
          <w:sz w:val="24"/>
          <w:szCs w:val="24"/>
        </w:rPr>
      </w:pPr>
      <w:r w:rsidRPr="00D11093">
        <w:rPr>
          <w:rStyle w:val="ab"/>
          <w:sz w:val="24"/>
          <w:szCs w:val="24"/>
        </w:rPr>
        <w:t xml:space="preserve">наступление обстоятельств непреодолимой силы, препятствующих присутствию лица при проведении контрольного мероприятия (военные действия, </w:t>
      </w:r>
      <w:r w:rsidRPr="00D11093">
        <w:rPr>
          <w:rStyle w:val="ab"/>
          <w:sz w:val="24"/>
          <w:szCs w:val="24"/>
        </w:rPr>
        <w:lastRenderedPageBreak/>
        <w:t>катастрофа, стихийное бедствие, крупная авария, эпидемия и другие чрезвычайные обстоятельства).</w:t>
      </w:r>
    </w:p>
    <w:p w:rsidR="0016149F" w:rsidRPr="00D11093" w:rsidRDefault="0016149F" w:rsidP="006A651A">
      <w:pPr>
        <w:pStyle w:val="14"/>
        <w:spacing w:line="240" w:lineRule="auto"/>
        <w:ind w:firstLine="720"/>
        <w:jc w:val="both"/>
        <w:rPr>
          <w:rStyle w:val="ab"/>
          <w:sz w:val="24"/>
          <w:szCs w:val="24"/>
        </w:rPr>
      </w:pPr>
      <w:r w:rsidRPr="00D11093">
        <w:rPr>
          <w:rStyle w:val="ab"/>
          <w:sz w:val="24"/>
          <w:szCs w:val="24"/>
        </w:rPr>
        <w:t>Информация лица должна содержать:</w:t>
      </w:r>
    </w:p>
    <w:p w:rsidR="0016149F" w:rsidRPr="00D11093" w:rsidRDefault="0016149F" w:rsidP="006A651A">
      <w:pPr>
        <w:pStyle w:val="14"/>
        <w:spacing w:line="240" w:lineRule="auto"/>
        <w:ind w:firstLine="720"/>
        <w:jc w:val="both"/>
        <w:rPr>
          <w:rStyle w:val="ab"/>
          <w:sz w:val="24"/>
          <w:szCs w:val="24"/>
        </w:rPr>
      </w:pPr>
      <w:r w:rsidRPr="00D11093">
        <w:rPr>
          <w:rStyle w:val="ab"/>
          <w:sz w:val="24"/>
          <w:szCs w:val="24"/>
        </w:rPr>
        <w:t>1. описание обстоятельств непреодолимой силы и их продолжительность;</w:t>
      </w:r>
    </w:p>
    <w:p w:rsidR="0016149F" w:rsidRPr="00D11093" w:rsidRDefault="0016149F" w:rsidP="006A651A">
      <w:pPr>
        <w:pStyle w:val="14"/>
        <w:spacing w:line="240" w:lineRule="auto"/>
        <w:ind w:firstLine="720"/>
        <w:jc w:val="both"/>
        <w:rPr>
          <w:rStyle w:val="ab"/>
          <w:sz w:val="24"/>
          <w:szCs w:val="24"/>
        </w:rPr>
      </w:pPr>
      <w:r w:rsidRPr="00D11093">
        <w:rPr>
          <w:rStyle w:val="ab"/>
          <w:sz w:val="24"/>
          <w:szCs w:val="24"/>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16149F" w:rsidRPr="00D11093" w:rsidRDefault="0016149F" w:rsidP="006A651A">
      <w:pPr>
        <w:pStyle w:val="14"/>
        <w:spacing w:line="240" w:lineRule="auto"/>
        <w:ind w:firstLine="720"/>
        <w:jc w:val="both"/>
        <w:rPr>
          <w:rStyle w:val="ab"/>
          <w:sz w:val="24"/>
          <w:szCs w:val="24"/>
        </w:rPr>
      </w:pPr>
      <w:r w:rsidRPr="00D11093">
        <w:rPr>
          <w:rStyle w:val="ab"/>
          <w:sz w:val="24"/>
          <w:szCs w:val="24"/>
        </w:rPr>
        <w:t>3. указание на срок, необходимый для устранения обстоятельств, препятствующих присутствию при проведении контрольного мероприятия.</w:t>
      </w:r>
    </w:p>
    <w:p w:rsidR="0016149F" w:rsidRPr="00D11093" w:rsidRDefault="0016149F" w:rsidP="006A651A">
      <w:pPr>
        <w:pStyle w:val="14"/>
        <w:spacing w:line="240" w:lineRule="auto"/>
        <w:ind w:firstLine="720"/>
        <w:jc w:val="both"/>
        <w:rPr>
          <w:rStyle w:val="ab"/>
          <w:sz w:val="24"/>
          <w:szCs w:val="24"/>
        </w:rPr>
      </w:pPr>
      <w:r w:rsidRPr="00D11093">
        <w:rPr>
          <w:rStyle w:val="ab"/>
          <w:sz w:val="24"/>
          <w:szCs w:val="24"/>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16149F" w:rsidRPr="00D11093" w:rsidRDefault="0016149F" w:rsidP="006A651A">
      <w:pPr>
        <w:pStyle w:val="14"/>
        <w:spacing w:line="240" w:lineRule="auto"/>
        <w:ind w:firstLine="0"/>
        <w:jc w:val="both"/>
        <w:rPr>
          <w:sz w:val="24"/>
          <w:szCs w:val="24"/>
        </w:rPr>
      </w:pPr>
    </w:p>
    <w:p w:rsidR="0016149F" w:rsidRPr="00D11093" w:rsidRDefault="0016149F" w:rsidP="006A651A">
      <w:pPr>
        <w:pStyle w:val="14"/>
        <w:numPr>
          <w:ilvl w:val="0"/>
          <w:numId w:val="10"/>
        </w:numPr>
        <w:tabs>
          <w:tab w:val="left" w:pos="476"/>
        </w:tabs>
        <w:spacing w:line="240" w:lineRule="auto"/>
        <w:ind w:firstLine="0"/>
        <w:jc w:val="center"/>
        <w:rPr>
          <w:rStyle w:val="ab"/>
          <w:sz w:val="24"/>
          <w:szCs w:val="24"/>
        </w:rPr>
      </w:pPr>
      <w:r w:rsidRPr="00D11093">
        <w:rPr>
          <w:rStyle w:val="ab"/>
          <w:b/>
          <w:bCs/>
          <w:sz w:val="24"/>
          <w:szCs w:val="24"/>
        </w:rPr>
        <w:t>Обжалование решений контрольного органа,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rsidR="0016149F" w:rsidRPr="00D11093" w:rsidRDefault="0016149F" w:rsidP="006A651A">
      <w:pPr>
        <w:pStyle w:val="14"/>
        <w:numPr>
          <w:ilvl w:val="1"/>
          <w:numId w:val="10"/>
        </w:numPr>
        <w:tabs>
          <w:tab w:val="left" w:pos="1285"/>
        </w:tabs>
        <w:spacing w:line="240" w:lineRule="auto"/>
        <w:ind w:firstLine="720"/>
        <w:jc w:val="both"/>
        <w:rPr>
          <w:sz w:val="24"/>
          <w:szCs w:val="24"/>
        </w:rPr>
      </w:pPr>
      <w:r w:rsidRPr="00D11093">
        <w:rPr>
          <w:rStyle w:val="ab"/>
          <w:sz w:val="24"/>
          <w:szCs w:val="24"/>
        </w:rPr>
        <w:t xml:space="preserve">Решения </w:t>
      </w:r>
      <w:r w:rsidRPr="00D11093">
        <w:rPr>
          <w:rStyle w:val="ab"/>
          <w:rFonts w:eastAsia="Arial Unicode MS"/>
          <w:sz w:val="24"/>
          <w:szCs w:val="24"/>
        </w:rPr>
        <w:t>контрольного органа</w:t>
      </w:r>
      <w:r w:rsidRPr="00D11093">
        <w:rPr>
          <w:rStyle w:val="ab"/>
          <w:sz w:val="24"/>
          <w:szCs w:val="24"/>
        </w:rPr>
        <w:t>, действия (бездействие) должностных лиц, уполномоченных осуществлять муниципальный контроль за исполнением единой теплоснабжающей организацией обязательств,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16149F" w:rsidRPr="00D11093" w:rsidRDefault="0016149F" w:rsidP="006A651A">
      <w:pPr>
        <w:pStyle w:val="14"/>
        <w:numPr>
          <w:ilvl w:val="1"/>
          <w:numId w:val="10"/>
        </w:numPr>
        <w:tabs>
          <w:tab w:val="left" w:pos="1285"/>
        </w:tabs>
        <w:spacing w:line="240" w:lineRule="auto"/>
        <w:ind w:firstLine="720"/>
        <w:jc w:val="both"/>
        <w:rPr>
          <w:sz w:val="24"/>
          <w:szCs w:val="24"/>
        </w:rPr>
      </w:pPr>
      <w:r w:rsidRPr="00D11093">
        <w:rPr>
          <w:rStyle w:val="ab"/>
          <w:sz w:val="24"/>
          <w:szCs w:val="24"/>
        </w:rPr>
        <w:t>Контролируемые лица, права и законные интересы которых, по их мнению, были непосредственно нарушены в рамках осуществления муниципального контроля за исполнением единой теплоснабжающей организацией обязательств, имеют право на досудебное обжалование:</w:t>
      </w:r>
    </w:p>
    <w:p w:rsidR="0016149F" w:rsidRPr="00D11093" w:rsidRDefault="0016149F" w:rsidP="006A651A">
      <w:pPr>
        <w:pStyle w:val="14"/>
        <w:numPr>
          <w:ilvl w:val="0"/>
          <w:numId w:val="17"/>
        </w:numPr>
        <w:tabs>
          <w:tab w:val="left" w:pos="1047"/>
        </w:tabs>
        <w:spacing w:line="240" w:lineRule="auto"/>
        <w:ind w:firstLine="720"/>
        <w:jc w:val="both"/>
        <w:rPr>
          <w:sz w:val="24"/>
          <w:szCs w:val="24"/>
        </w:rPr>
      </w:pPr>
      <w:r w:rsidRPr="00D11093">
        <w:rPr>
          <w:rStyle w:val="ab"/>
          <w:sz w:val="24"/>
          <w:szCs w:val="24"/>
        </w:rPr>
        <w:t xml:space="preserve"> решений о проведении контрольных мероприятий;</w:t>
      </w:r>
    </w:p>
    <w:p w:rsidR="0016149F" w:rsidRPr="00D11093" w:rsidRDefault="0016149F" w:rsidP="006A651A">
      <w:pPr>
        <w:pStyle w:val="14"/>
        <w:numPr>
          <w:ilvl w:val="0"/>
          <w:numId w:val="17"/>
        </w:numPr>
        <w:tabs>
          <w:tab w:val="left" w:pos="1285"/>
        </w:tabs>
        <w:spacing w:line="240" w:lineRule="auto"/>
        <w:ind w:firstLine="720"/>
        <w:jc w:val="both"/>
        <w:rPr>
          <w:sz w:val="24"/>
          <w:szCs w:val="24"/>
        </w:rPr>
      </w:pPr>
      <w:r w:rsidRPr="00D11093">
        <w:rPr>
          <w:rStyle w:val="ab"/>
          <w:sz w:val="24"/>
          <w:szCs w:val="24"/>
        </w:rPr>
        <w:t>актов контрольных мероприятий, предписаний об устранении выявленных нарушений;</w:t>
      </w:r>
    </w:p>
    <w:p w:rsidR="0016149F" w:rsidRPr="00D11093" w:rsidRDefault="0016149F" w:rsidP="006A651A">
      <w:pPr>
        <w:pStyle w:val="14"/>
        <w:numPr>
          <w:ilvl w:val="0"/>
          <w:numId w:val="17"/>
        </w:numPr>
        <w:tabs>
          <w:tab w:val="left" w:pos="1285"/>
        </w:tabs>
        <w:spacing w:line="240" w:lineRule="auto"/>
        <w:ind w:firstLine="720"/>
        <w:jc w:val="both"/>
        <w:rPr>
          <w:sz w:val="24"/>
          <w:szCs w:val="24"/>
        </w:rPr>
      </w:pPr>
      <w:r w:rsidRPr="00D11093">
        <w:rPr>
          <w:rStyle w:val="ab"/>
          <w:sz w:val="24"/>
          <w:szCs w:val="24"/>
        </w:rPr>
        <w:t>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 в рамках контрольных мероприятий.</w:t>
      </w:r>
    </w:p>
    <w:p w:rsidR="0016149F" w:rsidRPr="00D11093" w:rsidRDefault="0016149F" w:rsidP="006A651A">
      <w:pPr>
        <w:pStyle w:val="14"/>
        <w:numPr>
          <w:ilvl w:val="1"/>
          <w:numId w:val="10"/>
        </w:numPr>
        <w:tabs>
          <w:tab w:val="left" w:pos="1285"/>
        </w:tabs>
        <w:spacing w:line="240" w:lineRule="auto"/>
        <w:ind w:firstLine="720"/>
        <w:jc w:val="both"/>
        <w:rPr>
          <w:sz w:val="24"/>
          <w:szCs w:val="24"/>
        </w:rPr>
      </w:pPr>
      <w:r w:rsidRPr="00D11093">
        <w:rPr>
          <w:rStyle w:val="ab"/>
          <w:sz w:val="24"/>
          <w:szCs w:val="24"/>
        </w:rPr>
        <w:t>Жалоба подается контролируемым лицом в уполномоченный на рассмотрение жалобы орган в письменном или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16149F" w:rsidRPr="00D11093" w:rsidRDefault="0016149F" w:rsidP="006A651A">
      <w:pPr>
        <w:pStyle w:val="14"/>
        <w:spacing w:line="240" w:lineRule="auto"/>
        <w:ind w:firstLine="720"/>
        <w:jc w:val="both"/>
        <w:rPr>
          <w:sz w:val="24"/>
          <w:szCs w:val="24"/>
        </w:rPr>
      </w:pPr>
      <w:r w:rsidRPr="00D11093">
        <w:rPr>
          <w:rStyle w:val="ab"/>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w:t>
      </w:r>
      <w:r w:rsidRPr="00D11093">
        <w:rPr>
          <w:sz w:val="24"/>
          <w:szCs w:val="24"/>
        </w:rPr>
        <w:t xml:space="preserve"> </w:t>
      </w:r>
      <w:r w:rsidRPr="00D11093">
        <w:rPr>
          <w:rStyle w:val="ab"/>
          <w:sz w:val="24"/>
          <w:szCs w:val="24"/>
        </w:rPr>
        <w:t>охраняемой законом тайне. Соответствующая жалоба подается контролируемым лицом на личном приеме Главы Шарыповского муниципального округа с предварительным информированием Главы Шарыповского муниципального округа о наличии в жалобе (документах) сведений, составляющих государственную или иную охраняемую законом тайну.</w:t>
      </w:r>
    </w:p>
    <w:p w:rsidR="0016149F" w:rsidRPr="00041252" w:rsidRDefault="0016149F" w:rsidP="006A651A">
      <w:pPr>
        <w:pStyle w:val="14"/>
        <w:numPr>
          <w:ilvl w:val="1"/>
          <w:numId w:val="10"/>
        </w:numPr>
        <w:tabs>
          <w:tab w:val="left" w:pos="1282"/>
        </w:tabs>
        <w:spacing w:line="240" w:lineRule="auto"/>
        <w:ind w:firstLine="720"/>
        <w:jc w:val="both"/>
        <w:rPr>
          <w:color w:val="000000" w:themeColor="text1"/>
          <w:sz w:val="24"/>
          <w:szCs w:val="24"/>
        </w:rPr>
      </w:pPr>
      <w:r w:rsidRPr="00041252">
        <w:rPr>
          <w:rStyle w:val="ab"/>
          <w:color w:val="000000" w:themeColor="text1"/>
          <w:sz w:val="24"/>
          <w:szCs w:val="24"/>
        </w:rPr>
        <w:t xml:space="preserve">Жалоба на решение </w:t>
      </w:r>
      <w:r w:rsidRPr="00041252">
        <w:rPr>
          <w:rFonts w:eastAsia="Arial Unicode MS"/>
          <w:color w:val="000000" w:themeColor="text1"/>
          <w:sz w:val="24"/>
          <w:szCs w:val="24"/>
        </w:rPr>
        <w:t>контрольного органа</w:t>
      </w:r>
      <w:r w:rsidRPr="00041252">
        <w:rPr>
          <w:rStyle w:val="ab"/>
          <w:color w:val="000000" w:themeColor="text1"/>
          <w:sz w:val="24"/>
          <w:szCs w:val="24"/>
        </w:rPr>
        <w:t xml:space="preserve"> и, действия (бездействие) его должностных лиц рассматривается Главой Шарыповского муниципального округа. </w:t>
      </w:r>
    </w:p>
    <w:p w:rsidR="0016149F" w:rsidRPr="00041252" w:rsidRDefault="0016149F" w:rsidP="006A651A">
      <w:pPr>
        <w:pStyle w:val="14"/>
        <w:numPr>
          <w:ilvl w:val="1"/>
          <w:numId w:val="10"/>
        </w:numPr>
        <w:tabs>
          <w:tab w:val="left" w:pos="1282"/>
        </w:tabs>
        <w:spacing w:line="240" w:lineRule="auto"/>
        <w:ind w:firstLine="720"/>
        <w:jc w:val="both"/>
        <w:rPr>
          <w:color w:val="000000" w:themeColor="text1"/>
          <w:sz w:val="24"/>
          <w:szCs w:val="24"/>
        </w:rPr>
      </w:pPr>
      <w:r w:rsidRPr="00041252">
        <w:rPr>
          <w:rStyle w:val="ab"/>
          <w:color w:val="000000" w:themeColor="text1"/>
          <w:sz w:val="24"/>
          <w:szCs w:val="24"/>
        </w:rPr>
        <w:t xml:space="preserve">Жалоба на решение </w:t>
      </w:r>
      <w:r w:rsidRPr="00041252">
        <w:rPr>
          <w:rFonts w:eastAsia="Arial Unicode MS"/>
          <w:color w:val="000000" w:themeColor="text1"/>
          <w:sz w:val="24"/>
          <w:szCs w:val="24"/>
        </w:rPr>
        <w:t>контрольного органа</w:t>
      </w:r>
      <w:r w:rsidRPr="00041252">
        <w:rPr>
          <w:rStyle w:val="ab"/>
          <w:color w:val="000000" w:themeColor="text1"/>
          <w:sz w:val="24"/>
          <w:szCs w:val="24"/>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16149F" w:rsidRPr="00041252" w:rsidRDefault="0016149F" w:rsidP="006A651A">
      <w:pPr>
        <w:pStyle w:val="14"/>
        <w:spacing w:line="240" w:lineRule="auto"/>
        <w:ind w:firstLine="720"/>
        <w:jc w:val="both"/>
        <w:rPr>
          <w:color w:val="000000" w:themeColor="text1"/>
          <w:sz w:val="24"/>
          <w:szCs w:val="24"/>
        </w:rPr>
      </w:pPr>
      <w:r w:rsidRPr="00041252">
        <w:rPr>
          <w:rStyle w:val="ab"/>
          <w:color w:val="000000" w:themeColor="text1"/>
          <w:sz w:val="24"/>
          <w:szCs w:val="24"/>
        </w:rPr>
        <w:t xml:space="preserve">Жалоба на предписание </w:t>
      </w:r>
      <w:r w:rsidRPr="00041252">
        <w:rPr>
          <w:rFonts w:eastAsia="Arial Unicode MS"/>
          <w:color w:val="000000" w:themeColor="text1"/>
          <w:sz w:val="24"/>
          <w:szCs w:val="24"/>
        </w:rPr>
        <w:t>контрольного органа</w:t>
      </w:r>
      <w:r w:rsidRPr="00041252">
        <w:rPr>
          <w:rStyle w:val="ab"/>
          <w:color w:val="000000" w:themeColor="text1"/>
          <w:sz w:val="24"/>
          <w:szCs w:val="24"/>
        </w:rPr>
        <w:t xml:space="preserve"> может быть подана в течение 10 рабочих дней с момента получения контролируемым лицом предписания.</w:t>
      </w:r>
    </w:p>
    <w:p w:rsidR="0016149F" w:rsidRPr="00041252" w:rsidRDefault="0016149F" w:rsidP="006A651A">
      <w:pPr>
        <w:pStyle w:val="14"/>
        <w:spacing w:line="240" w:lineRule="auto"/>
        <w:ind w:firstLine="720"/>
        <w:jc w:val="both"/>
        <w:rPr>
          <w:color w:val="000000" w:themeColor="text1"/>
          <w:sz w:val="24"/>
          <w:szCs w:val="24"/>
        </w:rPr>
      </w:pPr>
      <w:r w:rsidRPr="00041252">
        <w:rPr>
          <w:rStyle w:val="ab"/>
          <w:color w:val="000000" w:themeColor="text1"/>
          <w:sz w:val="24"/>
          <w:szCs w:val="24"/>
        </w:rPr>
        <w:t xml:space="preserve">В случае пропуска по уважительной причине срока подачи жалобы этот срок по </w:t>
      </w:r>
      <w:r w:rsidRPr="00041252">
        <w:rPr>
          <w:rStyle w:val="ab"/>
          <w:color w:val="000000" w:themeColor="text1"/>
          <w:sz w:val="24"/>
          <w:szCs w:val="24"/>
        </w:rPr>
        <w:lastRenderedPageBreak/>
        <w:t>ходатайству лица, подающего жалобу, может быть восстановлен Администрацией Шарыповского муниципального округа (должностным лицом, уполномоченным на рассмотрение жалобы).</w:t>
      </w:r>
    </w:p>
    <w:p w:rsidR="0016149F" w:rsidRPr="00041252" w:rsidRDefault="0016149F" w:rsidP="006A651A">
      <w:pPr>
        <w:pStyle w:val="14"/>
        <w:spacing w:line="240" w:lineRule="auto"/>
        <w:ind w:firstLine="720"/>
        <w:jc w:val="both"/>
        <w:rPr>
          <w:color w:val="000000" w:themeColor="text1"/>
          <w:sz w:val="24"/>
          <w:szCs w:val="24"/>
        </w:rPr>
      </w:pPr>
      <w:r w:rsidRPr="00041252">
        <w:rPr>
          <w:rStyle w:val="ab"/>
          <w:color w:val="000000" w:themeColor="text1"/>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6149F" w:rsidRPr="00041252" w:rsidRDefault="0016149F" w:rsidP="006A651A">
      <w:pPr>
        <w:pStyle w:val="14"/>
        <w:numPr>
          <w:ilvl w:val="1"/>
          <w:numId w:val="10"/>
        </w:numPr>
        <w:tabs>
          <w:tab w:val="left" w:pos="1282"/>
        </w:tabs>
        <w:spacing w:line="240" w:lineRule="auto"/>
        <w:ind w:firstLine="720"/>
        <w:jc w:val="both"/>
        <w:rPr>
          <w:color w:val="000000" w:themeColor="text1"/>
          <w:sz w:val="24"/>
          <w:szCs w:val="24"/>
        </w:rPr>
      </w:pPr>
      <w:r w:rsidRPr="00041252">
        <w:rPr>
          <w:rStyle w:val="ab"/>
          <w:color w:val="000000" w:themeColor="text1"/>
          <w:sz w:val="24"/>
          <w:szCs w:val="24"/>
        </w:rPr>
        <w:t xml:space="preserve">Жалоба на решение </w:t>
      </w:r>
      <w:r w:rsidRPr="00041252">
        <w:rPr>
          <w:rFonts w:eastAsia="Arial Unicode MS"/>
          <w:color w:val="000000" w:themeColor="text1"/>
          <w:sz w:val="24"/>
          <w:szCs w:val="24"/>
        </w:rPr>
        <w:t>контрольного органа</w:t>
      </w:r>
      <w:r w:rsidRPr="00041252">
        <w:rPr>
          <w:rStyle w:val="ab"/>
          <w:color w:val="000000" w:themeColor="text1"/>
          <w:sz w:val="24"/>
          <w:szCs w:val="24"/>
        </w:rPr>
        <w:t>, действия (бездействие) его должностных лиц подлежит рассмотрению в течение 20 рабочих дней со дня ее регистрации.</w:t>
      </w:r>
    </w:p>
    <w:p w:rsidR="0016149F" w:rsidRPr="00041252" w:rsidRDefault="0016149F" w:rsidP="006A651A">
      <w:pPr>
        <w:pStyle w:val="14"/>
        <w:spacing w:line="240" w:lineRule="auto"/>
        <w:ind w:firstLine="720"/>
        <w:jc w:val="both"/>
        <w:rPr>
          <w:rStyle w:val="ab"/>
          <w:color w:val="000000" w:themeColor="text1"/>
          <w:sz w:val="24"/>
          <w:szCs w:val="24"/>
        </w:rPr>
      </w:pPr>
      <w:r w:rsidRPr="00041252">
        <w:rPr>
          <w:rStyle w:val="ab"/>
          <w:color w:val="000000" w:themeColor="text1"/>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Шарыповского муниципального округа (заместителем главы) не более чем на 20 рабочих дней.</w:t>
      </w:r>
      <w:bookmarkStart w:id="7" w:name="bookmark8"/>
    </w:p>
    <w:p w:rsidR="0016149F" w:rsidRPr="00D11093" w:rsidRDefault="0016149F" w:rsidP="006A651A">
      <w:pPr>
        <w:pStyle w:val="14"/>
        <w:spacing w:line="240" w:lineRule="auto"/>
        <w:ind w:firstLine="720"/>
        <w:jc w:val="both"/>
        <w:rPr>
          <w:rStyle w:val="12"/>
          <w:sz w:val="24"/>
          <w:szCs w:val="24"/>
        </w:rPr>
      </w:pPr>
    </w:p>
    <w:p w:rsidR="0016149F" w:rsidRPr="00D11093" w:rsidRDefault="0016149F" w:rsidP="006A651A">
      <w:pPr>
        <w:pStyle w:val="14"/>
        <w:numPr>
          <w:ilvl w:val="0"/>
          <w:numId w:val="10"/>
        </w:numPr>
        <w:spacing w:line="240" w:lineRule="auto"/>
        <w:jc w:val="center"/>
        <w:rPr>
          <w:sz w:val="24"/>
          <w:szCs w:val="24"/>
        </w:rPr>
      </w:pPr>
      <w:r w:rsidRPr="00D11093">
        <w:rPr>
          <w:rStyle w:val="12"/>
          <w:sz w:val="24"/>
          <w:szCs w:val="24"/>
        </w:rPr>
        <w:t>Ключевые показатели муниципального контроля за исполнением единой теплоснабжающей организацией обязательств и их целевые значения</w:t>
      </w:r>
      <w:bookmarkEnd w:id="7"/>
    </w:p>
    <w:p w:rsidR="0016149F" w:rsidRPr="00D11093" w:rsidRDefault="0016149F" w:rsidP="006A651A">
      <w:pPr>
        <w:pStyle w:val="14"/>
        <w:numPr>
          <w:ilvl w:val="1"/>
          <w:numId w:val="10"/>
        </w:numPr>
        <w:tabs>
          <w:tab w:val="left" w:pos="1522"/>
        </w:tabs>
        <w:spacing w:line="240" w:lineRule="auto"/>
        <w:ind w:firstLine="720"/>
        <w:jc w:val="both"/>
        <w:rPr>
          <w:sz w:val="24"/>
          <w:szCs w:val="24"/>
        </w:rPr>
      </w:pPr>
      <w:r w:rsidRPr="00D11093">
        <w:rPr>
          <w:rStyle w:val="ab"/>
          <w:sz w:val="24"/>
          <w:szCs w:val="24"/>
        </w:rPr>
        <w:t>Оценка результативности и эффективности осуществления муниципального контроля за исполнением единой теплоснабжающей организацией обязательств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16149F" w:rsidRPr="00D11093" w:rsidRDefault="0016149F" w:rsidP="006A651A">
      <w:pPr>
        <w:pStyle w:val="14"/>
        <w:numPr>
          <w:ilvl w:val="1"/>
          <w:numId w:val="10"/>
        </w:numPr>
        <w:tabs>
          <w:tab w:val="left" w:pos="1522"/>
        </w:tabs>
        <w:spacing w:line="240" w:lineRule="auto"/>
        <w:ind w:firstLine="720"/>
        <w:jc w:val="both"/>
        <w:rPr>
          <w:rStyle w:val="ab"/>
          <w:sz w:val="24"/>
          <w:szCs w:val="24"/>
        </w:rPr>
      </w:pPr>
      <w:r w:rsidRPr="00D11093">
        <w:rPr>
          <w:rStyle w:val="ab"/>
          <w:sz w:val="24"/>
          <w:szCs w:val="24"/>
        </w:rPr>
        <w:t xml:space="preserve">Ключевые показатели вида контроля и их целевые значения, индикативные показатели для муниципального контроля за исполнением единой теплоснабжающей организацией обязательств, указаны в приложении к настоящему положению. </w:t>
      </w:r>
    </w:p>
    <w:p w:rsidR="0016149F" w:rsidRPr="00D11093" w:rsidRDefault="0016149F" w:rsidP="006A651A">
      <w:pPr>
        <w:pStyle w:val="a9"/>
        <w:autoSpaceDE w:val="0"/>
        <w:autoSpaceDN w:val="0"/>
        <w:adjustRightInd w:val="0"/>
        <w:spacing w:after="0" w:line="240" w:lineRule="auto"/>
        <w:rPr>
          <w:rFonts w:ascii="Times New Roman" w:hAnsi="Times New Roman" w:cs="Times New Roman"/>
          <w:b/>
          <w:sz w:val="24"/>
          <w:szCs w:val="24"/>
        </w:rPr>
      </w:pPr>
    </w:p>
    <w:p w:rsidR="0016149F" w:rsidRPr="00D11093" w:rsidRDefault="0016149F" w:rsidP="006A651A">
      <w:pPr>
        <w:pStyle w:val="a9"/>
        <w:numPr>
          <w:ilvl w:val="0"/>
          <w:numId w:val="10"/>
        </w:numPr>
        <w:autoSpaceDE w:val="0"/>
        <w:autoSpaceDN w:val="0"/>
        <w:adjustRightInd w:val="0"/>
        <w:spacing w:after="0" w:line="240" w:lineRule="auto"/>
        <w:ind w:left="0" w:firstLine="709"/>
        <w:jc w:val="center"/>
        <w:rPr>
          <w:rFonts w:ascii="Times New Roman" w:hAnsi="Times New Roman" w:cs="Times New Roman"/>
          <w:b/>
          <w:sz w:val="24"/>
          <w:szCs w:val="24"/>
        </w:rPr>
      </w:pPr>
      <w:r w:rsidRPr="00D11093">
        <w:rPr>
          <w:rFonts w:ascii="Times New Roman" w:hAnsi="Times New Roman" w:cs="Times New Roman"/>
          <w:b/>
          <w:sz w:val="24"/>
          <w:szCs w:val="24"/>
        </w:rPr>
        <w:t>Досудебное обжалование</w:t>
      </w:r>
    </w:p>
    <w:p w:rsidR="0016149F" w:rsidRPr="00D11093"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уполномоченных должностных лиц контрольного органа и инспекторов (далее также - должностные лица):</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1) решений о проведении контрольных (надзорных) мероприятий и обязательных профилактических визитов;</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2) актов контрольных (надзорных) мероприятий и обязательных профилактических визитов, предписаний об устранении выявленных нарушений;</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3) действий (бездействия) должностных лиц контрольного органа в рамках контрольных (надзорных) мероприятий и обязательных профилактических визитов;</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4) решений об отказе в проведении обязательных профилактических визитов по заявлениям контролируемых лиц;</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5) иных решений, принимаемых контрольными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16149F" w:rsidRPr="00D11093"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16149F" w:rsidRPr="00D11093"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 xml:space="preserve">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предусмотренного частью 1.1. статьи 40 Федерального закона № 248-ФЗ. </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 xml:space="preserve">При подаче жалобы гражданином она должна быть подписана простой электронной подписью либо усиленной квалифицированной электронной подписью. При </w:t>
      </w:r>
      <w:r w:rsidRPr="00D11093">
        <w:rPr>
          <w:rFonts w:ascii="Times New Roman" w:hAnsi="Times New Roman" w:cs="Times New Roman"/>
          <w:sz w:val="24"/>
          <w:szCs w:val="24"/>
        </w:rPr>
        <w:lastRenderedPageBreak/>
        <w:t xml:space="preserve">подаче жалобы организацией она должна быть подписана усиленной квалифицированной электронной подписью. </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Материалы, прикладываемые к жалобе, в том числе фото- и видеоматериалы, представляются контролируемым лицом в электронном виде.</w:t>
      </w:r>
    </w:p>
    <w:p w:rsidR="0016149F" w:rsidRPr="00D11093"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 xml:space="preserve">Жалоба на решение контрольного органа, действия (бездействие) его должностных лиц рассматривается </w:t>
      </w:r>
      <w:r w:rsidRPr="00D11093">
        <w:rPr>
          <w:rFonts w:ascii="Times New Roman" w:hAnsi="Times New Roman" w:cs="Times New Roman"/>
          <w:bCs/>
          <w:sz w:val="24"/>
          <w:szCs w:val="24"/>
        </w:rPr>
        <w:t>руководителем контрольного органа</w:t>
      </w:r>
      <w:r w:rsidRPr="00D11093">
        <w:rPr>
          <w:rFonts w:ascii="Times New Roman" w:hAnsi="Times New Roman" w:cs="Times New Roman"/>
          <w:sz w:val="24"/>
          <w:szCs w:val="24"/>
        </w:rPr>
        <w:t xml:space="preserve">. Жалоба на действия (бездействие) руководителя контрольного органа, рассматривается </w:t>
      </w:r>
      <w:r w:rsidRPr="00D11093">
        <w:rPr>
          <w:rStyle w:val="ab"/>
          <w:rFonts w:eastAsiaTheme="minorEastAsia"/>
          <w:sz w:val="24"/>
          <w:szCs w:val="24"/>
        </w:rPr>
        <w:t>Главой Шарыповского муниципального округа</w:t>
      </w:r>
      <w:r w:rsidRPr="00D11093">
        <w:rPr>
          <w:rFonts w:ascii="Times New Roman" w:hAnsi="Times New Roman" w:cs="Times New Roman"/>
          <w:sz w:val="24"/>
          <w:szCs w:val="24"/>
        </w:rPr>
        <w:t>.</w:t>
      </w:r>
    </w:p>
    <w:p w:rsidR="0016149F" w:rsidRPr="00D11093"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16149F" w:rsidRPr="00D11093"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16149F" w:rsidRPr="00D11093"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Жалоба может содержать ходатайство о приостановлении исполнения обжалуемого решения контрольного органа.</w:t>
      </w:r>
    </w:p>
    <w:p w:rsidR="0016149F" w:rsidRPr="00D11093"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b/>
          <w:sz w:val="24"/>
          <w:szCs w:val="24"/>
        </w:rPr>
      </w:pPr>
      <w:bookmarkStart w:id="8" w:name="_Hlk192527442"/>
      <w:r w:rsidRPr="00D11093">
        <w:rPr>
          <w:rFonts w:ascii="Times New Roman" w:hAnsi="Times New Roman" w:cs="Times New Roman"/>
          <w:sz w:val="24"/>
          <w:szCs w:val="24"/>
        </w:rPr>
        <w:t xml:space="preserve">Руководителем контрольного органа </w:t>
      </w:r>
      <w:bookmarkEnd w:id="8"/>
      <w:r w:rsidRPr="00D11093">
        <w:rPr>
          <w:rFonts w:ascii="Times New Roman" w:hAnsi="Times New Roman" w:cs="Times New Roman"/>
          <w:sz w:val="24"/>
          <w:szCs w:val="24"/>
        </w:rPr>
        <w:t>в срок не позднее двух рабочих дней со дня регистрации жалобы принимается решение:</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1) о приостановлении исполнения обжалуемого решения контрольного органа;</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2) об отказе в приостановлении исполнения обжалуемого решения контрольного органа. Информация о принятом решении направляется контролируемому лицу, подавшему жалобу, в течение одного рабочего дня с момента принятия решения.</w:t>
      </w:r>
    </w:p>
    <w:p w:rsidR="0016149F" w:rsidRPr="00D11093"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Жалоба должна содержать:</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5) требования контролируемого лица, подавшего жалобу;</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 248-ФЗ.</w:t>
      </w:r>
    </w:p>
    <w:p w:rsidR="0016149F" w:rsidRPr="00D11093"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16149F" w:rsidRPr="00D11093"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16149F" w:rsidRPr="00D11093"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b/>
          <w:sz w:val="24"/>
          <w:szCs w:val="24"/>
        </w:rPr>
      </w:pPr>
      <w:bookmarkStart w:id="9" w:name="_Hlk192527841"/>
      <w:r w:rsidRPr="00D11093">
        <w:rPr>
          <w:rFonts w:ascii="Times New Roman" w:hAnsi="Times New Roman" w:cs="Times New Roman"/>
          <w:sz w:val="24"/>
          <w:szCs w:val="24"/>
        </w:rPr>
        <w:lastRenderedPageBreak/>
        <w:t xml:space="preserve">Руководитель контрольного органа </w:t>
      </w:r>
      <w:bookmarkEnd w:id="9"/>
      <w:r w:rsidRPr="00D11093">
        <w:rPr>
          <w:rFonts w:ascii="Times New Roman" w:hAnsi="Times New Roman" w:cs="Times New Roman"/>
          <w:sz w:val="24"/>
          <w:szCs w:val="24"/>
        </w:rPr>
        <w:t>принимает решение об отказе в рассмотрении жалобы в течение пяти рабочих дней со дня получения жалобы, если:</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1) жалоба подана после истечения сроков подачи жалобы, установленных пунктом 6.5 настоящего Положения, и не содержит ходатайства о восстановлении пропущенного срока на подачу жалобы;</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2) в удовлетворении ходатайства о восстановлении пропущенного срока на подачу жалобы отказано;</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3) до принятия решения по жалобе от контролируемого лица, ее подавшего, поступило заявление об отзыве жалобы;</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4) имеется решение суда по вопросам, поставленным в жалобе;</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5) ранее в контрольный орган была подана другая жалоба от того же контролируемого лица по тем же основаниям;</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8) жалоба подана в ненадлежащий орган;</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rsidR="0016149F" w:rsidRPr="00D11093"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Отказ в рассмотрении жалобы по основаниям, указанным в подпунктах 3 - 8 пункта 6.12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16149F" w:rsidRPr="00D11093"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При рассмотрении жалобы контрольный орган использует информационную подсистему досудебного обжалования контрольной (надзорной) деятельности в соответствии с Правилами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утвержденными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16149F" w:rsidRPr="00D11093"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Жалоба подлежит рассмотрению в течение пятнадцати рабочих дней со дня ее регистрации в подсистеме досудебного обжалования контрольной (надзорной) деятельности.</w:t>
      </w:r>
    </w:p>
    <w:p w:rsidR="0016149F" w:rsidRPr="00D11093"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16149F" w:rsidRPr="00D11093"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16149F" w:rsidRPr="00D11093" w:rsidRDefault="0016149F" w:rsidP="006A651A">
      <w:pPr>
        <w:pStyle w:val="a9"/>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6149F" w:rsidRPr="00D11093"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16149F" w:rsidRPr="00D11093"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b/>
          <w:sz w:val="24"/>
          <w:szCs w:val="24"/>
        </w:rPr>
      </w:pPr>
      <w:r w:rsidRPr="00D11093">
        <w:rPr>
          <w:rFonts w:ascii="Times New Roman" w:hAnsi="Times New Roman" w:cs="Times New Roman"/>
          <w:sz w:val="24"/>
          <w:szCs w:val="24"/>
        </w:rPr>
        <w:lastRenderedPageBreak/>
        <w:t>По итогам рассмотрения жалобы руководитель контрольного органа принимает одно из следующих решений: 1) оставляет жалобу без удовлетворения; 2) отменяет решение контрольного органа полностью или частично; 3) отменяет решение контрольного органа полностью и принимает новое решение; 4) признает действия (бездействие) должностных лиц незаконными и выносит решение по существу.</w:t>
      </w:r>
    </w:p>
    <w:p w:rsidR="0016149F" w:rsidRDefault="0016149F" w:rsidP="006A651A">
      <w:pPr>
        <w:pStyle w:val="a9"/>
        <w:numPr>
          <w:ilvl w:val="1"/>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D11093">
        <w:rPr>
          <w:rFonts w:ascii="Times New Roman" w:hAnsi="Times New Roman" w:cs="Times New Roman"/>
          <w:sz w:val="24"/>
          <w:szCs w:val="24"/>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C93538" w:rsidRDefault="00C93538" w:rsidP="00C93538">
      <w:pPr>
        <w:autoSpaceDE w:val="0"/>
        <w:autoSpaceDN w:val="0"/>
        <w:adjustRightInd w:val="0"/>
        <w:spacing w:after="0" w:line="240" w:lineRule="auto"/>
        <w:jc w:val="both"/>
        <w:rPr>
          <w:rFonts w:ascii="Times New Roman" w:hAnsi="Times New Roman" w:cs="Times New Roman"/>
          <w:sz w:val="24"/>
          <w:szCs w:val="24"/>
        </w:rPr>
      </w:pPr>
    </w:p>
    <w:p w:rsidR="00C93538" w:rsidRPr="00C93538" w:rsidRDefault="00C93538" w:rsidP="00C93538">
      <w:pPr>
        <w:autoSpaceDE w:val="0"/>
        <w:autoSpaceDN w:val="0"/>
        <w:adjustRightInd w:val="0"/>
        <w:spacing w:after="0" w:line="240" w:lineRule="auto"/>
        <w:jc w:val="both"/>
        <w:rPr>
          <w:rFonts w:ascii="Times New Roman" w:hAnsi="Times New Roman" w:cs="Times New Roman"/>
          <w:sz w:val="24"/>
          <w:szCs w:val="24"/>
        </w:rPr>
        <w:sectPr w:rsidR="00C93538" w:rsidRPr="00C93538" w:rsidSect="00965F8A">
          <w:type w:val="continuous"/>
          <w:pgSz w:w="11900" w:h="16840"/>
          <w:pgMar w:top="851" w:right="850" w:bottom="851" w:left="1701" w:header="0" w:footer="596" w:gutter="0"/>
          <w:cols w:space="720"/>
          <w:noEndnote/>
          <w:docGrid w:linePitch="360"/>
        </w:sectPr>
      </w:pPr>
    </w:p>
    <w:p w:rsidR="00C93538" w:rsidRDefault="00C93538" w:rsidP="00A15332">
      <w:pPr>
        <w:pStyle w:val="a9"/>
        <w:autoSpaceDE w:val="0"/>
        <w:autoSpaceDN w:val="0"/>
        <w:adjustRightInd w:val="0"/>
        <w:spacing w:after="0" w:line="240" w:lineRule="auto"/>
        <w:ind w:left="0"/>
        <w:jc w:val="right"/>
        <w:rPr>
          <w:rStyle w:val="ab"/>
          <w:rFonts w:eastAsia="Arial Unicode MS"/>
          <w:sz w:val="24"/>
          <w:szCs w:val="24"/>
        </w:rPr>
      </w:pPr>
      <w:r>
        <w:rPr>
          <w:rStyle w:val="ab"/>
          <w:rFonts w:eastAsia="Arial Unicode MS"/>
          <w:sz w:val="24"/>
          <w:szCs w:val="24"/>
        </w:rPr>
        <w:lastRenderedPageBreak/>
        <w:t>Приложение</w:t>
      </w:r>
    </w:p>
    <w:p w:rsidR="001A4DB7" w:rsidRDefault="0016149F" w:rsidP="00A15332">
      <w:pPr>
        <w:pStyle w:val="a9"/>
        <w:autoSpaceDE w:val="0"/>
        <w:autoSpaceDN w:val="0"/>
        <w:adjustRightInd w:val="0"/>
        <w:spacing w:after="0" w:line="240" w:lineRule="auto"/>
        <w:ind w:left="0"/>
        <w:jc w:val="right"/>
        <w:rPr>
          <w:rFonts w:ascii="Times New Roman" w:eastAsia="Times New Roman" w:hAnsi="Times New Roman" w:cs="Times New Roman"/>
          <w:iCs/>
          <w:sz w:val="24"/>
          <w:szCs w:val="24"/>
        </w:rPr>
      </w:pPr>
      <w:r w:rsidRPr="00D11093">
        <w:rPr>
          <w:rStyle w:val="ab"/>
          <w:rFonts w:eastAsia="Arial Unicode MS"/>
          <w:sz w:val="24"/>
          <w:szCs w:val="24"/>
        </w:rPr>
        <w:t xml:space="preserve">к </w:t>
      </w:r>
      <w:r w:rsidR="00A15332">
        <w:rPr>
          <w:rFonts w:ascii="Times New Roman" w:eastAsia="Times New Roman" w:hAnsi="Times New Roman" w:cs="Times New Roman"/>
          <w:iCs/>
          <w:sz w:val="24"/>
          <w:szCs w:val="24"/>
        </w:rPr>
        <w:t>П</w:t>
      </w:r>
      <w:r w:rsidR="00041252">
        <w:rPr>
          <w:rFonts w:ascii="Times New Roman" w:eastAsia="Times New Roman" w:hAnsi="Times New Roman" w:cs="Times New Roman"/>
          <w:iCs/>
          <w:sz w:val="24"/>
          <w:szCs w:val="24"/>
        </w:rPr>
        <w:t>оложению</w:t>
      </w:r>
    </w:p>
    <w:p w:rsidR="0016149F" w:rsidRPr="00D11093" w:rsidRDefault="00A15332" w:rsidP="00C93538">
      <w:pPr>
        <w:pStyle w:val="a9"/>
        <w:autoSpaceDE w:val="0"/>
        <w:autoSpaceDN w:val="0"/>
        <w:adjustRightInd w:val="0"/>
        <w:spacing w:after="0" w:line="240" w:lineRule="auto"/>
        <w:ind w:left="3402" w:firstLine="142"/>
        <w:jc w:val="right"/>
        <w:rPr>
          <w:rFonts w:ascii="Times New Roman" w:eastAsia="Times New Roman" w:hAnsi="Times New Roman" w:cs="Times New Roman"/>
          <w:i/>
          <w:iCs/>
          <w:sz w:val="24"/>
          <w:szCs w:val="24"/>
        </w:rPr>
      </w:pPr>
      <w:r>
        <w:rPr>
          <w:rFonts w:ascii="Times New Roman" w:eastAsia="Times New Roman" w:hAnsi="Times New Roman" w:cs="Times New Roman"/>
          <w:iCs/>
          <w:sz w:val="24"/>
          <w:szCs w:val="24"/>
        </w:rPr>
        <w:t xml:space="preserve"> </w:t>
      </w:r>
      <w:r w:rsidR="00C93538">
        <w:rPr>
          <w:rFonts w:ascii="Times New Roman" w:eastAsia="Times New Roman" w:hAnsi="Times New Roman" w:cs="Times New Roman"/>
          <w:iCs/>
          <w:sz w:val="24"/>
          <w:szCs w:val="24"/>
        </w:rPr>
        <w:t>о</w:t>
      </w:r>
      <w:r w:rsidR="00041252">
        <w:rPr>
          <w:rFonts w:ascii="Times New Roman" w:eastAsia="Times New Roman" w:hAnsi="Times New Roman" w:cs="Times New Roman"/>
          <w:iCs/>
          <w:sz w:val="24"/>
          <w:szCs w:val="24"/>
        </w:rPr>
        <w:t xml:space="preserve"> </w:t>
      </w:r>
      <w:r w:rsidR="00041252" w:rsidRPr="00041252">
        <w:rPr>
          <w:rFonts w:ascii="Times New Roman" w:eastAsia="Times New Roman" w:hAnsi="Times New Roman" w:cs="Times New Roman"/>
          <w:iCs/>
          <w:sz w:val="24"/>
          <w:szCs w:val="24"/>
        </w:rPr>
        <w:t>муниципально</w:t>
      </w:r>
      <w:r w:rsidR="00041252">
        <w:rPr>
          <w:rFonts w:ascii="Times New Roman" w:eastAsia="Times New Roman" w:hAnsi="Times New Roman" w:cs="Times New Roman"/>
          <w:iCs/>
          <w:sz w:val="24"/>
          <w:szCs w:val="24"/>
        </w:rPr>
        <w:t>м</w:t>
      </w:r>
      <w:r w:rsidR="00041252" w:rsidRPr="00041252">
        <w:rPr>
          <w:rFonts w:ascii="Times New Roman" w:eastAsia="Times New Roman" w:hAnsi="Times New Roman" w:cs="Times New Roman"/>
          <w:iCs/>
          <w:sz w:val="24"/>
          <w:szCs w:val="24"/>
        </w:rPr>
        <w:t xml:space="preserve"> контрол</w:t>
      </w:r>
      <w:r w:rsidR="00041252">
        <w:rPr>
          <w:rFonts w:ascii="Times New Roman" w:eastAsia="Times New Roman" w:hAnsi="Times New Roman" w:cs="Times New Roman"/>
          <w:iCs/>
          <w:sz w:val="24"/>
          <w:szCs w:val="24"/>
        </w:rPr>
        <w:t>е</w:t>
      </w:r>
      <w:r w:rsidR="001A4DB7">
        <w:rPr>
          <w:rFonts w:ascii="Times New Roman" w:eastAsia="Times New Roman" w:hAnsi="Times New Roman" w:cs="Times New Roman"/>
          <w:iCs/>
          <w:sz w:val="24"/>
          <w:szCs w:val="24"/>
        </w:rPr>
        <w:t xml:space="preserve"> </w:t>
      </w:r>
      <w:r w:rsidR="00041252" w:rsidRPr="00041252">
        <w:rPr>
          <w:rFonts w:ascii="Times New Roman" w:eastAsia="Times New Roman" w:hAnsi="Times New Roman" w:cs="Times New Roman"/>
          <w:iCs/>
          <w:sz w:val="24"/>
          <w:szCs w:val="24"/>
        </w:rPr>
        <w:t>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Шарыповского муни</w:t>
      </w:r>
      <w:r w:rsidR="001A4DB7">
        <w:rPr>
          <w:rFonts w:ascii="Times New Roman" w:eastAsia="Times New Roman" w:hAnsi="Times New Roman" w:cs="Times New Roman"/>
          <w:iCs/>
          <w:sz w:val="24"/>
          <w:szCs w:val="24"/>
        </w:rPr>
        <w:t xml:space="preserve">ципального округа Красноярского </w:t>
      </w:r>
      <w:r w:rsidR="00041252" w:rsidRPr="00041252">
        <w:rPr>
          <w:rFonts w:ascii="Times New Roman" w:eastAsia="Times New Roman" w:hAnsi="Times New Roman" w:cs="Times New Roman"/>
          <w:iCs/>
          <w:sz w:val="24"/>
          <w:szCs w:val="24"/>
        </w:rPr>
        <w:t>края</w:t>
      </w:r>
    </w:p>
    <w:p w:rsidR="0016149F" w:rsidRPr="00D11093" w:rsidRDefault="0016149F" w:rsidP="006A651A">
      <w:pPr>
        <w:pStyle w:val="14"/>
        <w:spacing w:line="240" w:lineRule="auto"/>
        <w:ind w:firstLine="0"/>
        <w:jc w:val="right"/>
        <w:rPr>
          <w:rStyle w:val="ab"/>
          <w:sz w:val="24"/>
          <w:szCs w:val="24"/>
        </w:rPr>
      </w:pPr>
    </w:p>
    <w:p w:rsidR="0016149F" w:rsidRPr="00D11093" w:rsidRDefault="0016149F" w:rsidP="006A651A">
      <w:pPr>
        <w:spacing w:after="0" w:line="240" w:lineRule="auto"/>
        <w:jc w:val="center"/>
        <w:rPr>
          <w:rFonts w:ascii="Times New Roman" w:hAnsi="Times New Roman" w:cs="Times New Roman"/>
          <w:b/>
          <w:sz w:val="24"/>
          <w:szCs w:val="24"/>
        </w:rPr>
      </w:pPr>
      <w:r w:rsidRPr="00D11093">
        <w:rPr>
          <w:rFonts w:ascii="Times New Roman" w:hAnsi="Times New Roman" w:cs="Times New Roman"/>
          <w:b/>
          <w:bCs/>
          <w:sz w:val="24"/>
          <w:szCs w:val="24"/>
        </w:rPr>
        <w:t xml:space="preserve">Ключевые показатели муниципального контроля </w:t>
      </w:r>
      <w:r w:rsidRPr="00D11093">
        <w:rPr>
          <w:rFonts w:ascii="Times New Roman" w:hAnsi="Times New Roman" w:cs="Times New Roman"/>
          <w:b/>
          <w:sz w:val="24"/>
          <w:szCs w:val="24"/>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w:t>
      </w:r>
      <w:bookmarkStart w:id="10" w:name="_Hlk90906670"/>
      <w:r w:rsidRPr="00D11093">
        <w:rPr>
          <w:rFonts w:ascii="Times New Roman" w:hAnsi="Times New Roman" w:cs="Times New Roman"/>
          <w:b/>
          <w:sz w:val="24"/>
          <w:szCs w:val="24"/>
        </w:rPr>
        <w:t>на территории Шарыповского муниципального округа Красноярского края</w:t>
      </w:r>
    </w:p>
    <w:bookmarkEnd w:id="10"/>
    <w:p w:rsidR="0016149F" w:rsidRPr="00D11093" w:rsidRDefault="0016149F" w:rsidP="006A651A">
      <w:pPr>
        <w:autoSpaceDE w:val="0"/>
        <w:autoSpaceDN w:val="0"/>
        <w:adjustRightInd w:val="0"/>
        <w:spacing w:after="0" w:line="240" w:lineRule="auto"/>
        <w:rPr>
          <w:rFonts w:ascii="Times New Roman" w:hAnsi="Times New Roman" w:cs="Times New Roman"/>
          <w:sz w:val="24"/>
          <w:szCs w:val="24"/>
        </w:rPr>
      </w:pPr>
    </w:p>
    <w:p w:rsidR="0016149F" w:rsidRPr="00D11093" w:rsidRDefault="0016149F" w:rsidP="006A651A">
      <w:pPr>
        <w:spacing w:after="0" w:line="240" w:lineRule="auto"/>
        <w:jc w:val="both"/>
        <w:rPr>
          <w:rFonts w:ascii="Times New Roman" w:hAnsi="Times New Roman" w:cs="Times New Roman"/>
          <w:sz w:val="24"/>
          <w:szCs w:val="24"/>
        </w:rPr>
      </w:pPr>
      <w:r w:rsidRPr="00D11093">
        <w:rPr>
          <w:rFonts w:ascii="Times New Roman" w:hAnsi="Times New Roman" w:cs="Times New Roman"/>
          <w:sz w:val="24"/>
          <w:szCs w:val="24"/>
        </w:rPr>
        <w:t>1. Ключевые показатели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Шарыповского муниципального округа Красноярского края, и их целевые значения:</w:t>
      </w:r>
    </w:p>
    <w:p w:rsidR="0016149F" w:rsidRPr="00D11093" w:rsidRDefault="0016149F" w:rsidP="006A651A">
      <w:pPr>
        <w:autoSpaceDE w:val="0"/>
        <w:autoSpaceDN w:val="0"/>
        <w:adjustRightInd w:val="0"/>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16149F" w:rsidRPr="00D11093" w:rsidTr="005D3289">
        <w:tc>
          <w:tcPr>
            <w:tcW w:w="4785" w:type="dxa"/>
          </w:tcPr>
          <w:p w:rsidR="0016149F" w:rsidRPr="00D11093" w:rsidRDefault="0016149F" w:rsidP="006A651A">
            <w:pPr>
              <w:autoSpaceDE w:val="0"/>
              <w:autoSpaceDN w:val="0"/>
              <w:adjustRightInd w:val="0"/>
              <w:spacing w:after="0" w:line="240" w:lineRule="auto"/>
              <w:jc w:val="center"/>
              <w:rPr>
                <w:rFonts w:ascii="Times New Roman" w:hAnsi="Times New Roman" w:cs="Times New Roman"/>
                <w:sz w:val="24"/>
                <w:szCs w:val="24"/>
              </w:rPr>
            </w:pPr>
            <w:r w:rsidRPr="00D11093">
              <w:rPr>
                <w:rFonts w:ascii="Times New Roman" w:hAnsi="Times New Roman" w:cs="Times New Roman"/>
                <w:sz w:val="24"/>
                <w:szCs w:val="24"/>
              </w:rPr>
              <w:t>Ключевые показатели</w:t>
            </w:r>
          </w:p>
          <w:p w:rsidR="0016149F" w:rsidRPr="00D11093" w:rsidRDefault="0016149F" w:rsidP="006A651A">
            <w:pPr>
              <w:autoSpaceDE w:val="0"/>
              <w:autoSpaceDN w:val="0"/>
              <w:adjustRightInd w:val="0"/>
              <w:spacing w:after="0" w:line="240" w:lineRule="auto"/>
              <w:jc w:val="center"/>
              <w:rPr>
                <w:rFonts w:ascii="Times New Roman" w:hAnsi="Times New Roman" w:cs="Times New Roman"/>
                <w:sz w:val="24"/>
                <w:szCs w:val="24"/>
              </w:rPr>
            </w:pPr>
          </w:p>
        </w:tc>
        <w:tc>
          <w:tcPr>
            <w:tcW w:w="4786" w:type="dxa"/>
          </w:tcPr>
          <w:p w:rsidR="0016149F" w:rsidRPr="00D11093" w:rsidRDefault="0016149F" w:rsidP="006A651A">
            <w:pPr>
              <w:autoSpaceDE w:val="0"/>
              <w:autoSpaceDN w:val="0"/>
              <w:adjustRightInd w:val="0"/>
              <w:spacing w:after="0" w:line="240" w:lineRule="auto"/>
              <w:jc w:val="center"/>
              <w:rPr>
                <w:rFonts w:ascii="Times New Roman" w:hAnsi="Times New Roman" w:cs="Times New Roman"/>
                <w:sz w:val="24"/>
                <w:szCs w:val="24"/>
              </w:rPr>
            </w:pPr>
            <w:r w:rsidRPr="00D11093">
              <w:rPr>
                <w:rFonts w:ascii="Times New Roman" w:hAnsi="Times New Roman" w:cs="Times New Roman"/>
                <w:sz w:val="24"/>
                <w:szCs w:val="24"/>
              </w:rPr>
              <w:t>Целевые значения</w:t>
            </w:r>
          </w:p>
          <w:p w:rsidR="0016149F" w:rsidRPr="00D11093" w:rsidRDefault="0016149F" w:rsidP="006A651A">
            <w:pPr>
              <w:autoSpaceDE w:val="0"/>
              <w:autoSpaceDN w:val="0"/>
              <w:adjustRightInd w:val="0"/>
              <w:spacing w:after="0" w:line="240" w:lineRule="auto"/>
              <w:jc w:val="center"/>
              <w:rPr>
                <w:rFonts w:ascii="Times New Roman" w:hAnsi="Times New Roman" w:cs="Times New Roman"/>
                <w:sz w:val="24"/>
                <w:szCs w:val="24"/>
              </w:rPr>
            </w:pPr>
            <w:r w:rsidRPr="00D11093">
              <w:rPr>
                <w:rFonts w:ascii="Times New Roman" w:hAnsi="Times New Roman" w:cs="Times New Roman"/>
                <w:sz w:val="24"/>
                <w:szCs w:val="24"/>
              </w:rPr>
              <w:t>(%)</w:t>
            </w:r>
          </w:p>
          <w:p w:rsidR="0016149F" w:rsidRPr="00D11093" w:rsidRDefault="0016149F" w:rsidP="006A651A">
            <w:pPr>
              <w:autoSpaceDE w:val="0"/>
              <w:autoSpaceDN w:val="0"/>
              <w:adjustRightInd w:val="0"/>
              <w:spacing w:after="0" w:line="240" w:lineRule="auto"/>
              <w:jc w:val="center"/>
              <w:rPr>
                <w:rFonts w:ascii="Times New Roman" w:hAnsi="Times New Roman" w:cs="Times New Roman"/>
                <w:sz w:val="24"/>
                <w:szCs w:val="24"/>
              </w:rPr>
            </w:pPr>
          </w:p>
        </w:tc>
      </w:tr>
      <w:tr w:rsidR="0016149F" w:rsidRPr="00D11093" w:rsidTr="005D3289">
        <w:tc>
          <w:tcPr>
            <w:tcW w:w="4785" w:type="dxa"/>
          </w:tcPr>
          <w:p w:rsidR="0016149F" w:rsidRPr="00D11093" w:rsidRDefault="0016149F" w:rsidP="006A651A">
            <w:pPr>
              <w:autoSpaceDE w:val="0"/>
              <w:autoSpaceDN w:val="0"/>
              <w:adjustRightInd w:val="0"/>
              <w:spacing w:after="0" w:line="240" w:lineRule="auto"/>
              <w:jc w:val="both"/>
              <w:rPr>
                <w:rFonts w:ascii="Times New Roman" w:hAnsi="Times New Roman" w:cs="Times New Roman"/>
                <w:sz w:val="24"/>
                <w:szCs w:val="24"/>
              </w:rPr>
            </w:pPr>
            <w:r w:rsidRPr="00D11093">
              <w:rPr>
                <w:rFonts w:ascii="Times New Roman" w:hAnsi="Times New Roman" w:cs="Times New Roman"/>
                <w:sz w:val="24"/>
                <w:szCs w:val="24"/>
              </w:rPr>
              <w:t>Доля устраненных нарушений обязательных требований от числа выявленных нарушений обязательных требований</w:t>
            </w:r>
          </w:p>
        </w:tc>
        <w:tc>
          <w:tcPr>
            <w:tcW w:w="4786" w:type="dxa"/>
          </w:tcPr>
          <w:p w:rsidR="0016149F" w:rsidRPr="00D11093" w:rsidRDefault="0016149F" w:rsidP="006A651A">
            <w:pPr>
              <w:autoSpaceDE w:val="0"/>
              <w:autoSpaceDN w:val="0"/>
              <w:adjustRightInd w:val="0"/>
              <w:spacing w:after="0" w:line="240" w:lineRule="auto"/>
              <w:jc w:val="center"/>
              <w:rPr>
                <w:rFonts w:ascii="Times New Roman" w:hAnsi="Times New Roman" w:cs="Times New Roman"/>
                <w:sz w:val="24"/>
                <w:szCs w:val="24"/>
              </w:rPr>
            </w:pPr>
            <w:r w:rsidRPr="00D11093">
              <w:rPr>
                <w:rFonts w:ascii="Times New Roman" w:hAnsi="Times New Roman" w:cs="Times New Roman"/>
                <w:sz w:val="24"/>
                <w:szCs w:val="24"/>
              </w:rPr>
              <w:t>100</w:t>
            </w:r>
          </w:p>
        </w:tc>
      </w:tr>
      <w:tr w:rsidR="0016149F" w:rsidRPr="00D11093" w:rsidTr="005D3289">
        <w:tc>
          <w:tcPr>
            <w:tcW w:w="4785" w:type="dxa"/>
          </w:tcPr>
          <w:p w:rsidR="0016149F" w:rsidRPr="00D11093" w:rsidRDefault="0016149F" w:rsidP="006A651A">
            <w:pPr>
              <w:autoSpaceDE w:val="0"/>
              <w:autoSpaceDN w:val="0"/>
              <w:adjustRightInd w:val="0"/>
              <w:spacing w:after="0" w:line="240" w:lineRule="auto"/>
              <w:jc w:val="both"/>
              <w:rPr>
                <w:rFonts w:ascii="Times New Roman" w:hAnsi="Times New Roman" w:cs="Times New Roman"/>
                <w:sz w:val="24"/>
                <w:szCs w:val="24"/>
              </w:rPr>
            </w:pPr>
            <w:r w:rsidRPr="00D11093">
              <w:rPr>
                <w:rFonts w:ascii="Times New Roman" w:hAnsi="Times New Roman" w:cs="Times New Roman"/>
                <w:sz w:val="24"/>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4786" w:type="dxa"/>
          </w:tcPr>
          <w:p w:rsidR="0016149F" w:rsidRPr="00D11093" w:rsidRDefault="0016149F" w:rsidP="006A651A">
            <w:pPr>
              <w:autoSpaceDE w:val="0"/>
              <w:autoSpaceDN w:val="0"/>
              <w:adjustRightInd w:val="0"/>
              <w:spacing w:after="0" w:line="240" w:lineRule="auto"/>
              <w:jc w:val="center"/>
              <w:rPr>
                <w:rFonts w:ascii="Times New Roman" w:hAnsi="Times New Roman" w:cs="Times New Roman"/>
                <w:sz w:val="24"/>
                <w:szCs w:val="24"/>
              </w:rPr>
            </w:pPr>
            <w:r w:rsidRPr="00D11093">
              <w:rPr>
                <w:rFonts w:ascii="Times New Roman" w:hAnsi="Times New Roman" w:cs="Times New Roman"/>
                <w:sz w:val="24"/>
                <w:szCs w:val="24"/>
              </w:rPr>
              <w:t>0</w:t>
            </w:r>
          </w:p>
        </w:tc>
      </w:tr>
    </w:tbl>
    <w:p w:rsidR="0016149F" w:rsidRPr="00D11093" w:rsidRDefault="0016149F" w:rsidP="006A651A">
      <w:pPr>
        <w:spacing w:after="0" w:line="240" w:lineRule="auto"/>
        <w:rPr>
          <w:rFonts w:ascii="Times New Roman" w:hAnsi="Times New Roman" w:cs="Times New Roman"/>
          <w:sz w:val="24"/>
          <w:szCs w:val="24"/>
        </w:rPr>
      </w:pPr>
    </w:p>
    <w:p w:rsidR="0016149F" w:rsidRPr="00D11093" w:rsidRDefault="0016149F" w:rsidP="006A651A">
      <w:pPr>
        <w:spacing w:after="0" w:line="240" w:lineRule="auto"/>
        <w:jc w:val="both"/>
        <w:rPr>
          <w:rFonts w:ascii="Times New Roman" w:hAnsi="Times New Roman" w:cs="Times New Roman"/>
          <w:sz w:val="24"/>
          <w:szCs w:val="24"/>
        </w:rPr>
      </w:pPr>
      <w:r w:rsidRPr="00D11093">
        <w:rPr>
          <w:rFonts w:ascii="Times New Roman" w:hAnsi="Times New Roman" w:cs="Times New Roman"/>
          <w:sz w:val="24"/>
          <w:szCs w:val="24"/>
        </w:rPr>
        <w:t>2. Индикативные показатели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Шарыповского муниципального округа Красноярского края:</w:t>
      </w:r>
    </w:p>
    <w:p w:rsidR="0016149F" w:rsidRPr="00D11093" w:rsidRDefault="0016149F" w:rsidP="006A651A">
      <w:pPr>
        <w:autoSpaceDE w:val="0"/>
        <w:autoSpaceDN w:val="0"/>
        <w:adjustRightInd w:val="0"/>
        <w:spacing w:after="0" w:line="240" w:lineRule="auto"/>
        <w:ind w:firstLine="567"/>
        <w:jc w:val="both"/>
        <w:rPr>
          <w:rFonts w:ascii="Times New Roman" w:hAnsi="Times New Roman" w:cs="Times New Roman"/>
          <w:sz w:val="24"/>
          <w:szCs w:val="24"/>
        </w:rPr>
      </w:pPr>
      <w:r w:rsidRPr="00D11093">
        <w:rPr>
          <w:rFonts w:ascii="Times New Roman" w:hAnsi="Times New Roman" w:cs="Times New Roman"/>
          <w:sz w:val="24"/>
          <w:szCs w:val="24"/>
        </w:rPr>
        <w:t>1) количество внеплановых контрольных мероприятий, проведенных за отчетный период;</w:t>
      </w:r>
    </w:p>
    <w:p w:rsidR="0016149F" w:rsidRPr="00D11093" w:rsidRDefault="0016149F" w:rsidP="006A651A">
      <w:pPr>
        <w:autoSpaceDE w:val="0"/>
        <w:autoSpaceDN w:val="0"/>
        <w:adjustRightInd w:val="0"/>
        <w:spacing w:after="0" w:line="240" w:lineRule="auto"/>
        <w:ind w:firstLine="567"/>
        <w:jc w:val="both"/>
        <w:rPr>
          <w:rFonts w:ascii="Times New Roman" w:hAnsi="Times New Roman" w:cs="Times New Roman"/>
          <w:sz w:val="24"/>
          <w:szCs w:val="24"/>
        </w:rPr>
      </w:pPr>
      <w:r w:rsidRPr="00D11093">
        <w:rPr>
          <w:rFonts w:ascii="Times New Roman" w:hAnsi="Times New Roman" w:cs="Times New Roman"/>
          <w:sz w:val="24"/>
          <w:szCs w:val="24"/>
        </w:rPr>
        <w:t xml:space="preserve">2) </w:t>
      </w:r>
      <w:bookmarkStart w:id="11" w:name="_Hlk93053366"/>
      <w:r w:rsidRPr="00D11093">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(надзорных) мероприятий, за отчетный период;</w:t>
      </w:r>
    </w:p>
    <w:bookmarkEnd w:id="11"/>
    <w:p w:rsidR="0016149F" w:rsidRPr="00D11093" w:rsidRDefault="0016149F" w:rsidP="006A651A">
      <w:pPr>
        <w:autoSpaceDE w:val="0"/>
        <w:autoSpaceDN w:val="0"/>
        <w:adjustRightInd w:val="0"/>
        <w:spacing w:after="0" w:line="240" w:lineRule="auto"/>
        <w:ind w:firstLine="567"/>
        <w:jc w:val="both"/>
        <w:rPr>
          <w:rFonts w:ascii="Times New Roman" w:hAnsi="Times New Roman" w:cs="Times New Roman"/>
          <w:sz w:val="24"/>
          <w:szCs w:val="24"/>
        </w:rPr>
      </w:pPr>
      <w:r w:rsidRPr="00D11093">
        <w:rPr>
          <w:rFonts w:ascii="Times New Roman" w:hAnsi="Times New Roman" w:cs="Times New Roman"/>
          <w:sz w:val="24"/>
          <w:szCs w:val="24"/>
        </w:rPr>
        <w:t>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16149F" w:rsidRPr="00D11093" w:rsidRDefault="0016149F" w:rsidP="006A651A">
      <w:pPr>
        <w:autoSpaceDE w:val="0"/>
        <w:autoSpaceDN w:val="0"/>
        <w:adjustRightInd w:val="0"/>
        <w:spacing w:after="0" w:line="240" w:lineRule="auto"/>
        <w:ind w:firstLine="567"/>
        <w:jc w:val="both"/>
        <w:rPr>
          <w:rFonts w:ascii="Times New Roman" w:hAnsi="Times New Roman" w:cs="Times New Roman"/>
          <w:sz w:val="24"/>
          <w:szCs w:val="24"/>
        </w:rPr>
      </w:pPr>
      <w:r w:rsidRPr="00D11093">
        <w:rPr>
          <w:rFonts w:ascii="Times New Roman" w:hAnsi="Times New Roman" w:cs="Times New Roman"/>
          <w:sz w:val="24"/>
          <w:szCs w:val="24"/>
        </w:rPr>
        <w:t>4) количество выявленных органом муниципального контроля нарушений обязательных требований;</w:t>
      </w:r>
    </w:p>
    <w:p w:rsidR="0016149F" w:rsidRPr="00D11093" w:rsidRDefault="0016149F" w:rsidP="006A651A">
      <w:pPr>
        <w:autoSpaceDE w:val="0"/>
        <w:autoSpaceDN w:val="0"/>
        <w:adjustRightInd w:val="0"/>
        <w:spacing w:after="0" w:line="240" w:lineRule="auto"/>
        <w:ind w:firstLine="567"/>
        <w:jc w:val="both"/>
        <w:rPr>
          <w:rFonts w:ascii="Times New Roman" w:hAnsi="Times New Roman" w:cs="Times New Roman"/>
          <w:sz w:val="24"/>
          <w:szCs w:val="24"/>
        </w:rPr>
      </w:pPr>
      <w:r w:rsidRPr="00D11093">
        <w:rPr>
          <w:rFonts w:ascii="Times New Roman" w:hAnsi="Times New Roman" w:cs="Times New Roman"/>
          <w:sz w:val="24"/>
          <w:szCs w:val="24"/>
        </w:rPr>
        <w:t>5) количество устраненных нарушений обязательных требований;</w:t>
      </w:r>
    </w:p>
    <w:p w:rsidR="0016149F" w:rsidRPr="00D11093" w:rsidRDefault="0016149F" w:rsidP="006A651A">
      <w:pPr>
        <w:autoSpaceDE w:val="0"/>
        <w:autoSpaceDN w:val="0"/>
        <w:adjustRightInd w:val="0"/>
        <w:spacing w:after="0" w:line="240" w:lineRule="auto"/>
        <w:ind w:firstLine="567"/>
        <w:jc w:val="both"/>
        <w:rPr>
          <w:rFonts w:ascii="Times New Roman" w:hAnsi="Times New Roman" w:cs="Times New Roman"/>
          <w:sz w:val="24"/>
          <w:szCs w:val="24"/>
        </w:rPr>
      </w:pPr>
      <w:r w:rsidRPr="00D11093">
        <w:rPr>
          <w:rFonts w:ascii="Times New Roman" w:hAnsi="Times New Roman" w:cs="Times New Roman"/>
          <w:sz w:val="24"/>
          <w:szCs w:val="24"/>
        </w:rPr>
        <w:t>6) количество поступивших возражений в отношении акта контрольного мероприятия;</w:t>
      </w:r>
    </w:p>
    <w:p w:rsidR="0016149F" w:rsidRPr="00D11093" w:rsidRDefault="0016149F" w:rsidP="006A651A">
      <w:pPr>
        <w:autoSpaceDE w:val="0"/>
        <w:autoSpaceDN w:val="0"/>
        <w:adjustRightInd w:val="0"/>
        <w:spacing w:after="0" w:line="240" w:lineRule="auto"/>
        <w:ind w:firstLine="567"/>
        <w:jc w:val="both"/>
        <w:rPr>
          <w:rFonts w:ascii="Times New Roman" w:hAnsi="Times New Roman" w:cs="Times New Roman"/>
          <w:sz w:val="24"/>
          <w:szCs w:val="24"/>
        </w:rPr>
      </w:pPr>
      <w:r w:rsidRPr="00D11093">
        <w:rPr>
          <w:rFonts w:ascii="Times New Roman" w:hAnsi="Times New Roman" w:cs="Times New Roman"/>
          <w:sz w:val="24"/>
          <w:szCs w:val="24"/>
        </w:rPr>
        <w:t>7) количество выданных органом муниципального контроля предписаний об устранении нарушений обязательных требований.</w:t>
      </w:r>
    </w:p>
    <w:p w:rsidR="00FD0A84" w:rsidRPr="00D11093" w:rsidRDefault="00FD0A84" w:rsidP="0016149F">
      <w:pPr>
        <w:pStyle w:val="ConsPlusTitle"/>
        <w:jc w:val="center"/>
        <w:rPr>
          <w:rFonts w:ascii="Times New Roman" w:hAnsi="Times New Roman" w:cs="Times New Roman"/>
          <w:sz w:val="24"/>
          <w:szCs w:val="24"/>
        </w:rPr>
      </w:pPr>
    </w:p>
    <w:sectPr w:rsidR="00FD0A84" w:rsidRPr="00D11093" w:rsidSect="00150BE9">
      <w:footerReference w:type="default" r:id="rId10"/>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C7E" w:rsidRDefault="00322C7E" w:rsidP="00CB6225">
      <w:pPr>
        <w:spacing w:after="0" w:line="240" w:lineRule="auto"/>
      </w:pPr>
      <w:r>
        <w:separator/>
      </w:r>
    </w:p>
  </w:endnote>
  <w:endnote w:type="continuationSeparator" w:id="0">
    <w:p w:rsidR="00322C7E" w:rsidRDefault="00322C7E" w:rsidP="00CB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400061"/>
      <w:docPartObj>
        <w:docPartGallery w:val="Page Numbers (Bottom of Page)"/>
        <w:docPartUnique/>
      </w:docPartObj>
    </w:sdtPr>
    <w:sdtEndPr/>
    <w:sdtContent>
      <w:p w:rsidR="000D76F8" w:rsidRDefault="000D76F8">
        <w:pPr>
          <w:pStyle w:val="a5"/>
          <w:jc w:val="center"/>
        </w:pPr>
        <w:r>
          <w:fldChar w:fldCharType="begin"/>
        </w:r>
        <w:r>
          <w:instrText>PAGE   \* MERGEFORMAT</w:instrText>
        </w:r>
        <w:r>
          <w:fldChar w:fldCharType="separate"/>
        </w:r>
        <w:r w:rsidR="00C93538">
          <w:rPr>
            <w:noProof/>
          </w:rPr>
          <w:t>15</w:t>
        </w:r>
        <w:r>
          <w:fldChar w:fldCharType="end"/>
        </w:r>
      </w:p>
    </w:sdtContent>
  </w:sdt>
  <w:p w:rsidR="000D76F8" w:rsidRDefault="000D76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C7E" w:rsidRDefault="00322C7E" w:rsidP="00CB6225">
      <w:pPr>
        <w:spacing w:after="0" w:line="240" w:lineRule="auto"/>
      </w:pPr>
      <w:r>
        <w:separator/>
      </w:r>
    </w:p>
  </w:footnote>
  <w:footnote w:type="continuationSeparator" w:id="0">
    <w:p w:rsidR="00322C7E" w:rsidRDefault="00322C7E" w:rsidP="00CB6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F4E28"/>
    <w:multiLevelType w:val="multilevel"/>
    <w:tmpl w:val="3184DA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5235C5"/>
    <w:multiLevelType w:val="multilevel"/>
    <w:tmpl w:val="2974AD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D13BF1"/>
    <w:multiLevelType w:val="multilevel"/>
    <w:tmpl w:val="B3D22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7352E8"/>
    <w:multiLevelType w:val="hybridMultilevel"/>
    <w:tmpl w:val="9FA633F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8E7737D"/>
    <w:multiLevelType w:val="hybridMultilevel"/>
    <w:tmpl w:val="7EB45686"/>
    <w:lvl w:ilvl="0" w:tplc="D00A8E60">
      <w:start w:val="1"/>
      <w:numFmt w:val="decimal"/>
      <w:lvlText w:val="%1."/>
      <w:lvlJc w:val="left"/>
      <w:pPr>
        <w:ind w:left="1681" w:hanging="9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05455BA"/>
    <w:multiLevelType w:val="multilevel"/>
    <w:tmpl w:val="24400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F60813"/>
    <w:multiLevelType w:val="hybridMultilevel"/>
    <w:tmpl w:val="D57460C4"/>
    <w:lvl w:ilvl="0" w:tplc="DB6697F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8B312A"/>
    <w:multiLevelType w:val="multilevel"/>
    <w:tmpl w:val="2FF895AE"/>
    <w:lvl w:ilvl="0">
      <w:start w:val="1"/>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2261A1"/>
    <w:multiLevelType w:val="multilevel"/>
    <w:tmpl w:val="D84204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487C04"/>
    <w:multiLevelType w:val="hybridMultilevel"/>
    <w:tmpl w:val="118CA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6414E8"/>
    <w:multiLevelType w:val="multilevel"/>
    <w:tmpl w:val="646AC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621DAD"/>
    <w:multiLevelType w:val="multilevel"/>
    <w:tmpl w:val="57329F2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9A2FDA"/>
    <w:multiLevelType w:val="multilevel"/>
    <w:tmpl w:val="057EF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04290E"/>
    <w:multiLevelType w:val="multilevel"/>
    <w:tmpl w:val="658890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3F753E"/>
    <w:multiLevelType w:val="multilevel"/>
    <w:tmpl w:val="52BA2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E872B5"/>
    <w:multiLevelType w:val="hybridMultilevel"/>
    <w:tmpl w:val="4C4A2022"/>
    <w:lvl w:ilvl="0" w:tplc="F13AD6BA">
      <w:start w:val="1"/>
      <w:numFmt w:val="decimal"/>
      <w:lvlText w:val="%1."/>
      <w:lvlJc w:val="left"/>
      <w:pPr>
        <w:ind w:left="1368" w:hanging="828"/>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6A2D1680"/>
    <w:multiLevelType w:val="multilevel"/>
    <w:tmpl w:val="B7248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2A7381"/>
    <w:multiLevelType w:val="multilevel"/>
    <w:tmpl w:val="CC36CA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5"/>
  </w:num>
  <w:num w:numId="3">
    <w:abstractNumId w:val="6"/>
  </w:num>
  <w:num w:numId="4">
    <w:abstractNumId w:val="1"/>
  </w:num>
  <w:num w:numId="5">
    <w:abstractNumId w:val="4"/>
  </w:num>
  <w:num w:numId="6">
    <w:abstractNumId w:val="8"/>
  </w:num>
  <w:num w:numId="7">
    <w:abstractNumId w:val="0"/>
  </w:num>
  <w:num w:numId="8">
    <w:abstractNumId w:val="7"/>
  </w:num>
  <w:num w:numId="9">
    <w:abstractNumId w:val="17"/>
  </w:num>
  <w:num w:numId="10">
    <w:abstractNumId w:val="11"/>
  </w:num>
  <w:num w:numId="11">
    <w:abstractNumId w:val="12"/>
  </w:num>
  <w:num w:numId="12">
    <w:abstractNumId w:val="5"/>
  </w:num>
  <w:num w:numId="13">
    <w:abstractNumId w:val="16"/>
  </w:num>
  <w:num w:numId="14">
    <w:abstractNumId w:val="14"/>
  </w:num>
  <w:num w:numId="15">
    <w:abstractNumId w:val="13"/>
  </w:num>
  <w:num w:numId="16">
    <w:abstractNumId w:val="2"/>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A80"/>
    <w:rsid w:val="00041252"/>
    <w:rsid w:val="000D2257"/>
    <w:rsid w:val="000D76F8"/>
    <w:rsid w:val="000E43EE"/>
    <w:rsid w:val="00106FB2"/>
    <w:rsid w:val="00130C56"/>
    <w:rsid w:val="00150BE9"/>
    <w:rsid w:val="00157350"/>
    <w:rsid w:val="0016149F"/>
    <w:rsid w:val="001A4DB7"/>
    <w:rsid w:val="001B6B40"/>
    <w:rsid w:val="001D5E5E"/>
    <w:rsid w:val="0020691C"/>
    <w:rsid w:val="00212186"/>
    <w:rsid w:val="00232E9B"/>
    <w:rsid w:val="00234314"/>
    <w:rsid w:val="0026657E"/>
    <w:rsid w:val="002B3AD6"/>
    <w:rsid w:val="002B4968"/>
    <w:rsid w:val="002F2037"/>
    <w:rsid w:val="002F72F2"/>
    <w:rsid w:val="00321B13"/>
    <w:rsid w:val="00322C7E"/>
    <w:rsid w:val="00384A31"/>
    <w:rsid w:val="003F605F"/>
    <w:rsid w:val="00427AD8"/>
    <w:rsid w:val="00453C4B"/>
    <w:rsid w:val="004562E6"/>
    <w:rsid w:val="00470A18"/>
    <w:rsid w:val="00475592"/>
    <w:rsid w:val="00482E86"/>
    <w:rsid w:val="00485078"/>
    <w:rsid w:val="004F3857"/>
    <w:rsid w:val="0051348D"/>
    <w:rsid w:val="0051426D"/>
    <w:rsid w:val="00532BD5"/>
    <w:rsid w:val="00561FFB"/>
    <w:rsid w:val="005A1EFB"/>
    <w:rsid w:val="005A3EFE"/>
    <w:rsid w:val="005C4AD5"/>
    <w:rsid w:val="005C74BA"/>
    <w:rsid w:val="006220EC"/>
    <w:rsid w:val="0063232E"/>
    <w:rsid w:val="00632984"/>
    <w:rsid w:val="006A31F5"/>
    <w:rsid w:val="006A651A"/>
    <w:rsid w:val="006E713B"/>
    <w:rsid w:val="007139CC"/>
    <w:rsid w:val="00724804"/>
    <w:rsid w:val="00756492"/>
    <w:rsid w:val="00786CB7"/>
    <w:rsid w:val="00793900"/>
    <w:rsid w:val="007A43C1"/>
    <w:rsid w:val="007B3261"/>
    <w:rsid w:val="007B4E8D"/>
    <w:rsid w:val="007C191F"/>
    <w:rsid w:val="007D7CDC"/>
    <w:rsid w:val="007E592A"/>
    <w:rsid w:val="007F5DD3"/>
    <w:rsid w:val="00800228"/>
    <w:rsid w:val="00816B70"/>
    <w:rsid w:val="0081794A"/>
    <w:rsid w:val="00817D75"/>
    <w:rsid w:val="008329B8"/>
    <w:rsid w:val="008368FE"/>
    <w:rsid w:val="00856124"/>
    <w:rsid w:val="00856C12"/>
    <w:rsid w:val="008712C1"/>
    <w:rsid w:val="00872F4D"/>
    <w:rsid w:val="008850B0"/>
    <w:rsid w:val="00894643"/>
    <w:rsid w:val="008A72EA"/>
    <w:rsid w:val="008C3073"/>
    <w:rsid w:val="008D641A"/>
    <w:rsid w:val="008F5476"/>
    <w:rsid w:val="0091675E"/>
    <w:rsid w:val="00930B22"/>
    <w:rsid w:val="009652FA"/>
    <w:rsid w:val="00965F8A"/>
    <w:rsid w:val="00984507"/>
    <w:rsid w:val="0099352F"/>
    <w:rsid w:val="009F0750"/>
    <w:rsid w:val="009F7A76"/>
    <w:rsid w:val="00A02B90"/>
    <w:rsid w:val="00A15332"/>
    <w:rsid w:val="00A3011D"/>
    <w:rsid w:val="00A42E2E"/>
    <w:rsid w:val="00A5591E"/>
    <w:rsid w:val="00A57B47"/>
    <w:rsid w:val="00A6390D"/>
    <w:rsid w:val="00A67B0E"/>
    <w:rsid w:val="00A747E6"/>
    <w:rsid w:val="00A9063A"/>
    <w:rsid w:val="00AD551D"/>
    <w:rsid w:val="00B039A5"/>
    <w:rsid w:val="00B17898"/>
    <w:rsid w:val="00B2206A"/>
    <w:rsid w:val="00B37CF1"/>
    <w:rsid w:val="00B650C2"/>
    <w:rsid w:val="00B73FE6"/>
    <w:rsid w:val="00B76949"/>
    <w:rsid w:val="00B92715"/>
    <w:rsid w:val="00B92A97"/>
    <w:rsid w:val="00BA78B1"/>
    <w:rsid w:val="00BA7A80"/>
    <w:rsid w:val="00BE4F79"/>
    <w:rsid w:val="00BE544C"/>
    <w:rsid w:val="00C06418"/>
    <w:rsid w:val="00C31073"/>
    <w:rsid w:val="00C533D1"/>
    <w:rsid w:val="00C93538"/>
    <w:rsid w:val="00C944E3"/>
    <w:rsid w:val="00CA623F"/>
    <w:rsid w:val="00CA6B9F"/>
    <w:rsid w:val="00CB6225"/>
    <w:rsid w:val="00CC0CF0"/>
    <w:rsid w:val="00CD555E"/>
    <w:rsid w:val="00CE69E8"/>
    <w:rsid w:val="00CF0DFE"/>
    <w:rsid w:val="00D06BAA"/>
    <w:rsid w:val="00D07BA0"/>
    <w:rsid w:val="00D11093"/>
    <w:rsid w:val="00D14BD9"/>
    <w:rsid w:val="00D35D28"/>
    <w:rsid w:val="00D6370B"/>
    <w:rsid w:val="00D66298"/>
    <w:rsid w:val="00D675E2"/>
    <w:rsid w:val="00DA600E"/>
    <w:rsid w:val="00DC4F06"/>
    <w:rsid w:val="00DD088F"/>
    <w:rsid w:val="00E14FA1"/>
    <w:rsid w:val="00E444D0"/>
    <w:rsid w:val="00E51184"/>
    <w:rsid w:val="00E75A65"/>
    <w:rsid w:val="00E8632E"/>
    <w:rsid w:val="00EC6444"/>
    <w:rsid w:val="00EE15DF"/>
    <w:rsid w:val="00F22D0A"/>
    <w:rsid w:val="00F24E45"/>
    <w:rsid w:val="00F56759"/>
    <w:rsid w:val="00F71315"/>
    <w:rsid w:val="00F804F7"/>
    <w:rsid w:val="00F849A2"/>
    <w:rsid w:val="00F9230A"/>
    <w:rsid w:val="00FA3733"/>
    <w:rsid w:val="00FB0980"/>
    <w:rsid w:val="00FD0A84"/>
    <w:rsid w:val="00FD5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03EB"/>
  <w15:docId w15:val="{A85CBE0D-B96F-4B91-A6D2-2281B59F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0D76F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qFormat/>
    <w:rsid w:val="00CE69E8"/>
    <w:pPr>
      <w:keepNext/>
      <w:spacing w:after="0" w:line="240" w:lineRule="auto"/>
      <w:ind w:firstLine="720"/>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7A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7A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7A8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CE69E8"/>
    <w:rPr>
      <w:rFonts w:ascii="Times New Roman" w:eastAsia="Times New Roman" w:hAnsi="Times New Roman" w:cs="Times New Roman"/>
      <w:sz w:val="24"/>
      <w:szCs w:val="20"/>
      <w:lang w:eastAsia="ru-RU"/>
    </w:rPr>
  </w:style>
  <w:style w:type="paragraph" w:customStyle="1" w:styleId="11">
    <w:name w:val="Обычный1"/>
    <w:rsid w:val="00CE69E8"/>
    <w:pPr>
      <w:spacing w:after="0" w:line="240" w:lineRule="auto"/>
    </w:pPr>
    <w:rPr>
      <w:rFonts w:ascii="Times New Roman" w:eastAsia="Times New Roman" w:hAnsi="Times New Roman" w:cs="Times New Roman"/>
      <w:snapToGrid w:val="0"/>
      <w:sz w:val="24"/>
      <w:szCs w:val="20"/>
      <w:lang w:eastAsia="ru-RU"/>
    </w:rPr>
  </w:style>
  <w:style w:type="paragraph" w:styleId="a3">
    <w:name w:val="header"/>
    <w:basedOn w:val="a"/>
    <w:link w:val="a4"/>
    <w:uiPriority w:val="99"/>
    <w:unhideWhenUsed/>
    <w:rsid w:val="00CB62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225"/>
  </w:style>
  <w:style w:type="paragraph" w:styleId="a5">
    <w:name w:val="footer"/>
    <w:basedOn w:val="a"/>
    <w:link w:val="a6"/>
    <w:uiPriority w:val="99"/>
    <w:unhideWhenUsed/>
    <w:rsid w:val="00CB62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225"/>
  </w:style>
  <w:style w:type="paragraph" w:styleId="a7">
    <w:name w:val="Balloon Text"/>
    <w:basedOn w:val="a"/>
    <w:link w:val="a8"/>
    <w:uiPriority w:val="99"/>
    <w:semiHidden/>
    <w:unhideWhenUsed/>
    <w:rsid w:val="00D35D2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35D28"/>
    <w:rPr>
      <w:rFonts w:ascii="Segoe UI" w:hAnsi="Segoe UI" w:cs="Segoe UI"/>
      <w:sz w:val="18"/>
      <w:szCs w:val="18"/>
    </w:rPr>
  </w:style>
  <w:style w:type="paragraph" w:styleId="a9">
    <w:name w:val="List Paragraph"/>
    <w:basedOn w:val="a"/>
    <w:uiPriority w:val="34"/>
    <w:qFormat/>
    <w:rsid w:val="00427AD8"/>
    <w:pPr>
      <w:spacing w:after="200" w:line="276" w:lineRule="auto"/>
      <w:ind w:left="720"/>
      <w:contextualSpacing/>
    </w:pPr>
    <w:rPr>
      <w:rFonts w:eastAsiaTheme="minorEastAsia"/>
      <w:lang w:eastAsia="ru-RU"/>
    </w:rPr>
  </w:style>
  <w:style w:type="character" w:customStyle="1" w:styleId="10">
    <w:name w:val="Заголовок 1 Знак"/>
    <w:basedOn w:val="a0"/>
    <w:link w:val="1"/>
    <w:uiPriority w:val="9"/>
    <w:rsid w:val="000D76F8"/>
    <w:rPr>
      <w:rFonts w:asciiTheme="majorHAnsi" w:eastAsiaTheme="majorEastAsia" w:hAnsiTheme="majorHAnsi" w:cstheme="majorBidi"/>
      <w:b/>
      <w:bCs/>
      <w:color w:val="2E74B5" w:themeColor="accent1" w:themeShade="BF"/>
      <w:sz w:val="28"/>
      <w:szCs w:val="28"/>
    </w:rPr>
  </w:style>
  <w:style w:type="character" w:styleId="aa">
    <w:name w:val="Hyperlink"/>
    <w:basedOn w:val="a0"/>
    <w:uiPriority w:val="99"/>
    <w:unhideWhenUsed/>
    <w:rsid w:val="0016149F"/>
    <w:rPr>
      <w:color w:val="0563C1" w:themeColor="hyperlink"/>
      <w:u w:val="single"/>
    </w:rPr>
  </w:style>
  <w:style w:type="character" w:customStyle="1" w:styleId="12">
    <w:name w:val="Заголовок №1_"/>
    <w:basedOn w:val="a0"/>
    <w:link w:val="13"/>
    <w:rsid w:val="0016149F"/>
    <w:rPr>
      <w:rFonts w:ascii="Times New Roman" w:eastAsia="Times New Roman" w:hAnsi="Times New Roman" w:cs="Times New Roman"/>
      <w:b/>
      <w:bCs/>
      <w:sz w:val="26"/>
      <w:szCs w:val="26"/>
    </w:rPr>
  </w:style>
  <w:style w:type="character" w:customStyle="1" w:styleId="ab">
    <w:name w:val="Основной текст_"/>
    <w:basedOn w:val="a0"/>
    <w:link w:val="14"/>
    <w:rsid w:val="0016149F"/>
    <w:rPr>
      <w:rFonts w:ascii="Times New Roman" w:eastAsia="Times New Roman" w:hAnsi="Times New Roman" w:cs="Times New Roman"/>
      <w:sz w:val="26"/>
      <w:szCs w:val="26"/>
    </w:rPr>
  </w:style>
  <w:style w:type="character" w:customStyle="1" w:styleId="2">
    <w:name w:val="Основной текст (2)_"/>
    <w:basedOn w:val="a0"/>
    <w:link w:val="20"/>
    <w:rsid w:val="0016149F"/>
    <w:rPr>
      <w:rFonts w:ascii="Times New Roman" w:eastAsia="Times New Roman" w:hAnsi="Times New Roman" w:cs="Times New Roman"/>
    </w:rPr>
  </w:style>
  <w:style w:type="paragraph" w:customStyle="1" w:styleId="13">
    <w:name w:val="Заголовок №1"/>
    <w:basedOn w:val="a"/>
    <w:link w:val="12"/>
    <w:rsid w:val="0016149F"/>
    <w:pPr>
      <w:widowControl w:val="0"/>
      <w:spacing w:after="310"/>
      <w:jc w:val="center"/>
      <w:outlineLvl w:val="0"/>
    </w:pPr>
    <w:rPr>
      <w:rFonts w:ascii="Times New Roman" w:eastAsia="Times New Roman" w:hAnsi="Times New Roman" w:cs="Times New Roman"/>
      <w:b/>
      <w:bCs/>
      <w:sz w:val="26"/>
      <w:szCs w:val="26"/>
    </w:rPr>
  </w:style>
  <w:style w:type="paragraph" w:customStyle="1" w:styleId="14">
    <w:name w:val="Основной текст1"/>
    <w:basedOn w:val="a"/>
    <w:link w:val="ab"/>
    <w:rsid w:val="0016149F"/>
    <w:pPr>
      <w:widowControl w:val="0"/>
      <w:spacing w:after="0" w:line="389" w:lineRule="auto"/>
      <w:ind w:firstLine="400"/>
    </w:pPr>
    <w:rPr>
      <w:rFonts w:ascii="Times New Roman" w:eastAsia="Times New Roman" w:hAnsi="Times New Roman" w:cs="Times New Roman"/>
      <w:sz w:val="26"/>
      <w:szCs w:val="26"/>
    </w:rPr>
  </w:style>
  <w:style w:type="paragraph" w:customStyle="1" w:styleId="20">
    <w:name w:val="Основной текст (2)"/>
    <w:basedOn w:val="a"/>
    <w:link w:val="2"/>
    <w:rsid w:val="0016149F"/>
    <w:pPr>
      <w:widowControl w:val="0"/>
      <w:spacing w:after="310" w:line="262" w:lineRule="auto"/>
    </w:pPr>
    <w:rPr>
      <w:rFonts w:ascii="Times New Roman" w:eastAsia="Times New Roman" w:hAnsi="Times New Roman" w:cs="Times New Roman"/>
    </w:rPr>
  </w:style>
  <w:style w:type="paragraph" w:styleId="HTML">
    <w:name w:val="HTML Preformatted"/>
    <w:basedOn w:val="a"/>
    <w:link w:val="HTML0"/>
    <w:uiPriority w:val="99"/>
    <w:unhideWhenUsed/>
    <w:rsid w:val="0016149F"/>
    <w:pPr>
      <w:widowControl w:val="0"/>
      <w:spacing w:after="0" w:line="240" w:lineRule="auto"/>
    </w:pPr>
    <w:rPr>
      <w:rFonts w:ascii="Consolas" w:eastAsia="Arial Unicode MS" w:hAnsi="Consolas" w:cs="Arial Unicode MS"/>
      <w:color w:val="000000"/>
      <w:sz w:val="20"/>
      <w:szCs w:val="20"/>
      <w:lang w:eastAsia="ru-RU" w:bidi="ru-RU"/>
    </w:rPr>
  </w:style>
  <w:style w:type="character" w:customStyle="1" w:styleId="HTML0">
    <w:name w:val="Стандартный HTML Знак"/>
    <w:basedOn w:val="a0"/>
    <w:link w:val="HTML"/>
    <w:uiPriority w:val="99"/>
    <w:rsid w:val="0016149F"/>
    <w:rPr>
      <w:rFonts w:ascii="Consolas" w:eastAsia="Arial Unicode MS" w:hAnsi="Consolas" w:cs="Arial Unicode MS"/>
      <w:color w:val="000000"/>
      <w:sz w:val="20"/>
      <w:szCs w:val="20"/>
      <w:lang w:eastAsia="ru-RU" w:bidi="ru-RU"/>
    </w:rPr>
  </w:style>
  <w:style w:type="paragraph" w:styleId="ac">
    <w:name w:val="No Spacing"/>
    <w:qFormat/>
    <w:rsid w:val="00965F8A"/>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222515">
      <w:bodyDiv w:val="1"/>
      <w:marLeft w:val="0"/>
      <w:marRight w:val="0"/>
      <w:marTop w:val="0"/>
      <w:marBottom w:val="0"/>
      <w:divBdr>
        <w:top w:val="none" w:sz="0" w:space="0" w:color="auto"/>
        <w:left w:val="none" w:sz="0" w:space="0" w:color="auto"/>
        <w:bottom w:val="none" w:sz="0" w:space="0" w:color="auto"/>
        <w:right w:val="none" w:sz="0" w:space="0" w:color="auto"/>
      </w:divBdr>
    </w:div>
    <w:div w:id="1169714025">
      <w:bodyDiv w:val="1"/>
      <w:marLeft w:val="0"/>
      <w:marRight w:val="0"/>
      <w:marTop w:val="0"/>
      <w:marBottom w:val="0"/>
      <w:divBdr>
        <w:top w:val="none" w:sz="0" w:space="0" w:color="auto"/>
        <w:left w:val="none" w:sz="0" w:space="0" w:color="auto"/>
        <w:bottom w:val="none" w:sz="0" w:space="0" w:color="auto"/>
        <w:right w:val="none" w:sz="0" w:space="0" w:color="auto"/>
      </w:divBdr>
    </w:div>
    <w:div w:id="1544706625">
      <w:bodyDiv w:val="1"/>
      <w:marLeft w:val="0"/>
      <w:marRight w:val="0"/>
      <w:marTop w:val="0"/>
      <w:marBottom w:val="0"/>
      <w:divBdr>
        <w:top w:val="none" w:sz="0" w:space="0" w:color="auto"/>
        <w:left w:val="none" w:sz="0" w:space="0" w:color="auto"/>
        <w:bottom w:val="none" w:sz="0" w:space="0" w:color="auto"/>
        <w:right w:val="none" w:sz="0" w:space="0" w:color="auto"/>
      </w:divBdr>
    </w:div>
    <w:div w:id="158985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harypovo-r04.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F566F-E298-4BD0-8AFF-C2FD6B0E0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7576</Words>
  <Characters>43187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2025-12-01T01:19:00Z</cp:lastPrinted>
  <dcterms:created xsi:type="dcterms:W3CDTF">2025-11-26T02:44:00Z</dcterms:created>
  <dcterms:modified xsi:type="dcterms:W3CDTF">2025-12-10T04:54:00Z</dcterms:modified>
</cp:coreProperties>
</file>