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475C3" w14:textId="77777777" w:rsidR="00827589" w:rsidRDefault="00827589" w:rsidP="00827589">
      <w:pPr>
        <w:jc w:val="center"/>
        <w:outlineLvl w:val="0"/>
        <w:rPr>
          <w:rFonts w:eastAsia="Times New Roman" w:cs="Times New Roman"/>
          <w:bCs/>
          <w:szCs w:val="26"/>
        </w:rPr>
      </w:pPr>
      <w:r>
        <w:rPr>
          <w:rFonts w:eastAsia="Times New Roman" w:cs="Times New Roman"/>
          <w:b/>
          <w:bCs/>
          <w:noProof/>
          <w:szCs w:val="26"/>
          <w:lang w:eastAsia="ru-RU"/>
        </w:rPr>
        <w:drawing>
          <wp:inline distT="0" distB="0" distL="0" distR="0" wp14:anchorId="0003A703" wp14:editId="272AC0B5">
            <wp:extent cx="731520" cy="891540"/>
            <wp:effectExtent l="0" t="0" r="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Rot="1"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67B41" w14:textId="77777777" w:rsidR="00827589" w:rsidRDefault="00827589" w:rsidP="00827589">
      <w:pPr>
        <w:jc w:val="center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Шарыповский окружной Совет депутатов</w:t>
      </w:r>
    </w:p>
    <w:p w14:paraId="66D3360A" w14:textId="77777777" w:rsidR="00827589" w:rsidRDefault="00827589" w:rsidP="00827589">
      <w:pPr>
        <w:jc w:val="center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Шарыповский муниципальный округ Красноярского края</w:t>
      </w:r>
    </w:p>
    <w:p w14:paraId="4FCD1E22" w14:textId="77777777" w:rsidR="00827589" w:rsidRDefault="00827589" w:rsidP="00827589">
      <w:pPr>
        <w:jc w:val="center"/>
        <w:rPr>
          <w:rFonts w:eastAsia="Times New Roman" w:cs="Times New Roman"/>
          <w:b/>
          <w:szCs w:val="26"/>
        </w:rPr>
      </w:pPr>
    </w:p>
    <w:p w14:paraId="0B09EBE6" w14:textId="77777777" w:rsidR="00827589" w:rsidRDefault="00827589" w:rsidP="00827589">
      <w:pPr>
        <w:ind w:left="-567"/>
        <w:jc w:val="right"/>
        <w:rPr>
          <w:rFonts w:eastAsia="Times New Roman" w:cs="Times New Roman"/>
          <w:szCs w:val="26"/>
        </w:rPr>
      </w:pPr>
      <w:r w:rsidRPr="007850F9">
        <w:rPr>
          <w:b/>
          <w:noProof/>
        </w:rPr>
        <w:t xml:space="preserve"> </w:t>
      </w:r>
      <w:r w:rsidRPr="007850F9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2FB673" wp14:editId="77772125">
                <wp:simplePos x="0" y="0"/>
                <wp:positionH relativeFrom="column">
                  <wp:posOffset>-960120</wp:posOffset>
                </wp:positionH>
                <wp:positionV relativeFrom="paragraph">
                  <wp:posOffset>52070</wp:posOffset>
                </wp:positionV>
                <wp:extent cx="7224395" cy="635"/>
                <wp:effectExtent l="5715" t="11430" r="8890" b="698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4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D81B3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6pt,4.1pt" to="493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" o:allowincell="f"/>
            </w:pict>
          </mc:Fallback>
        </mc:AlternateContent>
      </w:r>
      <w:r w:rsidRPr="007850F9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03F75F3" wp14:editId="0D9CC3EC">
                <wp:simplePos x="0" y="0"/>
                <wp:positionH relativeFrom="column">
                  <wp:posOffset>-960120</wp:posOffset>
                </wp:positionH>
                <wp:positionV relativeFrom="paragraph">
                  <wp:posOffset>137160</wp:posOffset>
                </wp:positionV>
                <wp:extent cx="7224395" cy="635"/>
                <wp:effectExtent l="15240" t="20320" r="18415" b="1714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43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05860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6pt,10.8pt" to="493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" o:allowincell="f" strokeweight="2pt"/>
            </w:pict>
          </mc:Fallback>
        </mc:AlternateContent>
      </w:r>
      <w:r>
        <w:rPr>
          <w:rFonts w:eastAsia="Times New Roman" w:cs="Times New Roman"/>
          <w:szCs w:val="26"/>
        </w:rPr>
        <w:t xml:space="preserve">                                               </w:t>
      </w:r>
    </w:p>
    <w:p w14:paraId="16AB9F76" w14:textId="77777777" w:rsidR="00827589" w:rsidRDefault="00827589" w:rsidP="00827589">
      <w:pPr>
        <w:jc w:val="center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</w:p>
    <w:p w14:paraId="51114197" w14:textId="77777777" w:rsidR="00827589" w:rsidRDefault="00827589" w:rsidP="00827589">
      <w:pPr>
        <w:jc w:val="center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>РЕШЕНИЕ</w:t>
      </w:r>
    </w:p>
    <w:p w14:paraId="1E0E21E3" w14:textId="77777777" w:rsidR="00827589" w:rsidRDefault="00827589" w:rsidP="00827589">
      <w:pPr>
        <w:jc w:val="center"/>
        <w:rPr>
          <w:rFonts w:eastAsia="Times New Roman" w:cs="Times New Roman"/>
          <w:szCs w:val="26"/>
        </w:rPr>
      </w:pPr>
    </w:p>
    <w:p w14:paraId="1F36C7C0" w14:textId="77777777" w:rsidR="00827589" w:rsidRDefault="000350E9" w:rsidP="00827589">
      <w:pPr>
        <w:ind w:firstLine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21</w:t>
      </w:r>
      <w:r w:rsidR="00827589">
        <w:rPr>
          <w:rFonts w:eastAsia="Times New Roman" w:cs="Times New Roman"/>
          <w:sz w:val="28"/>
          <w:szCs w:val="28"/>
        </w:rPr>
        <w:t>.0</w:t>
      </w:r>
      <w:r>
        <w:rPr>
          <w:rFonts w:eastAsia="Times New Roman" w:cs="Times New Roman"/>
          <w:sz w:val="28"/>
          <w:szCs w:val="28"/>
        </w:rPr>
        <w:t>4</w:t>
      </w:r>
      <w:r w:rsidR="00827589">
        <w:rPr>
          <w:rFonts w:eastAsia="Times New Roman" w:cs="Times New Roman"/>
          <w:sz w:val="28"/>
          <w:szCs w:val="28"/>
        </w:rPr>
        <w:t xml:space="preserve">.2026 </w:t>
      </w:r>
      <w:r w:rsidR="00827589">
        <w:rPr>
          <w:rFonts w:eastAsia="Times New Roman" w:cs="Times New Roman"/>
          <w:sz w:val="28"/>
          <w:szCs w:val="28"/>
        </w:rPr>
        <w:tab/>
      </w:r>
      <w:r w:rsidR="00827589">
        <w:rPr>
          <w:rFonts w:eastAsia="Times New Roman" w:cs="Times New Roman"/>
          <w:sz w:val="28"/>
          <w:szCs w:val="28"/>
        </w:rPr>
        <w:tab/>
      </w:r>
      <w:r w:rsidR="00827589">
        <w:rPr>
          <w:rFonts w:eastAsia="Times New Roman" w:cs="Times New Roman"/>
          <w:sz w:val="28"/>
          <w:szCs w:val="28"/>
        </w:rPr>
        <w:tab/>
      </w:r>
      <w:r w:rsidR="00827589">
        <w:rPr>
          <w:rFonts w:eastAsia="Times New Roman" w:cs="Times New Roman"/>
          <w:sz w:val="28"/>
          <w:szCs w:val="28"/>
        </w:rPr>
        <w:tab/>
      </w:r>
      <w:r w:rsidR="00827589">
        <w:rPr>
          <w:rFonts w:eastAsia="Times New Roman" w:cs="Times New Roman"/>
          <w:sz w:val="28"/>
          <w:szCs w:val="28"/>
        </w:rPr>
        <w:tab/>
      </w:r>
      <w:r w:rsidR="00827589">
        <w:rPr>
          <w:rFonts w:eastAsia="Times New Roman" w:cs="Times New Roman"/>
          <w:sz w:val="28"/>
          <w:szCs w:val="28"/>
        </w:rPr>
        <w:tab/>
      </w:r>
      <w:r w:rsidR="00827589">
        <w:rPr>
          <w:rFonts w:eastAsia="Times New Roman" w:cs="Times New Roman"/>
          <w:sz w:val="28"/>
          <w:szCs w:val="28"/>
        </w:rPr>
        <w:tab/>
      </w:r>
      <w:r w:rsidR="00827589">
        <w:rPr>
          <w:rFonts w:eastAsia="Times New Roman" w:cs="Times New Roman"/>
          <w:sz w:val="28"/>
          <w:szCs w:val="28"/>
        </w:rPr>
        <w:tab/>
      </w:r>
      <w:r w:rsidR="00827589">
        <w:rPr>
          <w:rFonts w:eastAsia="Times New Roman" w:cs="Times New Roman"/>
          <w:sz w:val="28"/>
          <w:szCs w:val="28"/>
        </w:rPr>
        <w:tab/>
      </w:r>
      <w:r w:rsidR="00827589">
        <w:rPr>
          <w:rFonts w:eastAsia="Times New Roman" w:cs="Times New Roman"/>
          <w:sz w:val="28"/>
          <w:szCs w:val="28"/>
        </w:rPr>
        <w:tab/>
        <w:t xml:space="preserve">№ </w:t>
      </w:r>
      <w:r>
        <w:rPr>
          <w:rFonts w:eastAsia="Times New Roman" w:cs="Times New Roman"/>
          <w:sz w:val="28"/>
          <w:szCs w:val="28"/>
        </w:rPr>
        <w:t>12-111</w:t>
      </w:r>
    </w:p>
    <w:p w14:paraId="1399D2C4" w14:textId="77777777" w:rsidR="00827589" w:rsidRPr="0009600A" w:rsidRDefault="00827589" w:rsidP="00827589">
      <w:pPr>
        <w:ind w:firstLine="708"/>
        <w:rPr>
          <w:rFonts w:eastAsia="CG Times" w:cs="Times New Roman"/>
          <w:sz w:val="28"/>
          <w:szCs w:val="28"/>
        </w:rPr>
      </w:pPr>
    </w:p>
    <w:p w14:paraId="0F375DA8" w14:textId="77777777" w:rsidR="00827589" w:rsidRPr="0009600A" w:rsidRDefault="00827589" w:rsidP="0082758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600A">
        <w:rPr>
          <w:rFonts w:ascii="Times New Roman" w:hAnsi="Times New Roman" w:cs="Times New Roman"/>
          <w:b w:val="0"/>
          <w:sz w:val="28"/>
          <w:szCs w:val="28"/>
        </w:rPr>
        <w:t xml:space="preserve">О назначении публичных слушаний по проекту </w:t>
      </w:r>
      <w:r>
        <w:rPr>
          <w:rFonts w:ascii="Times New Roman" w:hAnsi="Times New Roman" w:cs="Times New Roman"/>
          <w:b w:val="0"/>
          <w:sz w:val="28"/>
          <w:szCs w:val="28"/>
        </w:rPr>
        <w:t>решения Шарыповского окружного Совета депутатов «</w:t>
      </w:r>
      <w:r w:rsidRPr="00827589">
        <w:rPr>
          <w:rFonts w:ascii="Times New Roman" w:hAnsi="Times New Roman" w:cs="Times New Roman"/>
          <w:b w:val="0"/>
          <w:sz w:val="28"/>
          <w:szCs w:val="28"/>
        </w:rPr>
        <w:t>Об исполнении бюджета городского 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27589">
        <w:rPr>
          <w:rFonts w:ascii="Times New Roman" w:hAnsi="Times New Roman" w:cs="Times New Roman"/>
          <w:b w:val="0"/>
          <w:sz w:val="28"/>
          <w:szCs w:val="28"/>
        </w:rPr>
        <w:t>города Шарыпово за 2025 год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5A10AF33" w14:textId="77777777" w:rsidR="00827589" w:rsidRPr="0009600A" w:rsidRDefault="00827589" w:rsidP="00827589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1E2812" w14:textId="77777777" w:rsidR="00827589" w:rsidRPr="0009600A" w:rsidRDefault="00827589" w:rsidP="008275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00A">
        <w:rPr>
          <w:rFonts w:ascii="Times New Roman" w:hAnsi="Times New Roman" w:cs="Times New Roman"/>
          <w:bCs/>
          <w:sz w:val="28"/>
          <w:szCs w:val="28"/>
        </w:rPr>
        <w:t>В соответствии со статьей 47, части 3 статьи 56  Федерального закона от 20.03.2025 № 33-ФЗ «Об общих принципах организации местного самоуправления в единой системе публичной власти»,</w:t>
      </w:r>
      <w:r w:rsidRPr="0009600A">
        <w:rPr>
          <w:rFonts w:ascii="Times New Roman" w:hAnsi="Times New Roman" w:cs="Times New Roman"/>
          <w:sz w:val="28"/>
          <w:szCs w:val="28"/>
        </w:rPr>
        <w:t xml:space="preserve"> руководствуясь Положением об организации и проведении публичных слушаний в Шарыповском муниципальном округе, утвержденным решением Шарыповского окружного Совета депутатов от 30.09.2025 № 1-7, Шарыповский окружной Совет депутатов РЕШИЛ:</w:t>
      </w:r>
    </w:p>
    <w:p w14:paraId="18F40DA3" w14:textId="77777777" w:rsidR="00827589" w:rsidRPr="0009600A" w:rsidRDefault="00827589" w:rsidP="008275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600A">
        <w:rPr>
          <w:rFonts w:ascii="Times New Roman" w:hAnsi="Times New Roman" w:cs="Times New Roman"/>
          <w:sz w:val="28"/>
          <w:szCs w:val="28"/>
        </w:rPr>
        <w:t xml:space="preserve">1. Назначить публичные слушания по проекту </w:t>
      </w:r>
      <w:r w:rsidRPr="00DB39BF">
        <w:rPr>
          <w:rFonts w:ascii="Times New Roman" w:hAnsi="Times New Roman" w:cs="Times New Roman"/>
          <w:sz w:val="28"/>
          <w:szCs w:val="28"/>
        </w:rPr>
        <w:t>решения Шарыповского окружного Совета депутатов «</w:t>
      </w:r>
      <w:r w:rsidRPr="00827589">
        <w:rPr>
          <w:rFonts w:ascii="Times New Roman" w:hAnsi="Times New Roman" w:cs="Times New Roman"/>
          <w:sz w:val="28"/>
          <w:szCs w:val="28"/>
        </w:rPr>
        <w:t>Об исполнении бюджета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589">
        <w:rPr>
          <w:rFonts w:ascii="Times New Roman" w:hAnsi="Times New Roman" w:cs="Times New Roman"/>
          <w:sz w:val="28"/>
          <w:szCs w:val="28"/>
        </w:rPr>
        <w:t>города Шарыпово за 2025 год</w:t>
      </w:r>
      <w:r w:rsidRPr="00DB39BF">
        <w:rPr>
          <w:rFonts w:ascii="Times New Roman" w:hAnsi="Times New Roman" w:cs="Times New Roman"/>
          <w:sz w:val="28"/>
          <w:szCs w:val="28"/>
        </w:rPr>
        <w:t>»</w:t>
      </w:r>
      <w:r w:rsidRPr="0009600A">
        <w:rPr>
          <w:rFonts w:ascii="Times New Roman" w:hAnsi="Times New Roman" w:cs="Times New Roman"/>
          <w:sz w:val="28"/>
          <w:szCs w:val="28"/>
        </w:rPr>
        <w:t xml:space="preserve"> </w:t>
      </w:r>
      <w:r w:rsidRPr="00827290">
        <w:rPr>
          <w:rFonts w:ascii="Times New Roman" w:hAnsi="Times New Roman" w:cs="Times New Roman"/>
          <w:sz w:val="28"/>
          <w:szCs w:val="28"/>
        </w:rPr>
        <w:t>19 мая  2026 года</w:t>
      </w:r>
      <w:r w:rsidRPr="0009600A">
        <w:rPr>
          <w:rFonts w:ascii="Times New Roman" w:hAnsi="Times New Roman" w:cs="Times New Roman"/>
          <w:sz w:val="28"/>
          <w:szCs w:val="28"/>
        </w:rPr>
        <w:t xml:space="preserve"> в 14</w:t>
      </w:r>
      <w:r w:rsidRPr="0009600A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09600A">
        <w:rPr>
          <w:rFonts w:ascii="Times New Roman" w:hAnsi="Times New Roman" w:cs="Times New Roman"/>
          <w:sz w:val="28"/>
          <w:szCs w:val="28"/>
        </w:rPr>
        <w:t xml:space="preserve"> в здании органов местного самоуправления по адресу: 662314, г. Шарыпово</w:t>
      </w:r>
      <w:r>
        <w:rPr>
          <w:rFonts w:ascii="Times New Roman" w:hAnsi="Times New Roman" w:cs="Times New Roman"/>
          <w:sz w:val="28"/>
          <w:szCs w:val="28"/>
        </w:rPr>
        <w:t xml:space="preserve">, ул. Горького, 14А,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20.</w:t>
      </w:r>
    </w:p>
    <w:p w14:paraId="65BBEA8C" w14:textId="77777777" w:rsidR="00827589" w:rsidRPr="0009600A" w:rsidRDefault="00827589" w:rsidP="0082758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09600A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Pr="0009600A">
        <w:rPr>
          <w:rFonts w:ascii="Times New Roman" w:hAnsi="Times New Roman" w:cs="Times New Roman"/>
          <w:bCs/>
          <w:sz w:val="28"/>
          <w:szCs w:val="28"/>
        </w:rPr>
        <w:t>пр</w:t>
      </w:r>
      <w:r>
        <w:rPr>
          <w:rFonts w:ascii="Times New Roman" w:hAnsi="Times New Roman" w:cs="Times New Roman"/>
          <w:bCs/>
          <w:sz w:val="28"/>
          <w:szCs w:val="28"/>
        </w:rPr>
        <w:t>оект</w:t>
      </w:r>
      <w:r w:rsidRPr="00DB39BF">
        <w:rPr>
          <w:rFonts w:ascii="Times New Roman" w:hAnsi="Times New Roman" w:cs="Times New Roman"/>
          <w:bCs/>
          <w:sz w:val="28"/>
          <w:szCs w:val="28"/>
        </w:rPr>
        <w:t xml:space="preserve"> решения Шарыповского окружного Совета депутатов «</w:t>
      </w:r>
      <w:r w:rsidRPr="00827589">
        <w:rPr>
          <w:rFonts w:ascii="Times New Roman" w:hAnsi="Times New Roman" w:cs="Times New Roman"/>
          <w:sz w:val="28"/>
          <w:szCs w:val="28"/>
        </w:rPr>
        <w:t>Об исполнении бюджета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589">
        <w:rPr>
          <w:rFonts w:ascii="Times New Roman" w:hAnsi="Times New Roman" w:cs="Times New Roman"/>
          <w:sz w:val="28"/>
          <w:szCs w:val="28"/>
        </w:rPr>
        <w:t>города Шарыпово за 2025 год</w:t>
      </w:r>
      <w:r w:rsidRPr="00DB39BF">
        <w:rPr>
          <w:rFonts w:ascii="Times New Roman" w:hAnsi="Times New Roman" w:cs="Times New Roman"/>
          <w:bCs/>
          <w:sz w:val="28"/>
          <w:szCs w:val="28"/>
        </w:rPr>
        <w:t>»</w:t>
      </w:r>
      <w:r w:rsidRPr="0009600A">
        <w:rPr>
          <w:rFonts w:ascii="Times New Roman" w:hAnsi="Times New Roman" w:cs="Times New Roman"/>
          <w:bCs/>
          <w:sz w:val="28"/>
          <w:szCs w:val="28"/>
        </w:rPr>
        <w:t xml:space="preserve"> (далее - проект </w:t>
      </w:r>
      <w:r>
        <w:rPr>
          <w:rFonts w:ascii="Times New Roman" w:hAnsi="Times New Roman" w:cs="Times New Roman"/>
          <w:bCs/>
          <w:sz w:val="28"/>
          <w:szCs w:val="28"/>
        </w:rPr>
        <w:t>бюджета округа</w:t>
      </w:r>
      <w:r w:rsidRPr="0009600A">
        <w:rPr>
          <w:rFonts w:ascii="Times New Roman" w:hAnsi="Times New Roman" w:cs="Times New Roman"/>
          <w:bCs/>
          <w:sz w:val="28"/>
          <w:szCs w:val="28"/>
        </w:rPr>
        <w:t>) согласно приложению № 1 к настоящему решению.</w:t>
      </w:r>
    </w:p>
    <w:p w14:paraId="7521EFDF" w14:textId="77777777" w:rsidR="00827589" w:rsidRPr="0009600A" w:rsidRDefault="00827589" w:rsidP="00827589">
      <w:pPr>
        <w:ind w:firstLine="708"/>
        <w:rPr>
          <w:rFonts w:eastAsia="Times New Roman" w:cs="Times New Roman"/>
          <w:bCs/>
          <w:sz w:val="28"/>
          <w:szCs w:val="28"/>
          <w:highlight w:val="yellow"/>
          <w:lang w:eastAsia="zh-CN"/>
        </w:rPr>
      </w:pPr>
      <w:r w:rsidRPr="0009600A">
        <w:rPr>
          <w:rFonts w:eastAsia="Times New Roman" w:cs="Times New Roman"/>
          <w:bCs/>
          <w:sz w:val="28"/>
          <w:szCs w:val="28"/>
          <w:lang w:eastAsia="zh-CN"/>
        </w:rPr>
        <w:t xml:space="preserve">Проект </w:t>
      </w:r>
      <w:r>
        <w:rPr>
          <w:rFonts w:eastAsia="Times New Roman" w:cs="Times New Roman"/>
          <w:bCs/>
          <w:sz w:val="28"/>
          <w:szCs w:val="28"/>
          <w:lang w:eastAsia="zh-CN"/>
        </w:rPr>
        <w:t>бюджета округа</w:t>
      </w:r>
      <w:r w:rsidRPr="0009600A">
        <w:rPr>
          <w:rFonts w:eastAsia="Times New Roman" w:cs="Times New Roman"/>
          <w:bCs/>
          <w:sz w:val="28"/>
          <w:szCs w:val="28"/>
          <w:lang w:eastAsia="zh-CN"/>
        </w:rPr>
        <w:t xml:space="preserve"> опубликовать в периодическом печатном издании «</w:t>
      </w:r>
      <w:r>
        <w:rPr>
          <w:rFonts w:eastAsia="Times New Roman" w:cs="Times New Roman"/>
          <w:bCs/>
          <w:sz w:val="28"/>
          <w:szCs w:val="28"/>
          <w:lang w:eastAsia="zh-CN"/>
        </w:rPr>
        <w:t>Вестник Шарыповского муниципального округа</w:t>
      </w:r>
      <w:r w:rsidRPr="0009600A">
        <w:rPr>
          <w:rFonts w:eastAsia="Times New Roman" w:cs="Times New Roman"/>
          <w:bCs/>
          <w:sz w:val="28"/>
          <w:szCs w:val="28"/>
          <w:lang w:eastAsia="zh-CN"/>
        </w:rPr>
        <w:t>» и разместить на официальном сайте https://sharypovo.gosuslugi.ru, а также в федеральной государственной информационной системе «Единый портал государственных и муниципальных услуг (функций)».</w:t>
      </w:r>
    </w:p>
    <w:p w14:paraId="31FC373F" w14:textId="77777777" w:rsidR="00827589" w:rsidRPr="0009600A" w:rsidRDefault="00827589" w:rsidP="00827589">
      <w:pPr>
        <w:ind w:firstLine="708"/>
        <w:rPr>
          <w:rFonts w:eastAsia="Times New Roman" w:cs="Times New Roman"/>
          <w:bCs/>
          <w:sz w:val="28"/>
          <w:szCs w:val="28"/>
          <w:lang w:eastAsia="zh-CN"/>
        </w:rPr>
      </w:pPr>
      <w:r w:rsidRPr="0009600A">
        <w:rPr>
          <w:rFonts w:eastAsia="Times New Roman" w:cs="Times New Roman"/>
          <w:bCs/>
          <w:sz w:val="28"/>
          <w:szCs w:val="28"/>
          <w:lang w:eastAsia="zh-CN"/>
        </w:rPr>
        <w:t>3. Утвердить текст извещения о назначении публичных слушаний согласно приложению 2</w:t>
      </w:r>
      <w:r>
        <w:rPr>
          <w:rFonts w:eastAsia="Times New Roman" w:cs="Times New Roman"/>
          <w:bCs/>
          <w:sz w:val="28"/>
          <w:szCs w:val="28"/>
          <w:lang w:eastAsia="zh-CN"/>
        </w:rPr>
        <w:t xml:space="preserve"> к настоящему решению</w:t>
      </w:r>
      <w:r w:rsidRPr="0009600A">
        <w:rPr>
          <w:rFonts w:eastAsia="Times New Roman" w:cs="Times New Roman"/>
          <w:bCs/>
          <w:sz w:val="28"/>
          <w:szCs w:val="28"/>
          <w:lang w:eastAsia="zh-CN"/>
        </w:rPr>
        <w:t>.</w:t>
      </w:r>
    </w:p>
    <w:p w14:paraId="33E041D5" w14:textId="77777777" w:rsidR="00827589" w:rsidRPr="0009600A" w:rsidRDefault="00827589" w:rsidP="00827589">
      <w:pPr>
        <w:ind w:firstLine="708"/>
        <w:rPr>
          <w:rFonts w:cs="Times New Roman"/>
          <w:sz w:val="28"/>
          <w:szCs w:val="28"/>
        </w:rPr>
      </w:pPr>
      <w:r w:rsidRPr="0009600A">
        <w:rPr>
          <w:rFonts w:eastAsia="Times New Roman" w:cs="Times New Roman"/>
          <w:bCs/>
          <w:sz w:val="28"/>
          <w:szCs w:val="28"/>
          <w:lang w:eastAsia="zh-CN"/>
        </w:rPr>
        <w:t xml:space="preserve">4. </w:t>
      </w:r>
      <w:r w:rsidRPr="0009600A">
        <w:rPr>
          <w:rFonts w:cs="Times New Roman"/>
          <w:sz w:val="28"/>
          <w:szCs w:val="28"/>
        </w:rPr>
        <w:t xml:space="preserve">Назначить председательствующим открытого заседания публичных слушаний Шашкова Владимира Владимировича, председателя Шарыповского окружного Совета депутатов, секретарем открытого заседания публичных слушаний – </w:t>
      </w:r>
      <w:proofErr w:type="spellStart"/>
      <w:r w:rsidRPr="0009600A">
        <w:rPr>
          <w:rFonts w:cs="Times New Roman"/>
          <w:sz w:val="28"/>
          <w:szCs w:val="28"/>
        </w:rPr>
        <w:t>Рыжеву</w:t>
      </w:r>
      <w:proofErr w:type="spellEnd"/>
      <w:r w:rsidRPr="0009600A">
        <w:rPr>
          <w:rFonts w:cs="Times New Roman"/>
          <w:sz w:val="28"/>
          <w:szCs w:val="28"/>
        </w:rPr>
        <w:t xml:space="preserve"> Евгению Васильевну, главного специалиста Шарыповского окружного Совета депутатов.</w:t>
      </w:r>
    </w:p>
    <w:p w14:paraId="3D4A48F8" w14:textId="77777777" w:rsidR="00827589" w:rsidRPr="0009600A" w:rsidRDefault="00827589" w:rsidP="008275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09600A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 и подлежит официальному опубликованию в периодическом печатном издании «</w:t>
      </w:r>
      <w:r w:rsidRPr="00827589">
        <w:rPr>
          <w:rFonts w:ascii="Times New Roman" w:hAnsi="Times New Roman" w:cs="Times New Roman"/>
          <w:sz w:val="28"/>
          <w:szCs w:val="28"/>
        </w:rPr>
        <w:t>Вестник Шарыповского муниципального округа</w:t>
      </w:r>
      <w:r w:rsidRPr="0009600A">
        <w:rPr>
          <w:rFonts w:ascii="Times New Roman" w:hAnsi="Times New Roman" w:cs="Times New Roman"/>
          <w:sz w:val="28"/>
          <w:szCs w:val="28"/>
        </w:rPr>
        <w:t xml:space="preserve">» и размещению на официальном сайте </w:t>
      </w:r>
      <w:hyperlink r:id="rId5" w:history="1">
        <w:r w:rsidRPr="0009600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Pr="0009600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proofErr w:type="spellStart"/>
        <w:r w:rsidRPr="0009600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sharypovo</w:t>
        </w:r>
        <w:proofErr w:type="spellEnd"/>
        <w:r w:rsidRPr="0009600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09600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gosuslugi</w:t>
        </w:r>
        <w:proofErr w:type="spellEnd"/>
        <w:r w:rsidRPr="0009600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09600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ru</w:t>
        </w:r>
        <w:proofErr w:type="spellEnd"/>
      </w:hyperlink>
      <w:r w:rsidRPr="0009600A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в федеральной государственной информационной системе «Единый портал государственных и муниципальных услуг (функций)».</w:t>
      </w:r>
    </w:p>
    <w:p w14:paraId="65DE1B99" w14:textId="77777777" w:rsidR="00827589" w:rsidRPr="0009600A" w:rsidRDefault="00827589" w:rsidP="00827589">
      <w:pPr>
        <w:ind w:firstLine="708"/>
        <w:rPr>
          <w:rFonts w:cs="Times New Roman"/>
          <w:sz w:val="28"/>
          <w:szCs w:val="28"/>
        </w:rPr>
      </w:pPr>
    </w:p>
    <w:p w14:paraId="14D59DB1" w14:textId="77777777" w:rsidR="00827589" w:rsidRPr="0009600A" w:rsidRDefault="00827589" w:rsidP="00827589">
      <w:pPr>
        <w:ind w:firstLine="708"/>
        <w:rPr>
          <w:rFonts w:cs="Times New Roman"/>
          <w:sz w:val="28"/>
          <w:szCs w:val="28"/>
        </w:rPr>
      </w:pPr>
    </w:p>
    <w:p w14:paraId="620F525C" w14:textId="77777777" w:rsidR="00827589" w:rsidRPr="0009600A" w:rsidRDefault="00827589" w:rsidP="00827589">
      <w:pPr>
        <w:ind w:firstLine="0"/>
        <w:jc w:val="left"/>
        <w:rPr>
          <w:rFonts w:cs="Times New Roman"/>
          <w:sz w:val="28"/>
          <w:szCs w:val="28"/>
        </w:rPr>
      </w:pPr>
      <w:r w:rsidRPr="0009600A">
        <w:rPr>
          <w:rFonts w:cs="Times New Roman"/>
          <w:sz w:val="28"/>
          <w:szCs w:val="28"/>
        </w:rPr>
        <w:t xml:space="preserve">Председатель Шарыповского </w:t>
      </w:r>
      <w:r w:rsidRPr="0009600A">
        <w:rPr>
          <w:rFonts w:cs="Times New Roman"/>
          <w:sz w:val="28"/>
          <w:szCs w:val="28"/>
        </w:rPr>
        <w:br/>
        <w:t>окружного Совета депутатов                                                        В.В. Шашков</w:t>
      </w:r>
    </w:p>
    <w:p w14:paraId="00D78312" w14:textId="77777777" w:rsidR="00827589" w:rsidRDefault="00827589" w:rsidP="0082758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6CBEF60" w14:textId="77777777" w:rsidR="00827589" w:rsidRDefault="00827589" w:rsidP="0082758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827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589"/>
    <w:rsid w:val="000350E9"/>
    <w:rsid w:val="00347117"/>
    <w:rsid w:val="00584D1E"/>
    <w:rsid w:val="00827290"/>
    <w:rsid w:val="00827589"/>
    <w:rsid w:val="00EB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81F1"/>
  <w15:docId w15:val="{FB63E184-C011-47EC-93EE-385F2D9B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589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27589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8275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75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27589"/>
    <w:rPr>
      <w:color w:val="0000FF"/>
      <w:u w:val="single"/>
    </w:rPr>
  </w:style>
  <w:style w:type="table" w:styleId="a4">
    <w:name w:val="Table Grid"/>
    <w:basedOn w:val="a1"/>
    <w:uiPriority w:val="59"/>
    <w:rsid w:val="0082758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75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arypovo.gosuslugi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2026-04-22T05:05:00Z</cp:lastPrinted>
  <dcterms:created xsi:type="dcterms:W3CDTF">2026-04-08T02:19:00Z</dcterms:created>
  <dcterms:modified xsi:type="dcterms:W3CDTF">2026-04-29T08:56:00Z</dcterms:modified>
</cp:coreProperties>
</file>