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585" w14:textId="4D044C89" w:rsidR="00A53B9C" w:rsidRDefault="00045577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8E2C115" wp14:editId="7B70C030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B7DC" w14:textId="77777777" w:rsidR="00045607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14:paraId="66B3437D" w14:textId="77777777" w:rsidR="00045607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14:paraId="48504319" w14:textId="77777777" w:rsidR="006D1E14" w:rsidRDefault="006D1E14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3F6F03" w14:textId="1B4E2D21" w:rsidR="00E36F94" w:rsidRDefault="00B65A2D" w:rsidP="00E36F94">
      <w:pPr>
        <w:ind w:left="-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850F9">
        <w:rPr>
          <w:b/>
          <w:noProof/>
        </w:rPr>
        <w:t xml:space="preserve"> </w:t>
      </w:r>
      <w:r w:rsidR="00045577" w:rsidRPr="007850F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33843B" wp14:editId="7C6B4ADF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7E1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BzFQ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" o:allowincell="f"/>
            </w:pict>
          </mc:Fallback>
        </mc:AlternateContent>
      </w:r>
      <w:r w:rsidR="00045577" w:rsidRPr="007850F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64D8D3" wp14:editId="08A62A6F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801F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/eFAIAACs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" o:allowincell="f" strokeweight="2pt"/>
            </w:pict>
          </mc:Fallback>
        </mc:AlternateContent>
      </w:r>
      <w:r w:rsidR="00DC25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E1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="00E36F9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006A4D4B" w14:textId="77634417" w:rsidR="00A53B9C" w:rsidRDefault="00DC25AA" w:rsidP="00B65A2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12D0AC36" w14:textId="77777777" w:rsidR="0072362A" w:rsidRDefault="0072362A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3EDD04" w14:textId="15D47672" w:rsidR="00B65A2D" w:rsidRDefault="006354D8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8084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12-100</w:t>
      </w:r>
    </w:p>
    <w:p w14:paraId="0F218B00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F4F99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70544" w14:textId="77777777" w:rsidR="00A8084E" w:rsidRPr="00A8084E" w:rsidRDefault="00A8084E" w:rsidP="00A80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О согласовании передачи в безвозмездное </w:t>
      </w:r>
    </w:p>
    <w:p w14:paraId="37CA50BC" w14:textId="77777777" w:rsidR="00A8084E" w:rsidRDefault="00A8084E" w:rsidP="00A80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пользование муниципального движимого имущества</w:t>
      </w:r>
    </w:p>
    <w:p w14:paraId="5B8BA7B5" w14:textId="77777777" w:rsidR="001F6153" w:rsidRP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DC3D7" w14:textId="77777777" w:rsid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A1628" w14:textId="6D26F277" w:rsidR="00A8084E" w:rsidRP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На основании ст.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 w:rsidR="006354D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ст.17.1 Федерального закона от 26.07.2006 №135-ФЗ «О защите конкуренции», в соответствии с решением Шарыповского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окружного Совета депутатов 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11-86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имуществом, находящимся в</w:t>
      </w:r>
      <w:r w:rsidR="0004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собственности 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», руководствуясь ст.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Шарыповского муниципального округа Красноярского края,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Шарыповский 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РЕШИЛ:</w:t>
      </w:r>
    </w:p>
    <w:p w14:paraId="6C50B88C" w14:textId="1B1947C3" w:rsidR="00A8084E" w:rsidRP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1.Согласовать передачу в безвозмездное пользование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лавное управление МЧС России по Красноярскому краю)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 xml:space="preserve"> следующее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движимое имущество:</w:t>
      </w:r>
    </w:p>
    <w:p w14:paraId="6FC4BFA8" w14:textId="7F79FB96" w:rsidR="00A8084E" w:rsidRPr="00D9775B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A8">
        <w:rPr>
          <w:rFonts w:ascii="Times New Roman" w:eastAsia="Times New Roman" w:hAnsi="Times New Roman" w:cs="Times New Roman"/>
          <w:sz w:val="28"/>
          <w:szCs w:val="28"/>
        </w:rPr>
        <w:t xml:space="preserve">- автомобиль марки 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ГАЗ-322121</w:t>
      </w:r>
      <w:r w:rsidRPr="000D59A8">
        <w:rPr>
          <w:rFonts w:ascii="Times New Roman" w:eastAsia="Times New Roman" w:hAnsi="Times New Roman" w:cs="Times New Roman"/>
          <w:sz w:val="28"/>
          <w:szCs w:val="28"/>
        </w:rPr>
        <w:t>, идентификационный номер (VIN) X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96322121</w:t>
      </w:r>
      <w:r w:rsidR="007A7BBA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765554</w:t>
      </w:r>
      <w:r w:rsidRPr="000D59A8">
        <w:rPr>
          <w:rFonts w:ascii="Times New Roman" w:eastAsia="Times New Roman" w:hAnsi="Times New Roman" w:cs="Times New Roman"/>
          <w:sz w:val="28"/>
          <w:szCs w:val="28"/>
        </w:rPr>
        <w:t xml:space="preserve">, год выпуска 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59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модель 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421640</w:t>
      </w:r>
      <w:r w:rsidRPr="000D59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5F92" w:rsidRPr="000D59A8">
        <w:t xml:space="preserve"> 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№ двигателя </w:t>
      </w:r>
      <w:r w:rsidR="007A7BBA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1003392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, шасси - </w:t>
      </w:r>
      <w:r w:rsidR="00D9775B" w:rsidRPr="000D59A8">
        <w:rPr>
          <w:rFonts w:ascii="Times New Roman" w:eastAsia="Times New Roman" w:hAnsi="Times New Roman" w:cs="Times New Roman"/>
          <w:sz w:val="28"/>
          <w:szCs w:val="28"/>
        </w:rPr>
        <w:t>отсутствует, кузов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322121</w:t>
      </w:r>
      <w:r w:rsidR="007A7BBA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0542480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, мощность двигателя 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BBA" w:rsidRPr="007A7BBA">
        <w:rPr>
          <w:rFonts w:ascii="Times New Roman" w:eastAsia="Times New Roman" w:hAnsi="Times New Roman" w:cs="Times New Roman"/>
          <w:sz w:val="28"/>
          <w:szCs w:val="28"/>
        </w:rPr>
        <w:t>106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,8 (78,5)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 л.с.,</w:t>
      </w:r>
      <w:r w:rsidRPr="000D59A8">
        <w:rPr>
          <w:rFonts w:ascii="Times New Roman" w:eastAsia="Times New Roman" w:hAnsi="Times New Roman" w:cs="Times New Roman"/>
          <w:sz w:val="28"/>
          <w:szCs w:val="28"/>
        </w:rPr>
        <w:t xml:space="preserve"> цвет </w:t>
      </w:r>
      <w:r w:rsidR="00125F92" w:rsidRPr="000D59A8">
        <w:rPr>
          <w:rFonts w:ascii="Times New Roman" w:eastAsia="Times New Roman" w:hAnsi="Times New Roman" w:cs="Times New Roman"/>
          <w:sz w:val="28"/>
          <w:szCs w:val="28"/>
        </w:rPr>
        <w:t xml:space="preserve">желтый, гос. № </w:t>
      </w:r>
      <w:r w:rsidR="00D9775B">
        <w:rPr>
          <w:rFonts w:ascii="Times New Roman" w:eastAsia="Times New Roman" w:hAnsi="Times New Roman" w:cs="Times New Roman"/>
          <w:sz w:val="28"/>
          <w:szCs w:val="28"/>
        </w:rPr>
        <w:t>Т 312 МН 124</w:t>
      </w:r>
      <w:r w:rsidR="005E66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75B">
        <w:rPr>
          <w:rFonts w:ascii="Times New Roman" w:eastAsia="Times New Roman" w:hAnsi="Times New Roman" w:cs="Times New Roman"/>
          <w:sz w:val="28"/>
          <w:szCs w:val="28"/>
          <w:lang w:val="en-US"/>
        </w:rPr>
        <w:t>RUS</w:t>
      </w:r>
      <w:r w:rsidR="00D977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DC96B" w14:textId="27BADE2F" w:rsidR="007D7946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A8">
        <w:rPr>
          <w:rFonts w:ascii="Times New Roman" w:eastAsia="Times New Roman" w:hAnsi="Times New Roman" w:cs="Times New Roman"/>
          <w:sz w:val="28"/>
          <w:szCs w:val="28"/>
        </w:rPr>
        <w:t>2.Рекомендовать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Комитету по управлению муниципальным имуществом и земельными отношениями Администрации </w:t>
      </w:r>
      <w:r w:rsidR="001565F5">
        <w:rPr>
          <w:rFonts w:ascii="Times New Roman" w:eastAsia="Times New Roman" w:hAnsi="Times New Roman" w:cs="Times New Roman"/>
          <w:sz w:val="28"/>
          <w:szCs w:val="28"/>
        </w:rPr>
        <w:t>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в месячный срок со дня принятия настоящего Решения заключить договор безвозмездного пользования с 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 xml:space="preserve">главным управлением министерства Российской Федерации по делам гражданской обороны, чрезвычайным ситуациям и ликвидации последствий стихийных 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lastRenderedPageBreak/>
        <w:t>бедствий по Красноярскому краю</w:t>
      </w:r>
      <w:r w:rsidR="007D7946" w:rsidRPr="00A808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>главное управление МЧС России по Красноярскому краю).</w:t>
      </w:r>
    </w:p>
    <w:p w14:paraId="3966067F" w14:textId="03880BF6" w:rsidR="002A6662" w:rsidRDefault="002A6662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62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по собственности, земельным отношениям, градостроительству (Г.З.</w:t>
      </w:r>
      <w:r w:rsidR="000D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662">
        <w:rPr>
          <w:rFonts w:ascii="Times New Roman" w:eastAsia="Times New Roman" w:hAnsi="Times New Roman" w:cs="Times New Roman"/>
          <w:sz w:val="28"/>
          <w:szCs w:val="28"/>
        </w:rPr>
        <w:t>Калимулина).</w:t>
      </w:r>
    </w:p>
    <w:p w14:paraId="420EAA48" w14:textId="6F77790B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A6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0483935C" w14:textId="77777777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D5052" w14:textId="77777777" w:rsidR="00A8084E" w:rsidRPr="001F6153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014F6" w14:textId="77777777" w:rsidR="00BD0ACB" w:rsidRDefault="00BD0ACB" w:rsidP="006D1E14">
      <w:pPr>
        <w:tabs>
          <w:tab w:val="num" w:pos="0"/>
        </w:tabs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D0ACB" w14:paraId="1D859548" w14:textId="77777777" w:rsidTr="002B15BB">
        <w:tc>
          <w:tcPr>
            <w:tcW w:w="4673" w:type="dxa"/>
          </w:tcPr>
          <w:p w14:paraId="378A5BE8" w14:textId="77777777" w:rsidR="002A6662" w:rsidRPr="002A6662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</w:t>
            </w:r>
          </w:p>
          <w:p w14:paraId="4044F148" w14:textId="3C846FF4" w:rsidR="00BD0ACB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окружного</w:t>
            </w: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Совета депутатов    </w:t>
            </w:r>
          </w:p>
        </w:tc>
        <w:tc>
          <w:tcPr>
            <w:tcW w:w="4673" w:type="dxa"/>
          </w:tcPr>
          <w:p w14:paraId="7A96F89D" w14:textId="77777777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10285" w14:textId="076CC245" w:rsidR="00BD0ACB" w:rsidRDefault="00895DCD" w:rsidP="006354D8">
            <w:pPr>
              <w:tabs>
                <w:tab w:val="num" w:pos="0"/>
              </w:tabs>
              <w:spacing w:after="0"/>
              <w:ind w:right="4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6354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662"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662">
              <w:rPr>
                <w:rFonts w:ascii="Times New Roman" w:hAnsi="Times New Roman" w:cs="Times New Roman"/>
                <w:sz w:val="26"/>
                <w:szCs w:val="26"/>
              </w:rPr>
              <w:t>В.В. Шашков</w:t>
            </w:r>
            <w:r w:rsidR="002A6662"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2FE92036" w14:textId="501FF6ED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D6A98C" w14:textId="65678F21" w:rsidR="006D1E14" w:rsidRDefault="006D1E14" w:rsidP="00C3371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D1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D1E14" w:rsidSect="00E36F94">
      <w:pgSz w:w="11907" w:h="16840"/>
      <w:pgMar w:top="1134" w:right="850" w:bottom="851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2EBD" w14:textId="77777777" w:rsidR="00691101" w:rsidRDefault="00691101">
      <w:pPr>
        <w:spacing w:after="0" w:line="240" w:lineRule="auto"/>
      </w:pPr>
      <w:r>
        <w:separator/>
      </w:r>
    </w:p>
  </w:endnote>
  <w:endnote w:type="continuationSeparator" w:id="0">
    <w:p w14:paraId="1C4CBBCD" w14:textId="77777777" w:rsidR="00691101" w:rsidRDefault="0069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0F86" w14:textId="77777777" w:rsidR="00691101" w:rsidRDefault="00691101">
      <w:pPr>
        <w:spacing w:after="0" w:line="240" w:lineRule="auto"/>
      </w:pPr>
      <w:r>
        <w:separator/>
      </w:r>
    </w:p>
  </w:footnote>
  <w:footnote w:type="continuationSeparator" w:id="0">
    <w:p w14:paraId="512537F6" w14:textId="77777777" w:rsidR="00691101" w:rsidRDefault="0069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E63"/>
    <w:multiLevelType w:val="multilevel"/>
    <w:tmpl w:val="EA124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14E10"/>
    <w:multiLevelType w:val="multilevel"/>
    <w:tmpl w:val="03B463AC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9C"/>
    <w:rsid w:val="00002A7A"/>
    <w:rsid w:val="00024D92"/>
    <w:rsid w:val="000339C6"/>
    <w:rsid w:val="00045577"/>
    <w:rsid w:val="00045607"/>
    <w:rsid w:val="000468E0"/>
    <w:rsid w:val="00051A7E"/>
    <w:rsid w:val="00056820"/>
    <w:rsid w:val="00082DDE"/>
    <w:rsid w:val="0008326B"/>
    <w:rsid w:val="000A637D"/>
    <w:rsid w:val="000C7070"/>
    <w:rsid w:val="000D59A8"/>
    <w:rsid w:val="000E5A23"/>
    <w:rsid w:val="00125F92"/>
    <w:rsid w:val="001565F5"/>
    <w:rsid w:val="0016008D"/>
    <w:rsid w:val="00163C03"/>
    <w:rsid w:val="0017450F"/>
    <w:rsid w:val="0018274F"/>
    <w:rsid w:val="001B11FC"/>
    <w:rsid w:val="001D4F1B"/>
    <w:rsid w:val="001F6153"/>
    <w:rsid w:val="00204328"/>
    <w:rsid w:val="00212029"/>
    <w:rsid w:val="00221DF0"/>
    <w:rsid w:val="00225D49"/>
    <w:rsid w:val="00235E64"/>
    <w:rsid w:val="0027702F"/>
    <w:rsid w:val="00291FB6"/>
    <w:rsid w:val="002A6662"/>
    <w:rsid w:val="002B15BB"/>
    <w:rsid w:val="002F606F"/>
    <w:rsid w:val="00342999"/>
    <w:rsid w:val="00355E50"/>
    <w:rsid w:val="003626C1"/>
    <w:rsid w:val="003777C4"/>
    <w:rsid w:val="003D5E58"/>
    <w:rsid w:val="00473A30"/>
    <w:rsid w:val="00484973"/>
    <w:rsid w:val="004C3846"/>
    <w:rsid w:val="004D0B57"/>
    <w:rsid w:val="004D5464"/>
    <w:rsid w:val="005778DB"/>
    <w:rsid w:val="005B073D"/>
    <w:rsid w:val="005E66A4"/>
    <w:rsid w:val="006354D8"/>
    <w:rsid w:val="00641ABC"/>
    <w:rsid w:val="00691101"/>
    <w:rsid w:val="006C362E"/>
    <w:rsid w:val="006D1E14"/>
    <w:rsid w:val="006F2D68"/>
    <w:rsid w:val="0072362A"/>
    <w:rsid w:val="0076735B"/>
    <w:rsid w:val="00777067"/>
    <w:rsid w:val="0077714B"/>
    <w:rsid w:val="00782031"/>
    <w:rsid w:val="007857FB"/>
    <w:rsid w:val="0078720C"/>
    <w:rsid w:val="007A7BBA"/>
    <w:rsid w:val="007D7946"/>
    <w:rsid w:val="007E6A45"/>
    <w:rsid w:val="008038FD"/>
    <w:rsid w:val="0084301F"/>
    <w:rsid w:val="00895DCD"/>
    <w:rsid w:val="00912B32"/>
    <w:rsid w:val="009251B3"/>
    <w:rsid w:val="00944E6A"/>
    <w:rsid w:val="00966EBA"/>
    <w:rsid w:val="009D41FF"/>
    <w:rsid w:val="009E4780"/>
    <w:rsid w:val="00A53B9C"/>
    <w:rsid w:val="00A8084E"/>
    <w:rsid w:val="00A86842"/>
    <w:rsid w:val="00AA3C04"/>
    <w:rsid w:val="00AA45DE"/>
    <w:rsid w:val="00AD267F"/>
    <w:rsid w:val="00B65A2D"/>
    <w:rsid w:val="00BA2E85"/>
    <w:rsid w:val="00BC07B2"/>
    <w:rsid w:val="00BD0ACB"/>
    <w:rsid w:val="00C33713"/>
    <w:rsid w:val="00C402B4"/>
    <w:rsid w:val="00C46365"/>
    <w:rsid w:val="00C6026B"/>
    <w:rsid w:val="00CC2C73"/>
    <w:rsid w:val="00CD1F23"/>
    <w:rsid w:val="00D34401"/>
    <w:rsid w:val="00D4095D"/>
    <w:rsid w:val="00D702F6"/>
    <w:rsid w:val="00D913CE"/>
    <w:rsid w:val="00D920A2"/>
    <w:rsid w:val="00D92AB1"/>
    <w:rsid w:val="00D93B1A"/>
    <w:rsid w:val="00D9775B"/>
    <w:rsid w:val="00DC25AA"/>
    <w:rsid w:val="00DC5DD4"/>
    <w:rsid w:val="00DF3682"/>
    <w:rsid w:val="00E06328"/>
    <w:rsid w:val="00E36F94"/>
    <w:rsid w:val="00E764C9"/>
    <w:rsid w:val="00EB25A8"/>
    <w:rsid w:val="00EF1FC5"/>
    <w:rsid w:val="00F4166D"/>
    <w:rsid w:val="00F52CFE"/>
    <w:rsid w:val="00F617E5"/>
    <w:rsid w:val="00F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0350"/>
  <w15:docId w15:val="{8A1E66DE-CA49-47B5-98C6-FABC9D4C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B9C"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53B9C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A53B9C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A53B9C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A53B9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A53B9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53B9C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53B9C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53B9C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53B9C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sid w:val="00A53B9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A53B9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A53B9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A53B9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0"/>
    <w:uiPriority w:val="9"/>
    <w:rsid w:val="00A53B9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53B9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53B9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B9C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B9C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B9C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5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53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B9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B9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53B9C"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A53B9C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A53B9C"/>
    <w:rPr>
      <w:i/>
      <w:iCs/>
    </w:rPr>
  </w:style>
  <w:style w:type="character" w:styleId="ae">
    <w:name w:val="Strong"/>
    <w:basedOn w:val="a0"/>
    <w:uiPriority w:val="22"/>
    <w:qFormat/>
    <w:rsid w:val="00A53B9C"/>
    <w:rPr>
      <w:b/>
      <w:bCs/>
    </w:rPr>
  </w:style>
  <w:style w:type="character" w:styleId="af">
    <w:name w:val="Subtle Reference"/>
    <w:basedOn w:val="a0"/>
    <w:uiPriority w:val="31"/>
    <w:qFormat/>
    <w:rsid w:val="00A53B9C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A53B9C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53B9C"/>
  </w:style>
  <w:style w:type="character" w:customStyle="1" w:styleId="FooterChar">
    <w:name w:val="Footer Char"/>
    <w:basedOn w:val="a0"/>
    <w:uiPriority w:val="99"/>
    <w:rsid w:val="00A53B9C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53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53B9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53B9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53B9C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53B9C"/>
    <w:rPr>
      <w:vertAlign w:val="superscript"/>
    </w:rPr>
  </w:style>
  <w:style w:type="character" w:styleId="af7">
    <w:name w:val="Hyperlink"/>
    <w:basedOn w:val="a0"/>
    <w:uiPriority w:val="99"/>
    <w:unhideWhenUsed/>
    <w:rsid w:val="00A53B9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A53B9C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53B9C"/>
    <w:pPr>
      <w:spacing w:after="100"/>
    </w:pPr>
  </w:style>
  <w:style w:type="paragraph" w:styleId="22">
    <w:name w:val="toc 2"/>
    <w:basedOn w:val="a"/>
    <w:next w:val="a"/>
    <w:uiPriority w:val="39"/>
    <w:unhideWhenUsed/>
    <w:rsid w:val="00A53B9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A53B9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53B9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53B9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53B9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53B9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53B9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53B9C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A53B9C"/>
    <w:rPr>
      <w:color w:val="666666"/>
    </w:rPr>
  </w:style>
  <w:style w:type="paragraph" w:styleId="afa">
    <w:name w:val="TOC Heading"/>
    <w:uiPriority w:val="39"/>
    <w:unhideWhenUsed/>
    <w:rsid w:val="00A53B9C"/>
  </w:style>
  <w:style w:type="paragraph" w:styleId="afb">
    <w:name w:val="table of figures"/>
    <w:basedOn w:val="a"/>
    <w:next w:val="a"/>
    <w:uiPriority w:val="99"/>
    <w:unhideWhenUsed/>
    <w:rsid w:val="00A53B9C"/>
    <w:pPr>
      <w:spacing w:after="0"/>
    </w:p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rsid w:val="00A5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3">
    <w:name w:val="Заголовок 2 Знак"/>
    <w:basedOn w:val="a0"/>
    <w:link w:val="210"/>
    <w:uiPriority w:val="9"/>
    <w:semiHidden/>
    <w:rsid w:val="00A53B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c">
    <w:name w:val="No Spacing"/>
    <w:uiPriority w:val="1"/>
    <w:qFormat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fd">
    <w:name w:val="Plain Text"/>
    <w:basedOn w:val="a"/>
    <w:link w:val="afe"/>
    <w:rsid w:val="00A53B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A53B9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">
    <w:name w:val="Table Grid"/>
    <w:basedOn w:val="a1"/>
    <w:uiPriority w:val="59"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f0"/>
    <w:uiPriority w:val="99"/>
    <w:rsid w:val="00A53B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Верхний колонтитул Знак"/>
    <w:basedOn w:val="a0"/>
    <w:link w:val="12"/>
    <w:uiPriority w:val="99"/>
    <w:rsid w:val="00A53B9C"/>
    <w:rPr>
      <w:rFonts w:eastAsia="Times New Roman" w:cs="Times New Roman"/>
      <w:sz w:val="28"/>
      <w:szCs w:val="20"/>
    </w:rPr>
  </w:style>
  <w:style w:type="character" w:styleId="aff1">
    <w:name w:val="page number"/>
    <w:rsid w:val="00A53B9C"/>
  </w:style>
  <w:style w:type="paragraph" w:styleId="aff2">
    <w:name w:val="Normal (Web)"/>
    <w:basedOn w:val="a"/>
    <w:uiPriority w:val="99"/>
    <w:unhideWhenUsed/>
    <w:rsid w:val="00A5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A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53B9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3">
    <w:name w:val="Нижний колонтитул1"/>
    <w:basedOn w:val="a"/>
    <w:link w:val="aff5"/>
    <w:uiPriority w:val="99"/>
    <w:unhideWhenUsed/>
    <w:rsid w:val="00A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13"/>
    <w:uiPriority w:val="99"/>
    <w:rsid w:val="00A53B9C"/>
    <w:rPr>
      <w:rFonts w:asciiTheme="minorHAnsi" w:eastAsiaTheme="minorEastAsia" w:hAnsiTheme="minorHAnsi"/>
      <w:sz w:val="22"/>
      <w:lang w:eastAsia="ru-RU"/>
    </w:rPr>
  </w:style>
  <w:style w:type="paragraph" w:customStyle="1" w:styleId="14">
    <w:name w:val="Основной текст1"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5">
    <w:name w:val="Обычный (веб)1"/>
    <w:qFormat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styleId="aff6">
    <w:name w:val="Document Map"/>
    <w:basedOn w:val="a"/>
    <w:link w:val="aff7"/>
    <w:uiPriority w:val="99"/>
    <w:semiHidden/>
    <w:unhideWhenUsed/>
    <w:rsid w:val="00E0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E0632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8">
    <w:name w:val="Знак"/>
    <w:basedOn w:val="a"/>
    <w:rsid w:val="000456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21B1-DB94-4A76-A73B-814C590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2026-02-26T07:00:00Z</cp:lastPrinted>
  <dcterms:created xsi:type="dcterms:W3CDTF">2026-01-21T09:54:00Z</dcterms:created>
  <dcterms:modified xsi:type="dcterms:W3CDTF">2026-04-22T02:19:00Z</dcterms:modified>
</cp:coreProperties>
</file>