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7346" w:rsidRPr="00F12A61">
        <w:trPr>
          <w:trHeight w:val="1984"/>
        </w:trPr>
        <w:tc>
          <w:tcPr>
            <w:tcW w:w="9639" w:type="dxa"/>
          </w:tcPr>
          <w:p w:rsidR="001D7346" w:rsidRDefault="00DF6902">
            <w:pPr>
              <w:jc w:val="center"/>
              <w:rPr>
                <w:b/>
                <w:noProof/>
                <w:szCs w:val="28"/>
              </w:rPr>
            </w:pPr>
            <w:bookmarkStart w:id="0" w:name="_Hlk115171399"/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504825" cy="742950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7346" w:rsidRPr="00F12A61" w:rsidRDefault="001D7346">
            <w:pPr>
              <w:jc w:val="center"/>
              <w:rPr>
                <w:b/>
                <w:szCs w:val="28"/>
              </w:rPr>
            </w:pPr>
          </w:p>
          <w:p w:rsidR="001D7346" w:rsidRPr="00F12A61" w:rsidRDefault="001D7346">
            <w:pPr>
              <w:jc w:val="center"/>
              <w:rPr>
                <w:szCs w:val="28"/>
              </w:rPr>
            </w:pPr>
            <w:bookmarkStart w:id="1" w:name="_Hlk115176197"/>
            <w:r w:rsidRPr="00F12A61">
              <w:rPr>
                <w:b/>
                <w:szCs w:val="28"/>
              </w:rPr>
              <w:t>А</w:t>
            </w:r>
            <w:r>
              <w:rPr>
                <w:b/>
                <w:szCs w:val="28"/>
              </w:rPr>
              <w:t>ДМИНИСТРАЦИЯ ГОРОДА ШАРЫПОВО КРАСНОЯРСКОГО КРАЯ</w:t>
            </w:r>
            <w:bookmarkEnd w:id="1"/>
          </w:p>
          <w:p w:rsidR="001D7346" w:rsidRPr="00F12A61" w:rsidRDefault="001D7346">
            <w:pPr>
              <w:jc w:val="center"/>
              <w:rPr>
                <w:b/>
                <w:szCs w:val="28"/>
              </w:rPr>
            </w:pPr>
          </w:p>
        </w:tc>
      </w:tr>
    </w:tbl>
    <w:bookmarkEnd w:id="0"/>
    <w:p w:rsidR="00EC0AED" w:rsidRDefault="00142549" w:rsidP="00EC0AED">
      <w:pPr>
        <w:jc w:val="center"/>
        <w:rPr>
          <w:b/>
        </w:rPr>
      </w:pPr>
      <w:r>
        <w:rPr>
          <w:b/>
        </w:rPr>
        <w:t>РАСПОРЯЖЕНИЕ</w:t>
      </w:r>
    </w:p>
    <w:p w:rsidR="00EC0AED" w:rsidRDefault="00EC0AED" w:rsidP="00EC0AED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7"/>
        <w:gridCol w:w="3100"/>
        <w:gridCol w:w="3117"/>
      </w:tblGrid>
      <w:tr w:rsidR="00EC0AED" w:rsidRPr="00EE7CBD" w:rsidTr="00296B6D">
        <w:tc>
          <w:tcPr>
            <w:tcW w:w="3190" w:type="dxa"/>
          </w:tcPr>
          <w:p w:rsidR="00EC0AED" w:rsidRPr="00EE7CBD" w:rsidRDefault="00156C85" w:rsidP="00296B6D">
            <w:pPr>
              <w:rPr>
                <w:szCs w:val="28"/>
              </w:rPr>
            </w:pPr>
            <w:r>
              <w:rPr>
                <w:szCs w:val="28"/>
              </w:rPr>
              <w:t>24.09.2025</w:t>
            </w:r>
          </w:p>
        </w:tc>
        <w:tc>
          <w:tcPr>
            <w:tcW w:w="3190" w:type="dxa"/>
          </w:tcPr>
          <w:p w:rsidR="00EC0AED" w:rsidRPr="00EE7CBD" w:rsidRDefault="00EC0AED" w:rsidP="00296B6D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</w:tcPr>
          <w:p w:rsidR="00EC0AED" w:rsidRPr="00EE7CBD" w:rsidRDefault="001D7346" w:rsidP="001D73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405A5A">
              <w:rPr>
                <w:szCs w:val="28"/>
              </w:rPr>
              <w:t xml:space="preserve">     </w:t>
            </w:r>
            <w:r>
              <w:rPr>
                <w:szCs w:val="28"/>
              </w:rPr>
              <w:t xml:space="preserve">            </w:t>
            </w:r>
            <w:r w:rsidR="00EC0AED">
              <w:rPr>
                <w:szCs w:val="28"/>
              </w:rPr>
              <w:t xml:space="preserve">№ </w:t>
            </w:r>
            <w:r w:rsidR="00156C85">
              <w:rPr>
                <w:szCs w:val="28"/>
              </w:rPr>
              <w:t>1152</w:t>
            </w:r>
          </w:p>
        </w:tc>
      </w:tr>
    </w:tbl>
    <w:p w:rsidR="00142549" w:rsidRDefault="00142549" w:rsidP="00142549">
      <w:pPr>
        <w:rPr>
          <w:szCs w:val="28"/>
        </w:rPr>
      </w:pPr>
    </w:p>
    <w:p w:rsidR="00B57FE8" w:rsidRPr="00B57FE8" w:rsidRDefault="00B57FE8" w:rsidP="00B57FE8">
      <w:pPr>
        <w:jc w:val="both"/>
        <w:rPr>
          <w:szCs w:val="28"/>
        </w:rPr>
      </w:pPr>
      <w:bookmarkStart w:id="2" w:name="_Hlk150428239"/>
      <w:bookmarkStart w:id="3" w:name="_GoBack"/>
      <w:r w:rsidRPr="00B57FE8">
        <w:rPr>
          <w:szCs w:val="28"/>
        </w:rPr>
        <w:t>О внесении изменений в распоряжение</w:t>
      </w:r>
    </w:p>
    <w:p w:rsidR="00B57FE8" w:rsidRPr="00B57FE8" w:rsidRDefault="00B57FE8" w:rsidP="00B57FE8">
      <w:pPr>
        <w:jc w:val="both"/>
        <w:rPr>
          <w:szCs w:val="28"/>
        </w:rPr>
      </w:pPr>
      <w:r w:rsidRPr="00B57FE8">
        <w:rPr>
          <w:szCs w:val="28"/>
        </w:rPr>
        <w:t xml:space="preserve">Администрации города Шарыпово от </w:t>
      </w:r>
      <w:r w:rsidR="008D3F39">
        <w:rPr>
          <w:szCs w:val="28"/>
        </w:rPr>
        <w:t>25</w:t>
      </w:r>
      <w:r w:rsidRPr="00B57FE8">
        <w:rPr>
          <w:szCs w:val="28"/>
        </w:rPr>
        <w:t>.0</w:t>
      </w:r>
      <w:r w:rsidR="008D3F39">
        <w:rPr>
          <w:szCs w:val="28"/>
        </w:rPr>
        <w:t>7</w:t>
      </w:r>
      <w:r w:rsidRPr="00B57FE8">
        <w:rPr>
          <w:szCs w:val="28"/>
        </w:rPr>
        <w:t>.202</w:t>
      </w:r>
      <w:r w:rsidR="008D3F39">
        <w:rPr>
          <w:szCs w:val="28"/>
        </w:rPr>
        <w:t>5</w:t>
      </w:r>
      <w:r w:rsidRPr="00B57FE8">
        <w:rPr>
          <w:szCs w:val="28"/>
        </w:rPr>
        <w:t xml:space="preserve"> №</w:t>
      </w:r>
      <w:r w:rsidR="00545D4E">
        <w:rPr>
          <w:szCs w:val="28"/>
        </w:rPr>
        <w:t xml:space="preserve"> 8</w:t>
      </w:r>
      <w:r w:rsidR="008D3F39">
        <w:rPr>
          <w:szCs w:val="28"/>
        </w:rPr>
        <w:t>60</w:t>
      </w:r>
    </w:p>
    <w:p w:rsidR="00B57FE8" w:rsidRPr="00B57FE8" w:rsidRDefault="00B57FE8" w:rsidP="00B57FE8">
      <w:pPr>
        <w:jc w:val="both"/>
        <w:rPr>
          <w:szCs w:val="28"/>
        </w:rPr>
      </w:pPr>
      <w:r w:rsidRPr="00B57FE8">
        <w:rPr>
          <w:szCs w:val="28"/>
        </w:rPr>
        <w:t xml:space="preserve">«Об утверждении Перечня муниципальных программ </w:t>
      </w:r>
    </w:p>
    <w:p w:rsidR="00B57FE8" w:rsidRPr="00B57FE8" w:rsidRDefault="00B57FE8" w:rsidP="00B57FE8">
      <w:pPr>
        <w:jc w:val="both"/>
        <w:rPr>
          <w:szCs w:val="28"/>
        </w:rPr>
      </w:pPr>
      <w:r w:rsidRPr="00B57FE8">
        <w:rPr>
          <w:szCs w:val="28"/>
        </w:rPr>
        <w:t>муниципального образования города Шарыпово</w:t>
      </w:r>
    </w:p>
    <w:p w:rsidR="00B57FE8" w:rsidRPr="00B57FE8" w:rsidRDefault="00B57FE8" w:rsidP="00B57FE8">
      <w:pPr>
        <w:jc w:val="both"/>
        <w:rPr>
          <w:szCs w:val="28"/>
        </w:rPr>
      </w:pPr>
      <w:r w:rsidRPr="00B57FE8">
        <w:rPr>
          <w:szCs w:val="28"/>
        </w:rPr>
        <w:t>на 202</w:t>
      </w:r>
      <w:r w:rsidR="008D3F39">
        <w:rPr>
          <w:szCs w:val="28"/>
        </w:rPr>
        <w:t>6</w:t>
      </w:r>
      <w:r w:rsidRPr="00B57FE8">
        <w:rPr>
          <w:szCs w:val="28"/>
        </w:rPr>
        <w:t>-202</w:t>
      </w:r>
      <w:r w:rsidR="008D3F39">
        <w:rPr>
          <w:szCs w:val="28"/>
        </w:rPr>
        <w:t>8</w:t>
      </w:r>
      <w:r w:rsidRPr="00B57FE8">
        <w:rPr>
          <w:szCs w:val="28"/>
        </w:rPr>
        <w:t xml:space="preserve"> годы</w:t>
      </w:r>
      <w:bookmarkEnd w:id="3"/>
      <w:r w:rsidRPr="00B57FE8">
        <w:rPr>
          <w:szCs w:val="28"/>
        </w:rPr>
        <w:t>»</w:t>
      </w:r>
      <w:bookmarkEnd w:id="2"/>
    </w:p>
    <w:p w:rsidR="00B57FE8" w:rsidRPr="00B57FE8" w:rsidRDefault="00B57FE8" w:rsidP="00B57FE8">
      <w:pPr>
        <w:ind w:left="426"/>
        <w:jc w:val="both"/>
        <w:rPr>
          <w:sz w:val="26"/>
          <w:szCs w:val="26"/>
        </w:rPr>
      </w:pPr>
    </w:p>
    <w:p w:rsidR="00B57FE8" w:rsidRPr="00B57FE8" w:rsidRDefault="00B57FE8" w:rsidP="00B57FE8">
      <w:pPr>
        <w:ind w:firstLine="709"/>
        <w:jc w:val="both"/>
        <w:rPr>
          <w:szCs w:val="28"/>
        </w:rPr>
      </w:pPr>
      <w:r w:rsidRPr="00B57FE8">
        <w:rPr>
          <w:sz w:val="26"/>
          <w:szCs w:val="26"/>
        </w:rPr>
        <w:t xml:space="preserve"> </w:t>
      </w:r>
      <w:r w:rsidRPr="00B57FE8">
        <w:rPr>
          <w:szCs w:val="28"/>
        </w:rPr>
        <w:t>В соответствии со статьей 179 Бюджетного кодекса Российской Федерации, руководствуясь ст. 34 Устава города Шарыпово Красноярского края</w:t>
      </w:r>
      <w:r w:rsidR="00545D4E">
        <w:rPr>
          <w:szCs w:val="28"/>
        </w:rPr>
        <w:t>:</w:t>
      </w:r>
    </w:p>
    <w:p w:rsidR="00B57FE8" w:rsidRPr="00B57FE8" w:rsidRDefault="00B57FE8" w:rsidP="004C049B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57FE8">
        <w:rPr>
          <w:szCs w:val="28"/>
        </w:rPr>
        <w:t>В</w:t>
      </w:r>
      <w:r w:rsidR="00545D4E">
        <w:rPr>
          <w:szCs w:val="28"/>
        </w:rPr>
        <w:t>нести в р</w:t>
      </w:r>
      <w:r w:rsidRPr="00B57FE8">
        <w:rPr>
          <w:szCs w:val="28"/>
        </w:rPr>
        <w:t xml:space="preserve">аспоряжение Администрации города Шарыпово от </w:t>
      </w:r>
      <w:r w:rsidR="008D3F39">
        <w:rPr>
          <w:szCs w:val="28"/>
        </w:rPr>
        <w:t>25</w:t>
      </w:r>
      <w:r w:rsidRPr="00B57FE8">
        <w:rPr>
          <w:szCs w:val="28"/>
        </w:rPr>
        <w:t>.0</w:t>
      </w:r>
      <w:r w:rsidR="008D3F39">
        <w:rPr>
          <w:szCs w:val="28"/>
        </w:rPr>
        <w:t>7</w:t>
      </w:r>
      <w:r w:rsidRPr="00B57FE8">
        <w:rPr>
          <w:szCs w:val="28"/>
        </w:rPr>
        <w:t>.202</w:t>
      </w:r>
      <w:r w:rsidR="008D3F39">
        <w:rPr>
          <w:szCs w:val="28"/>
        </w:rPr>
        <w:t>5</w:t>
      </w:r>
      <w:r w:rsidRPr="00B57FE8">
        <w:rPr>
          <w:szCs w:val="28"/>
        </w:rPr>
        <w:t xml:space="preserve"> №</w:t>
      </w:r>
      <w:r w:rsidR="00545D4E">
        <w:rPr>
          <w:szCs w:val="28"/>
        </w:rPr>
        <w:t xml:space="preserve"> </w:t>
      </w:r>
      <w:r w:rsidRPr="00B57FE8">
        <w:rPr>
          <w:szCs w:val="28"/>
        </w:rPr>
        <w:t>8</w:t>
      </w:r>
      <w:r w:rsidR="008D3F39">
        <w:rPr>
          <w:szCs w:val="28"/>
        </w:rPr>
        <w:t>60</w:t>
      </w:r>
      <w:r w:rsidRPr="00B57FE8">
        <w:rPr>
          <w:szCs w:val="28"/>
        </w:rPr>
        <w:t xml:space="preserve"> «Об утверждении Перечня муниципальных программ муниципального образования города Шарыпово на 202</w:t>
      </w:r>
      <w:r w:rsidR="008D3F39">
        <w:rPr>
          <w:szCs w:val="28"/>
        </w:rPr>
        <w:t>6</w:t>
      </w:r>
      <w:r w:rsidRPr="00B57FE8">
        <w:rPr>
          <w:szCs w:val="28"/>
        </w:rPr>
        <w:t>-202</w:t>
      </w:r>
      <w:r w:rsidR="008D3F39">
        <w:rPr>
          <w:szCs w:val="28"/>
        </w:rPr>
        <w:t>8</w:t>
      </w:r>
      <w:r w:rsidRPr="00B57FE8">
        <w:rPr>
          <w:szCs w:val="28"/>
        </w:rPr>
        <w:t xml:space="preserve"> годы»</w:t>
      </w:r>
      <w:r w:rsidR="00FC3DA3">
        <w:rPr>
          <w:szCs w:val="28"/>
        </w:rPr>
        <w:t xml:space="preserve"> </w:t>
      </w:r>
      <w:r w:rsidRPr="00B57FE8">
        <w:rPr>
          <w:szCs w:val="28"/>
        </w:rPr>
        <w:t>следующие изменения:</w:t>
      </w:r>
    </w:p>
    <w:p w:rsidR="00B57FE8" w:rsidRPr="00545D4E" w:rsidRDefault="00B57FE8" w:rsidP="004C049B">
      <w:pPr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szCs w:val="28"/>
        </w:rPr>
      </w:pPr>
      <w:r w:rsidRPr="00B57FE8">
        <w:rPr>
          <w:szCs w:val="28"/>
        </w:rPr>
        <w:t xml:space="preserve"> приложени</w:t>
      </w:r>
      <w:r w:rsidR="00C32D65">
        <w:rPr>
          <w:szCs w:val="28"/>
        </w:rPr>
        <w:t>е</w:t>
      </w:r>
      <w:r w:rsidRPr="00B57FE8">
        <w:rPr>
          <w:szCs w:val="28"/>
        </w:rPr>
        <w:t xml:space="preserve"> к распоряжению </w:t>
      </w:r>
      <w:r w:rsidR="00545D4E">
        <w:rPr>
          <w:szCs w:val="28"/>
        </w:rPr>
        <w:t>«</w:t>
      </w:r>
      <w:r w:rsidR="00545D4E" w:rsidRPr="00545D4E">
        <w:rPr>
          <w:szCs w:val="28"/>
        </w:rPr>
        <w:t xml:space="preserve">Перечень муниципальных программ муниципального образования города </w:t>
      </w:r>
      <w:r w:rsidR="00545D4E">
        <w:rPr>
          <w:szCs w:val="28"/>
        </w:rPr>
        <w:t>Ш</w:t>
      </w:r>
      <w:r w:rsidR="00545D4E" w:rsidRPr="00545D4E">
        <w:rPr>
          <w:szCs w:val="28"/>
        </w:rPr>
        <w:t>арыпово на 202</w:t>
      </w:r>
      <w:r w:rsidR="008D3F39">
        <w:rPr>
          <w:szCs w:val="28"/>
        </w:rPr>
        <w:t>6</w:t>
      </w:r>
      <w:r w:rsidR="00545D4E" w:rsidRPr="00545D4E">
        <w:rPr>
          <w:szCs w:val="28"/>
        </w:rPr>
        <w:t>-202</w:t>
      </w:r>
      <w:r w:rsidR="008D3F39">
        <w:rPr>
          <w:szCs w:val="28"/>
        </w:rPr>
        <w:t>8</w:t>
      </w:r>
      <w:r w:rsidR="00545D4E" w:rsidRPr="00545D4E">
        <w:rPr>
          <w:szCs w:val="28"/>
        </w:rPr>
        <w:t xml:space="preserve"> годы</w:t>
      </w:r>
      <w:r w:rsidR="00545D4E">
        <w:rPr>
          <w:szCs w:val="28"/>
        </w:rPr>
        <w:t xml:space="preserve">» </w:t>
      </w:r>
      <w:r w:rsidR="00C32D65">
        <w:rPr>
          <w:szCs w:val="28"/>
        </w:rPr>
        <w:t>изложить в новой редакции, согласно приложению к настоящему распоряжению.</w:t>
      </w:r>
      <w:r w:rsidR="00C32D65" w:rsidRPr="00545D4E">
        <w:rPr>
          <w:szCs w:val="28"/>
        </w:rPr>
        <w:t xml:space="preserve"> </w:t>
      </w:r>
    </w:p>
    <w:p w:rsidR="0051078F" w:rsidRPr="0051078F" w:rsidRDefault="00B57FE8" w:rsidP="004C049B">
      <w:pPr>
        <w:widowControl w:val="0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szCs w:val="28"/>
        </w:rPr>
        <w:t>О</w:t>
      </w:r>
      <w:r w:rsidR="003F362C" w:rsidRPr="0051078F">
        <w:rPr>
          <w:color w:val="000000"/>
          <w:szCs w:val="28"/>
        </w:rPr>
        <w:t xml:space="preserve">публиковать распоряжение </w:t>
      </w:r>
      <w:r w:rsidR="0051078F" w:rsidRPr="0051078F">
        <w:rPr>
          <w:bCs/>
          <w:szCs w:val="28"/>
        </w:rPr>
        <w:t>на официальном сайте муниципального образования города Шарыпово Красноярского края (</w:t>
      </w:r>
      <w:r w:rsidR="0051078F" w:rsidRPr="0051078F">
        <w:rPr>
          <w:lang w:val="en-US"/>
        </w:rPr>
        <w:t>https</w:t>
      </w:r>
      <w:r w:rsidR="0051078F" w:rsidRPr="00661DD0">
        <w:t>://</w:t>
      </w:r>
      <w:r w:rsidR="0051078F" w:rsidRPr="0051078F">
        <w:rPr>
          <w:lang w:val="en-US"/>
        </w:rPr>
        <w:t>sharypovo</w:t>
      </w:r>
      <w:r w:rsidR="0051078F" w:rsidRPr="00661DD0">
        <w:t>.</w:t>
      </w:r>
      <w:r w:rsidR="0051078F" w:rsidRPr="0051078F">
        <w:rPr>
          <w:lang w:val="en-US"/>
        </w:rPr>
        <w:t>gosuslugi</w:t>
      </w:r>
      <w:r w:rsidR="0051078F" w:rsidRPr="00661DD0">
        <w:t>.</w:t>
      </w:r>
      <w:r w:rsidR="0051078F" w:rsidRPr="0051078F">
        <w:rPr>
          <w:lang w:val="en-US"/>
        </w:rPr>
        <w:t>ru</w:t>
      </w:r>
      <w:r w:rsidR="0051078F" w:rsidRPr="00D556F0">
        <w:t>)</w:t>
      </w:r>
      <w:r w:rsidR="0051078F" w:rsidRPr="0051078F">
        <w:rPr>
          <w:bCs/>
          <w:szCs w:val="28"/>
        </w:rPr>
        <w:t>.</w:t>
      </w:r>
    </w:p>
    <w:p w:rsidR="003F362C" w:rsidRPr="0051078F" w:rsidRDefault="003F362C" w:rsidP="00B57FE8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51078F">
        <w:rPr>
          <w:color w:val="000000"/>
          <w:szCs w:val="28"/>
        </w:rPr>
        <w:t>Контроль за исполнением распоряжения оставляю за собой.</w:t>
      </w:r>
    </w:p>
    <w:p w:rsidR="003F362C" w:rsidRPr="003F362C" w:rsidRDefault="003F362C" w:rsidP="00B57FE8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Cs w:val="28"/>
        </w:rPr>
      </w:pPr>
      <w:r w:rsidRPr="003F362C">
        <w:rPr>
          <w:color w:val="000000"/>
          <w:szCs w:val="28"/>
        </w:rPr>
        <w:t xml:space="preserve"> Распоряжение вступает в силу со дня подписания. </w:t>
      </w:r>
    </w:p>
    <w:p w:rsidR="003F362C" w:rsidRPr="003F362C" w:rsidRDefault="003F362C" w:rsidP="003F362C">
      <w:pPr>
        <w:shd w:val="clear" w:color="auto" w:fill="FFFFFF"/>
        <w:spacing w:line="278" w:lineRule="exact"/>
        <w:ind w:left="426" w:right="96" w:firstLine="708"/>
        <w:jc w:val="center"/>
        <w:rPr>
          <w:color w:val="000000"/>
          <w:szCs w:val="28"/>
        </w:rPr>
      </w:pPr>
    </w:p>
    <w:p w:rsidR="003F362C" w:rsidRDefault="003F362C" w:rsidP="003F362C">
      <w:pPr>
        <w:shd w:val="clear" w:color="auto" w:fill="FFFFFF"/>
        <w:spacing w:line="278" w:lineRule="exact"/>
        <w:ind w:left="426" w:right="96"/>
        <w:jc w:val="center"/>
        <w:rPr>
          <w:szCs w:val="28"/>
        </w:rPr>
      </w:pPr>
    </w:p>
    <w:p w:rsidR="003F362C" w:rsidRDefault="00C32D65" w:rsidP="003F362C">
      <w:pPr>
        <w:shd w:val="clear" w:color="auto" w:fill="FFFFFF"/>
        <w:spacing w:line="278" w:lineRule="exact"/>
        <w:ind w:left="426" w:right="96"/>
        <w:rPr>
          <w:szCs w:val="28"/>
        </w:rPr>
      </w:pPr>
      <w:r>
        <w:rPr>
          <w:szCs w:val="28"/>
        </w:rPr>
        <w:t xml:space="preserve"> </w:t>
      </w:r>
    </w:p>
    <w:p w:rsidR="003F362C" w:rsidRDefault="003F362C" w:rsidP="004C049B">
      <w:pPr>
        <w:shd w:val="clear" w:color="auto" w:fill="FFFFFF"/>
        <w:spacing w:line="278" w:lineRule="exact"/>
        <w:ind w:right="96"/>
        <w:rPr>
          <w:szCs w:val="28"/>
        </w:rPr>
      </w:pPr>
      <w:r>
        <w:rPr>
          <w:szCs w:val="28"/>
        </w:rPr>
        <w:t>Глав</w:t>
      </w:r>
      <w:r w:rsidR="00C32D65">
        <w:rPr>
          <w:szCs w:val="28"/>
        </w:rPr>
        <w:t>а</w:t>
      </w:r>
      <w:r>
        <w:rPr>
          <w:szCs w:val="28"/>
        </w:rPr>
        <w:t xml:space="preserve"> города Шарыпово                  </w:t>
      </w:r>
      <w:r w:rsidR="00C32D65">
        <w:rPr>
          <w:szCs w:val="28"/>
        </w:rPr>
        <w:t xml:space="preserve">   </w:t>
      </w:r>
      <w:r>
        <w:rPr>
          <w:szCs w:val="28"/>
        </w:rPr>
        <w:t xml:space="preserve">                           </w:t>
      </w:r>
      <w:r w:rsidR="004C049B">
        <w:rPr>
          <w:szCs w:val="28"/>
        </w:rPr>
        <w:t xml:space="preserve">   </w:t>
      </w:r>
      <w:r>
        <w:rPr>
          <w:szCs w:val="28"/>
        </w:rPr>
        <w:t xml:space="preserve">                  </w:t>
      </w:r>
      <w:r w:rsidR="00C32D65">
        <w:rPr>
          <w:szCs w:val="28"/>
        </w:rPr>
        <w:t>В.Г. Хохлов</w:t>
      </w:r>
      <w:r>
        <w:rPr>
          <w:szCs w:val="28"/>
        </w:rPr>
        <w:t xml:space="preserve"> </w:t>
      </w:r>
    </w:p>
    <w:p w:rsidR="003F362C" w:rsidRDefault="003F362C" w:rsidP="003F362C">
      <w:pPr>
        <w:shd w:val="clear" w:color="auto" w:fill="FFFFFF"/>
        <w:spacing w:line="278" w:lineRule="exact"/>
        <w:ind w:left="426" w:right="96"/>
        <w:rPr>
          <w:szCs w:val="28"/>
        </w:rPr>
      </w:pPr>
    </w:p>
    <w:p w:rsidR="003F362C" w:rsidRDefault="003F362C" w:rsidP="003F362C">
      <w:pPr>
        <w:shd w:val="clear" w:color="auto" w:fill="FFFFFF"/>
        <w:spacing w:line="278" w:lineRule="exact"/>
        <w:ind w:left="426" w:right="96"/>
        <w:rPr>
          <w:szCs w:val="28"/>
        </w:rPr>
      </w:pPr>
    </w:p>
    <w:p w:rsidR="003F362C" w:rsidRDefault="003F362C" w:rsidP="003F362C">
      <w:pPr>
        <w:shd w:val="clear" w:color="auto" w:fill="FFFFFF"/>
        <w:spacing w:line="278" w:lineRule="exact"/>
        <w:ind w:left="426" w:right="96"/>
        <w:rPr>
          <w:szCs w:val="28"/>
        </w:rPr>
      </w:pPr>
    </w:p>
    <w:p w:rsidR="003F362C" w:rsidRDefault="003F362C" w:rsidP="003F362C">
      <w:pPr>
        <w:shd w:val="clear" w:color="auto" w:fill="FFFFFF"/>
        <w:spacing w:line="278" w:lineRule="exact"/>
        <w:ind w:left="426" w:right="96"/>
        <w:rPr>
          <w:szCs w:val="28"/>
        </w:rPr>
      </w:pPr>
    </w:p>
    <w:p w:rsidR="003F362C" w:rsidRDefault="003F362C" w:rsidP="003F362C">
      <w:pPr>
        <w:shd w:val="clear" w:color="auto" w:fill="FFFFFF"/>
        <w:spacing w:line="278" w:lineRule="exact"/>
        <w:ind w:left="426" w:right="96"/>
        <w:rPr>
          <w:szCs w:val="28"/>
        </w:rPr>
      </w:pPr>
    </w:p>
    <w:p w:rsidR="003F362C" w:rsidRDefault="003F362C" w:rsidP="003F362C">
      <w:pPr>
        <w:shd w:val="clear" w:color="auto" w:fill="FFFFFF"/>
        <w:spacing w:line="278" w:lineRule="exact"/>
        <w:ind w:left="426" w:right="96"/>
        <w:rPr>
          <w:szCs w:val="28"/>
        </w:rPr>
      </w:pPr>
    </w:p>
    <w:p w:rsidR="003F362C" w:rsidRDefault="003F362C" w:rsidP="003F362C">
      <w:pPr>
        <w:tabs>
          <w:tab w:val="left" w:pos="7500"/>
        </w:tabs>
        <w:jc w:val="both"/>
        <w:rPr>
          <w:spacing w:val="-2"/>
          <w:szCs w:val="28"/>
        </w:rPr>
      </w:pPr>
    </w:p>
    <w:p w:rsidR="003F362C" w:rsidRPr="005F24FE" w:rsidRDefault="003F362C" w:rsidP="003F362C">
      <w:pPr>
        <w:rPr>
          <w:szCs w:val="28"/>
        </w:rPr>
        <w:sectPr w:rsidR="003F362C" w:rsidRPr="005F24FE" w:rsidSect="004C049B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tbl>
      <w:tblPr>
        <w:tblW w:w="14979" w:type="dxa"/>
        <w:tblLook w:val="0000" w:firstRow="0" w:lastRow="0" w:firstColumn="0" w:lastColumn="0" w:noHBand="0" w:noVBand="0"/>
      </w:tblPr>
      <w:tblGrid>
        <w:gridCol w:w="11660"/>
        <w:gridCol w:w="3319"/>
      </w:tblGrid>
      <w:tr w:rsidR="003F362C" w:rsidTr="0059521F">
        <w:trPr>
          <w:trHeight w:val="1102"/>
        </w:trPr>
        <w:tc>
          <w:tcPr>
            <w:tcW w:w="11660" w:type="dxa"/>
          </w:tcPr>
          <w:p w:rsidR="003F362C" w:rsidRDefault="003F362C">
            <w:pPr>
              <w:pageBreakBefore/>
              <w:snapToGrid w:val="0"/>
              <w:jc w:val="both"/>
            </w:pPr>
          </w:p>
        </w:tc>
        <w:tc>
          <w:tcPr>
            <w:tcW w:w="3319" w:type="dxa"/>
          </w:tcPr>
          <w:p w:rsidR="003F362C" w:rsidRDefault="003F362C">
            <w:pPr>
              <w:shd w:val="clear" w:color="auto" w:fill="FFFFFF"/>
              <w:tabs>
                <w:tab w:val="left" w:pos="187"/>
              </w:tabs>
              <w:spacing w:line="198" w:lineRule="exact"/>
              <w:rPr>
                <w:sz w:val="22"/>
                <w:szCs w:val="22"/>
              </w:rPr>
            </w:pPr>
          </w:p>
          <w:p w:rsidR="003F362C" w:rsidRDefault="003F362C">
            <w:pPr>
              <w:shd w:val="clear" w:color="auto" w:fill="FFFFFF"/>
              <w:tabs>
                <w:tab w:val="left" w:pos="187"/>
              </w:tabs>
              <w:spacing w:line="19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</w:p>
          <w:p w:rsidR="003F362C" w:rsidRDefault="003F362C">
            <w:pPr>
              <w:shd w:val="clear" w:color="auto" w:fill="FFFFFF"/>
              <w:tabs>
                <w:tab w:val="left" w:pos="187"/>
              </w:tabs>
              <w:spacing w:line="198" w:lineRule="exact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распоряжению Администрации</w:t>
            </w:r>
          </w:p>
          <w:p w:rsidR="003F362C" w:rsidRDefault="003F362C">
            <w:pPr>
              <w:shd w:val="clear" w:color="auto" w:fill="FFFFFF"/>
              <w:tabs>
                <w:tab w:val="left" w:pos="187"/>
              </w:tabs>
              <w:spacing w:line="19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Шарыпово</w:t>
            </w:r>
          </w:p>
          <w:p w:rsidR="003F362C" w:rsidRDefault="003F362C">
            <w:pPr>
              <w:shd w:val="clear" w:color="auto" w:fill="FFFFFF"/>
              <w:tabs>
                <w:tab w:val="left" w:pos="187"/>
              </w:tabs>
              <w:spacing w:line="19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156C85">
              <w:rPr>
                <w:sz w:val="22"/>
                <w:szCs w:val="22"/>
              </w:rPr>
              <w:t>24.09.2025</w:t>
            </w:r>
            <w:r w:rsidR="00B42161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№</w:t>
            </w:r>
            <w:r w:rsidR="00B42161">
              <w:rPr>
                <w:sz w:val="22"/>
                <w:szCs w:val="22"/>
              </w:rPr>
              <w:t xml:space="preserve"> </w:t>
            </w:r>
            <w:r w:rsidR="00156C85">
              <w:rPr>
                <w:sz w:val="22"/>
                <w:szCs w:val="22"/>
              </w:rPr>
              <w:t>1152</w:t>
            </w:r>
          </w:p>
        </w:tc>
      </w:tr>
    </w:tbl>
    <w:p w:rsidR="0059521F" w:rsidRPr="001F07E4" w:rsidRDefault="0059521F" w:rsidP="0059521F">
      <w:pPr>
        <w:jc w:val="center"/>
        <w:rPr>
          <w:sz w:val="20"/>
          <w:szCs w:val="20"/>
        </w:rPr>
      </w:pPr>
      <w:r w:rsidRPr="001F07E4">
        <w:rPr>
          <w:sz w:val="20"/>
          <w:szCs w:val="20"/>
        </w:rPr>
        <w:t xml:space="preserve">ПЕРЕЧЕНЬ </w:t>
      </w:r>
    </w:p>
    <w:p w:rsidR="0059521F" w:rsidRPr="001F07E4" w:rsidRDefault="0059521F" w:rsidP="0059521F">
      <w:pPr>
        <w:jc w:val="center"/>
        <w:rPr>
          <w:sz w:val="20"/>
          <w:szCs w:val="20"/>
        </w:rPr>
      </w:pPr>
      <w:r w:rsidRPr="001F07E4">
        <w:rPr>
          <w:sz w:val="20"/>
          <w:szCs w:val="20"/>
        </w:rPr>
        <w:t>МУНИЦИПАЛЬНЫХ ПРОГРАММ ШАРЫПОВСКОГО МУНИЦИПАЛЬНОГО ОКРУГА НА 2026-2028 ГОДЫ</w:t>
      </w:r>
    </w:p>
    <w:p w:rsidR="0059521F" w:rsidRPr="001F07E4" w:rsidRDefault="0059521F" w:rsidP="0059521F">
      <w:pPr>
        <w:tabs>
          <w:tab w:val="left" w:pos="11040"/>
        </w:tabs>
        <w:rPr>
          <w:sz w:val="20"/>
          <w:szCs w:val="20"/>
        </w:rPr>
      </w:pPr>
    </w:p>
    <w:tbl>
      <w:tblPr>
        <w:tblW w:w="1521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3461"/>
        <w:gridCol w:w="2865"/>
        <w:gridCol w:w="3987"/>
        <w:gridCol w:w="4377"/>
      </w:tblGrid>
      <w:tr w:rsidR="0059521F" w:rsidRPr="001F07E4" w:rsidTr="0059521F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jc w:val="both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ind w:right="-108"/>
              <w:jc w:val="center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jc w:val="center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jc w:val="center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jc w:val="center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 xml:space="preserve">Перечень подпрограмм и отдельных мероприятий </w:t>
            </w:r>
          </w:p>
        </w:tc>
      </w:tr>
      <w:tr w:rsidR="0059521F" w:rsidRPr="001F07E4" w:rsidTr="0059521F">
        <w:trPr>
          <w:trHeight w:val="19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jc w:val="both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shd w:val="clear" w:color="auto" w:fill="FFFFFF"/>
              <w:ind w:firstLine="27"/>
              <w:rPr>
                <w:spacing w:val="-3"/>
                <w:sz w:val="20"/>
                <w:szCs w:val="20"/>
              </w:rPr>
            </w:pPr>
            <w:r w:rsidRPr="001F07E4">
              <w:rPr>
                <w:spacing w:val="-3"/>
                <w:sz w:val="20"/>
                <w:szCs w:val="20"/>
              </w:rPr>
              <w:t>«Развитие образования</w:t>
            </w:r>
            <w:r w:rsidRPr="001F07E4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shd w:val="clear" w:color="auto" w:fill="FFFFFF"/>
              <w:ind w:left="34" w:right="-108"/>
              <w:rPr>
                <w:spacing w:val="-3"/>
                <w:sz w:val="20"/>
                <w:szCs w:val="20"/>
              </w:rPr>
            </w:pPr>
            <w:r w:rsidRPr="001F07E4">
              <w:rPr>
                <w:spacing w:val="-4"/>
                <w:sz w:val="20"/>
                <w:szCs w:val="20"/>
              </w:rPr>
              <w:t>Муниципальное казенное учреждение</w:t>
            </w:r>
            <w:r w:rsidRPr="001F07E4">
              <w:rPr>
                <w:spacing w:val="-3"/>
                <w:sz w:val="20"/>
                <w:szCs w:val="20"/>
              </w:rPr>
              <w:t xml:space="preserve"> «Управление образования»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pStyle w:val="aa"/>
              <w:shd w:val="clear" w:color="auto" w:fill="FFFFFF"/>
              <w:ind w:left="51" w:right="-108"/>
              <w:rPr>
                <w:spacing w:val="-3"/>
                <w:sz w:val="20"/>
                <w:szCs w:val="20"/>
              </w:rPr>
            </w:pPr>
            <w:r w:rsidRPr="001F07E4">
              <w:rPr>
                <w:spacing w:val="-3"/>
                <w:sz w:val="20"/>
                <w:szCs w:val="20"/>
              </w:rPr>
              <w:t>1.Администрация Шарыповского муниципального округа</w:t>
            </w:r>
          </w:p>
          <w:p w:rsidR="0059521F" w:rsidRPr="001F07E4" w:rsidRDefault="0059521F">
            <w:pPr>
              <w:pStyle w:val="aa"/>
              <w:shd w:val="clear" w:color="auto" w:fill="FFFFFF"/>
              <w:ind w:left="51" w:right="-108"/>
              <w:rPr>
                <w:spacing w:val="-2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1F07E4">
              <w:rPr>
                <w:spacing w:val="-2"/>
                <w:sz w:val="20"/>
                <w:szCs w:val="20"/>
              </w:rPr>
              <w:t>Подпрограммы:</w:t>
            </w:r>
          </w:p>
          <w:p w:rsidR="0059521F" w:rsidRPr="001F07E4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1F07E4">
              <w:rPr>
                <w:spacing w:val="-2"/>
                <w:sz w:val="20"/>
                <w:szCs w:val="20"/>
              </w:rPr>
              <w:t>1. Развитие дошкольного, общего и дополнительного образования;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1F07E4">
              <w:rPr>
                <w:spacing w:val="-2"/>
                <w:sz w:val="20"/>
                <w:szCs w:val="20"/>
              </w:rPr>
              <w:t xml:space="preserve">2. </w:t>
            </w:r>
            <w:r w:rsidRPr="0059521F">
              <w:rPr>
                <w:spacing w:val="-2"/>
                <w:sz w:val="20"/>
                <w:szCs w:val="20"/>
              </w:rPr>
              <w:t>Выявление и сопровождение одаренных детей;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3.</w:t>
            </w:r>
            <w:r w:rsidRPr="0059521F">
              <w:rPr>
                <w:spacing w:val="-2"/>
                <w:sz w:val="20"/>
                <w:szCs w:val="20"/>
              </w:rPr>
              <w:tab/>
              <w:t xml:space="preserve"> Развитие системы отдыха и оздоровления детей;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ind w:right="-60"/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4.</w:t>
            </w:r>
            <w:r w:rsidRPr="0059521F">
              <w:rPr>
                <w:spacing w:val="-2"/>
                <w:sz w:val="20"/>
                <w:szCs w:val="20"/>
              </w:rPr>
              <w:tab/>
              <w:t xml:space="preserve"> Профилактика безнадзорности и правонарушений несовершеннолетних, алкоголизма, наркомании, табакокурения и потребления психоактивных веществ; </w:t>
            </w:r>
          </w:p>
          <w:p w:rsidR="0059521F" w:rsidRPr="001F07E4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5. Обеспечение</w:t>
            </w:r>
            <w:r w:rsidRPr="001F07E4">
              <w:rPr>
                <w:spacing w:val="-2"/>
                <w:sz w:val="20"/>
                <w:szCs w:val="20"/>
              </w:rPr>
              <w:t xml:space="preserve"> реализации муниципальной программы и прочие мероприятия в области образования.</w:t>
            </w:r>
          </w:p>
        </w:tc>
      </w:tr>
      <w:tr w:rsidR="0059521F" w:rsidRPr="001F07E4" w:rsidTr="0059521F">
        <w:trPr>
          <w:trHeight w:val="19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jc w:val="both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shd w:val="clear" w:color="auto" w:fill="FFFFFF"/>
              <w:ind w:firstLine="27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>«Обеспечение доступным и комфортным жильем»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shd w:val="clear" w:color="auto" w:fill="FFFFFF"/>
              <w:ind w:left="34" w:right="-108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 xml:space="preserve">Комитет по управлению муниципальным имуществом и земельными отношениями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D574FA" w:rsidRDefault="0059521F">
            <w:pPr>
              <w:shd w:val="clear" w:color="auto" w:fill="FFFFFF"/>
              <w:ind w:left="51" w:right="-108"/>
              <w:rPr>
                <w:sz w:val="20"/>
                <w:szCs w:val="20"/>
              </w:rPr>
            </w:pPr>
            <w:r w:rsidRPr="001F07E4">
              <w:rPr>
                <w:spacing w:val="-3"/>
                <w:sz w:val="20"/>
                <w:szCs w:val="20"/>
              </w:rPr>
              <w:t>1.</w:t>
            </w:r>
            <w:r w:rsidRPr="001F07E4">
              <w:rPr>
                <w:sz w:val="20"/>
                <w:szCs w:val="20"/>
              </w:rPr>
              <w:t xml:space="preserve"> Администрация </w:t>
            </w:r>
            <w:r w:rsidRPr="00D574FA">
              <w:rPr>
                <w:sz w:val="20"/>
                <w:szCs w:val="20"/>
              </w:rPr>
              <w:t>Шарыповского муниципального округа</w:t>
            </w:r>
            <w:r w:rsidRPr="001F07E4">
              <w:rPr>
                <w:sz w:val="20"/>
                <w:szCs w:val="20"/>
              </w:rPr>
              <w:t>;</w:t>
            </w:r>
          </w:p>
          <w:p w:rsidR="0059521F" w:rsidRPr="00D574FA" w:rsidRDefault="0059521F">
            <w:pPr>
              <w:shd w:val="clear" w:color="auto" w:fill="FFFFFF"/>
              <w:ind w:left="51" w:right="-108"/>
              <w:rPr>
                <w:sz w:val="20"/>
                <w:szCs w:val="20"/>
              </w:rPr>
            </w:pPr>
            <w:r w:rsidRPr="00D574FA">
              <w:rPr>
                <w:sz w:val="20"/>
                <w:szCs w:val="20"/>
              </w:rPr>
              <w:t xml:space="preserve">2. Муниципальное казенное учреждение «Управление образования»; </w:t>
            </w:r>
          </w:p>
          <w:p w:rsidR="0059521F" w:rsidRPr="001F07E4" w:rsidRDefault="0059521F">
            <w:pPr>
              <w:shd w:val="clear" w:color="auto" w:fill="FFFFFF"/>
              <w:ind w:left="51" w:right="-108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>3. Муниципальное казенное учреждение «Управление капитального строительства»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1F07E4">
              <w:rPr>
                <w:spacing w:val="-2"/>
                <w:sz w:val="20"/>
                <w:szCs w:val="20"/>
              </w:rPr>
              <w:t>Подпрограммы:</w:t>
            </w:r>
          </w:p>
          <w:p w:rsidR="0059521F" w:rsidRPr="001F07E4" w:rsidRDefault="0059521F">
            <w:pPr>
              <w:pStyle w:val="aa"/>
              <w:shd w:val="clear" w:color="auto" w:fill="FFFFFF"/>
              <w:tabs>
                <w:tab w:val="left" w:pos="187"/>
              </w:tabs>
              <w:ind w:left="0"/>
              <w:rPr>
                <w:spacing w:val="-2"/>
                <w:sz w:val="20"/>
                <w:szCs w:val="20"/>
                <w:lang w:eastAsia="zh-CN"/>
              </w:rPr>
            </w:pPr>
            <w:r w:rsidRPr="001F07E4">
              <w:rPr>
                <w:spacing w:val="-2"/>
                <w:sz w:val="20"/>
                <w:szCs w:val="20"/>
                <w:lang w:eastAsia="zh-CN"/>
              </w:rPr>
              <w:t>1. Переселение граждан из аварийного жилищного фонда;</w:t>
            </w:r>
          </w:p>
          <w:p w:rsidR="0059521F" w:rsidRPr="001F07E4" w:rsidRDefault="0059521F">
            <w:pPr>
              <w:pStyle w:val="aa"/>
              <w:shd w:val="clear" w:color="auto" w:fill="FFFFFF"/>
              <w:tabs>
                <w:tab w:val="left" w:pos="187"/>
              </w:tabs>
              <w:ind w:left="0"/>
              <w:rPr>
                <w:spacing w:val="-2"/>
                <w:sz w:val="20"/>
                <w:szCs w:val="20"/>
                <w:lang w:eastAsia="zh-CN"/>
              </w:rPr>
            </w:pPr>
            <w:r w:rsidRPr="001F07E4">
              <w:rPr>
                <w:spacing w:val="-2"/>
                <w:sz w:val="20"/>
                <w:szCs w:val="20"/>
                <w:lang w:eastAsia="zh-CN"/>
              </w:rPr>
              <w:t xml:space="preserve">2. Обеспечение жильем молодых семей; </w:t>
            </w:r>
          </w:p>
          <w:p w:rsidR="0059521F" w:rsidRPr="001F07E4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1F07E4">
              <w:rPr>
                <w:spacing w:val="-2"/>
                <w:sz w:val="20"/>
                <w:szCs w:val="20"/>
              </w:rPr>
              <w:t>3. Обеспечение жилыми помещениями детей-сирот и детей, оставшихся без попечения родителей, лиц из числа детей-сирот, оставшихся без попечения родителей</w:t>
            </w:r>
            <w:r>
              <w:rPr>
                <w:spacing w:val="-2"/>
                <w:sz w:val="20"/>
                <w:szCs w:val="20"/>
              </w:rPr>
              <w:t>.</w:t>
            </w:r>
            <w:r w:rsidRPr="001F07E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9521F" w:rsidRPr="001F07E4" w:rsidTr="0059521F">
        <w:trPr>
          <w:trHeight w:val="14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jc w:val="both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shd w:val="clear" w:color="auto" w:fill="FFFFFF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 xml:space="preserve">«Реформирование и </w:t>
            </w:r>
            <w:r w:rsidRPr="001F07E4">
              <w:rPr>
                <w:spacing w:val="-3"/>
                <w:sz w:val="20"/>
                <w:szCs w:val="20"/>
              </w:rPr>
              <w:t xml:space="preserve">модернизация жилищно-коммунального хозяйства и </w:t>
            </w:r>
            <w:r w:rsidRPr="001F07E4">
              <w:rPr>
                <w:spacing w:val="-2"/>
                <w:sz w:val="20"/>
                <w:szCs w:val="20"/>
              </w:rPr>
              <w:t xml:space="preserve">повышение энергетической </w:t>
            </w:r>
            <w:r w:rsidRPr="001F07E4">
              <w:rPr>
                <w:spacing w:val="-4"/>
                <w:sz w:val="20"/>
                <w:szCs w:val="20"/>
              </w:rPr>
              <w:t>эффективности</w:t>
            </w:r>
            <w:r w:rsidRPr="001F07E4">
              <w:rPr>
                <w:spacing w:val="-3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shd w:val="clear" w:color="auto" w:fill="FFFFFF"/>
              <w:ind w:left="34" w:right="130"/>
              <w:rPr>
                <w:sz w:val="20"/>
                <w:szCs w:val="20"/>
              </w:rPr>
            </w:pPr>
            <w:r w:rsidRPr="001F07E4">
              <w:rPr>
                <w:spacing w:val="-3"/>
                <w:sz w:val="20"/>
                <w:szCs w:val="20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shd w:val="clear" w:color="auto" w:fill="FFFFFF"/>
              <w:ind w:left="51" w:right="180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 xml:space="preserve">1. Администрация </w:t>
            </w:r>
            <w:r w:rsidRPr="001F07E4">
              <w:rPr>
                <w:bCs/>
                <w:sz w:val="20"/>
                <w:szCs w:val="20"/>
              </w:rPr>
              <w:t>Шарыповского муниципального округа</w:t>
            </w:r>
            <w:r w:rsidRPr="001F07E4">
              <w:rPr>
                <w:sz w:val="20"/>
                <w:szCs w:val="20"/>
              </w:rPr>
              <w:t>;</w:t>
            </w:r>
          </w:p>
          <w:p w:rsidR="0059521F" w:rsidRPr="001F07E4" w:rsidRDefault="0059521F">
            <w:pPr>
              <w:shd w:val="clear" w:color="auto" w:fill="FFFFFF"/>
              <w:ind w:left="51" w:right="180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>2. Комитет по управлению муниципальным имуществом и земельными отношениями;</w:t>
            </w:r>
          </w:p>
          <w:p w:rsidR="0059521F" w:rsidRPr="001F07E4" w:rsidRDefault="0059521F">
            <w:pPr>
              <w:shd w:val="clear" w:color="auto" w:fill="FFFFFF"/>
              <w:tabs>
                <w:tab w:val="left" w:pos="198"/>
              </w:tabs>
              <w:ind w:left="51"/>
              <w:rPr>
                <w:sz w:val="20"/>
                <w:szCs w:val="20"/>
              </w:rPr>
            </w:pPr>
            <w:r w:rsidRPr="001F07E4">
              <w:rPr>
                <w:sz w:val="20"/>
                <w:szCs w:val="20"/>
              </w:rPr>
              <w:t>2. Территориальный отдел по вопросам жизнедеятельности городских поселков Дубинино и Горячегорск Администрации Шарыповского муниципального округа</w:t>
            </w:r>
          </w:p>
          <w:p w:rsidR="0059521F" w:rsidRPr="001F07E4" w:rsidRDefault="0059521F">
            <w:pPr>
              <w:shd w:val="clear" w:color="auto" w:fill="FFFFFF"/>
              <w:tabs>
                <w:tab w:val="left" w:pos="198"/>
              </w:tabs>
              <w:ind w:left="51"/>
              <w:rPr>
                <w:rFonts w:eastAsia="Calibri"/>
                <w:sz w:val="20"/>
                <w:szCs w:val="20"/>
                <w:lang w:eastAsia="en-US"/>
              </w:rPr>
            </w:pPr>
            <w:r w:rsidRPr="001F07E4">
              <w:rPr>
                <w:sz w:val="20"/>
                <w:szCs w:val="20"/>
              </w:rPr>
              <w:lastRenderedPageBreak/>
              <w:t xml:space="preserve">3. </w:t>
            </w:r>
            <w:r w:rsidRPr="001F07E4">
              <w:rPr>
                <w:rFonts w:eastAsia="Calibri"/>
                <w:sz w:val="20"/>
                <w:szCs w:val="20"/>
                <w:lang w:eastAsia="en-US"/>
              </w:rPr>
              <w:t>Муниципальное казенное учреждение «Управление капитального строительства»;</w:t>
            </w:r>
          </w:p>
          <w:p w:rsidR="0059521F" w:rsidRPr="001F07E4" w:rsidRDefault="0059521F">
            <w:pPr>
              <w:shd w:val="clear" w:color="auto" w:fill="FFFFFF"/>
              <w:tabs>
                <w:tab w:val="left" w:pos="198"/>
              </w:tabs>
              <w:ind w:left="51"/>
              <w:rPr>
                <w:spacing w:val="-3"/>
                <w:sz w:val="20"/>
                <w:szCs w:val="20"/>
              </w:rPr>
            </w:pPr>
            <w:r w:rsidRPr="001F07E4">
              <w:rPr>
                <w:spacing w:val="-3"/>
                <w:sz w:val="20"/>
                <w:szCs w:val="20"/>
              </w:rPr>
              <w:t>4. Муниципальное казенное учреждение «Управление службы заказчика»;</w:t>
            </w:r>
          </w:p>
          <w:p w:rsidR="0059521F" w:rsidRPr="001F07E4" w:rsidRDefault="0059521F">
            <w:pPr>
              <w:shd w:val="clear" w:color="auto" w:fill="FFFFFF"/>
              <w:tabs>
                <w:tab w:val="left" w:pos="198"/>
              </w:tabs>
              <w:ind w:left="51"/>
              <w:rPr>
                <w:spacing w:val="-3"/>
                <w:sz w:val="20"/>
                <w:szCs w:val="20"/>
              </w:rPr>
            </w:pPr>
            <w:r w:rsidRPr="001F07E4">
              <w:rPr>
                <w:spacing w:val="-3"/>
                <w:sz w:val="20"/>
                <w:szCs w:val="20"/>
              </w:rPr>
              <w:t xml:space="preserve">5. </w:t>
            </w:r>
            <w:r w:rsidRPr="001F07E4">
              <w:rPr>
                <w:spacing w:val="-4"/>
                <w:sz w:val="20"/>
                <w:szCs w:val="20"/>
              </w:rPr>
              <w:t>Муниципальное казенное учреждение</w:t>
            </w:r>
            <w:r w:rsidRPr="001F07E4">
              <w:rPr>
                <w:spacing w:val="-3"/>
                <w:sz w:val="20"/>
                <w:szCs w:val="20"/>
              </w:rPr>
              <w:t xml:space="preserve"> «Управление культуры»;</w:t>
            </w:r>
          </w:p>
          <w:p w:rsidR="0059521F" w:rsidRPr="001F07E4" w:rsidRDefault="0059521F">
            <w:pPr>
              <w:shd w:val="clear" w:color="auto" w:fill="FFFFFF"/>
              <w:tabs>
                <w:tab w:val="left" w:pos="198"/>
              </w:tabs>
              <w:ind w:left="51"/>
              <w:rPr>
                <w:sz w:val="20"/>
                <w:szCs w:val="20"/>
              </w:rPr>
            </w:pPr>
            <w:r w:rsidRPr="001F07E4">
              <w:rPr>
                <w:spacing w:val="-4"/>
                <w:sz w:val="20"/>
                <w:szCs w:val="20"/>
              </w:rPr>
              <w:t>6. Муниципальное казенное учреждение «</w:t>
            </w:r>
            <w:r w:rsidRPr="001F07E4">
              <w:rPr>
                <w:spacing w:val="-3"/>
                <w:sz w:val="20"/>
                <w:szCs w:val="20"/>
              </w:rPr>
              <w:t>Управление спорта, туризма и молодежной политики»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1F07E4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1F07E4">
              <w:rPr>
                <w:spacing w:val="-2"/>
                <w:sz w:val="20"/>
                <w:szCs w:val="20"/>
              </w:rPr>
              <w:lastRenderedPageBreak/>
              <w:t>Подпрограммы:</w:t>
            </w:r>
          </w:p>
          <w:p w:rsidR="0059521F" w:rsidRPr="005F3BFC" w:rsidRDefault="0059521F">
            <w:pPr>
              <w:tabs>
                <w:tab w:val="left" w:pos="315"/>
              </w:tabs>
              <w:rPr>
                <w:spacing w:val="-2"/>
                <w:sz w:val="20"/>
                <w:szCs w:val="20"/>
              </w:rPr>
            </w:pPr>
            <w:r w:rsidRPr="001F07E4">
              <w:rPr>
                <w:spacing w:val="-2"/>
                <w:sz w:val="20"/>
                <w:szCs w:val="20"/>
              </w:rPr>
              <w:t>1</w:t>
            </w:r>
            <w:r w:rsidRPr="005F3BFC">
              <w:rPr>
                <w:spacing w:val="-2"/>
                <w:sz w:val="20"/>
                <w:szCs w:val="20"/>
              </w:rPr>
              <w:t>. Модернизация, реконструкция и капитальный ремонт объектов коммунальной инфраструктуры;</w:t>
            </w:r>
          </w:p>
          <w:p w:rsidR="0059521F" w:rsidRPr="005F3BFC" w:rsidRDefault="0059521F">
            <w:pPr>
              <w:tabs>
                <w:tab w:val="left" w:pos="315"/>
              </w:tabs>
              <w:rPr>
                <w:spacing w:val="-2"/>
                <w:sz w:val="20"/>
                <w:szCs w:val="20"/>
              </w:rPr>
            </w:pPr>
            <w:r w:rsidRPr="005F3BFC">
              <w:rPr>
                <w:spacing w:val="-2"/>
                <w:sz w:val="20"/>
                <w:szCs w:val="20"/>
              </w:rPr>
              <w:t>2. Энергосбережение и повышение энергетической эффективности;</w:t>
            </w:r>
          </w:p>
          <w:p w:rsidR="0059521F" w:rsidRPr="005F3BFC" w:rsidRDefault="0059521F">
            <w:pPr>
              <w:tabs>
                <w:tab w:val="left" w:pos="315"/>
              </w:tabs>
              <w:rPr>
                <w:spacing w:val="-2"/>
                <w:sz w:val="20"/>
                <w:szCs w:val="20"/>
              </w:rPr>
            </w:pPr>
            <w:r w:rsidRPr="005F3BFC">
              <w:rPr>
                <w:spacing w:val="-2"/>
                <w:sz w:val="20"/>
                <w:szCs w:val="20"/>
              </w:rPr>
              <w:t>3. Благоустройство территории округа;</w:t>
            </w:r>
          </w:p>
          <w:p w:rsidR="0059521F" w:rsidRPr="005F3BFC" w:rsidRDefault="0059521F">
            <w:pPr>
              <w:tabs>
                <w:tab w:val="left" w:pos="315"/>
              </w:tabs>
              <w:rPr>
                <w:spacing w:val="-2"/>
                <w:sz w:val="20"/>
                <w:szCs w:val="20"/>
              </w:rPr>
            </w:pPr>
            <w:r w:rsidRPr="005F3BFC">
              <w:rPr>
                <w:spacing w:val="-2"/>
                <w:sz w:val="20"/>
                <w:szCs w:val="20"/>
              </w:rPr>
              <w:t>4. Обращение с отходами;</w:t>
            </w:r>
          </w:p>
          <w:p w:rsidR="0059521F" w:rsidRPr="001F07E4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F3BFC">
              <w:rPr>
                <w:spacing w:val="-2"/>
                <w:sz w:val="20"/>
                <w:szCs w:val="20"/>
              </w:rPr>
              <w:lastRenderedPageBreak/>
              <w:t>5. Обеспечение реализации муниципальной программы и прочие мероприятия</w:t>
            </w:r>
            <w:r w:rsidR="005F5C8E">
              <w:rPr>
                <w:spacing w:val="-2"/>
                <w:sz w:val="20"/>
                <w:szCs w:val="20"/>
              </w:rPr>
              <w:t>.</w:t>
            </w:r>
          </w:p>
        </w:tc>
      </w:tr>
      <w:tr w:rsidR="0059521F" w:rsidRPr="001F07E4" w:rsidTr="0059521F">
        <w:trPr>
          <w:trHeight w:val="19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rPr>
                <w:sz w:val="20"/>
                <w:szCs w:val="20"/>
              </w:rPr>
            </w:pPr>
            <w:r w:rsidRPr="0059521F">
              <w:rPr>
                <w:spacing w:val="-3"/>
                <w:sz w:val="20"/>
                <w:szCs w:val="20"/>
              </w:rPr>
              <w:t xml:space="preserve">«Защита от чрезвычайных ситуаций природного и техногенного </w:t>
            </w:r>
            <w:r w:rsidRPr="0059521F">
              <w:rPr>
                <w:sz w:val="20"/>
                <w:szCs w:val="20"/>
              </w:rPr>
              <w:t>характера и обеспечение безопасности населения»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ind w:left="34" w:right="140" w:hanging="34"/>
              <w:rPr>
                <w:bCs/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 xml:space="preserve">Администрация </w:t>
            </w:r>
            <w:r w:rsidRPr="0059521F">
              <w:rPr>
                <w:bCs/>
                <w:sz w:val="20"/>
                <w:szCs w:val="20"/>
              </w:rPr>
              <w:t>Шарыповского муниципального округа</w:t>
            </w:r>
          </w:p>
          <w:p w:rsidR="0059521F" w:rsidRPr="0059521F" w:rsidRDefault="0059521F">
            <w:pPr>
              <w:shd w:val="clear" w:color="auto" w:fill="FFFFFF"/>
              <w:ind w:left="34" w:right="140" w:hanging="34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ind w:left="51" w:right="140"/>
              <w:rPr>
                <w:spacing w:val="-3"/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1.</w:t>
            </w:r>
            <w:r w:rsidRPr="0059521F">
              <w:rPr>
                <w:spacing w:val="-3"/>
                <w:sz w:val="20"/>
                <w:szCs w:val="20"/>
              </w:rPr>
              <w:t xml:space="preserve"> Муниципальное казенное учреждение «Управление службы заказчика»;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98"/>
              </w:tabs>
              <w:ind w:left="51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 xml:space="preserve">2. Комитет по управлению муниципальным имуществом и земельными отношениями; 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98"/>
              </w:tabs>
              <w:ind w:left="51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3. Территориальный отдел по вопросам жизнедеятельности городских поселков Дубинино и Горячегорск Администрации Шарыповского муниципального округа.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8B" w:rsidRPr="0029278C" w:rsidRDefault="00EE678B" w:rsidP="00EE678B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29278C">
              <w:rPr>
                <w:spacing w:val="-2"/>
                <w:sz w:val="20"/>
                <w:szCs w:val="20"/>
              </w:rPr>
              <w:t>Подпрограммы:</w:t>
            </w:r>
          </w:p>
          <w:p w:rsidR="00EE678B" w:rsidRPr="0029278C" w:rsidRDefault="00EE678B" w:rsidP="00EE678B">
            <w:pPr>
              <w:shd w:val="clear" w:color="auto" w:fill="FFFFFF"/>
              <w:tabs>
                <w:tab w:val="left" w:pos="0"/>
                <w:tab w:val="left" w:pos="187"/>
                <w:tab w:val="left" w:pos="337"/>
              </w:tabs>
              <w:rPr>
                <w:spacing w:val="-2"/>
                <w:sz w:val="20"/>
                <w:szCs w:val="20"/>
              </w:rPr>
            </w:pPr>
            <w:r w:rsidRPr="0029278C">
              <w:rPr>
                <w:rFonts w:eastAsia="Calibri"/>
                <w:sz w:val="20"/>
                <w:szCs w:val="20"/>
                <w:lang w:eastAsia="en-US"/>
              </w:rPr>
              <w:t>1.П</w:t>
            </w:r>
            <w:r w:rsidRPr="0029278C">
              <w:rPr>
                <w:spacing w:val="-2"/>
                <w:sz w:val="20"/>
                <w:szCs w:val="20"/>
              </w:rPr>
              <w:t>редупреждение, спасение, помощь населению в чрезвычайных ситуациях;</w:t>
            </w:r>
          </w:p>
          <w:p w:rsidR="00EE678B" w:rsidRPr="00EE678B" w:rsidRDefault="00EE678B" w:rsidP="00EE678B">
            <w:pPr>
              <w:shd w:val="clear" w:color="auto" w:fill="FFFFFF"/>
              <w:tabs>
                <w:tab w:val="left" w:pos="0"/>
                <w:tab w:val="left" w:pos="187"/>
                <w:tab w:val="left" w:pos="337"/>
              </w:tabs>
              <w:rPr>
                <w:spacing w:val="-2"/>
                <w:sz w:val="20"/>
                <w:szCs w:val="20"/>
              </w:rPr>
            </w:pPr>
            <w:r w:rsidRPr="00EE678B">
              <w:rPr>
                <w:spacing w:val="-2"/>
                <w:sz w:val="20"/>
                <w:szCs w:val="20"/>
              </w:rPr>
              <w:t xml:space="preserve">2. Обеспечение безопасности населения, профилактика правонарушений, угроз терроризма и экстремизма; </w:t>
            </w:r>
          </w:p>
          <w:p w:rsidR="0059521F" w:rsidRPr="0059521F" w:rsidRDefault="00EE678B" w:rsidP="00EE678B">
            <w:pPr>
              <w:shd w:val="clear" w:color="auto" w:fill="FFFFFF"/>
              <w:tabs>
                <w:tab w:val="left" w:pos="0"/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EE678B">
              <w:rPr>
                <w:spacing w:val="-2"/>
                <w:sz w:val="20"/>
                <w:szCs w:val="20"/>
              </w:rPr>
              <w:t>3.</w:t>
            </w:r>
            <w:r w:rsidRPr="00EE678B">
              <w:rPr>
                <w:rFonts w:eastAsia="Calibri"/>
                <w:sz w:val="20"/>
                <w:szCs w:val="20"/>
                <w:lang w:eastAsia="en-US"/>
              </w:rPr>
              <w:t xml:space="preserve"> Обеспечение вызова экстренных</w:t>
            </w:r>
            <w:r w:rsidRPr="0029278C">
              <w:rPr>
                <w:rFonts w:eastAsia="Calibri"/>
                <w:sz w:val="20"/>
                <w:szCs w:val="20"/>
                <w:lang w:eastAsia="en-US"/>
              </w:rPr>
              <w:t xml:space="preserve"> служб по единому номеру «112».</w:t>
            </w:r>
          </w:p>
        </w:tc>
      </w:tr>
      <w:tr w:rsidR="0059521F" w:rsidRPr="001F07E4" w:rsidTr="0059521F">
        <w:trPr>
          <w:trHeight w:val="19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ind w:left="65" w:hanging="65"/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 xml:space="preserve">«Развитие культуры»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pStyle w:val="aa"/>
              <w:shd w:val="clear" w:color="auto" w:fill="FFFFFF"/>
              <w:ind w:left="1" w:right="-108"/>
              <w:rPr>
                <w:spacing w:val="-3"/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>Муниципальное казенное учреждение</w:t>
            </w:r>
            <w:r w:rsidRPr="0059521F">
              <w:rPr>
                <w:spacing w:val="-3"/>
                <w:sz w:val="20"/>
                <w:szCs w:val="20"/>
              </w:rPr>
              <w:t xml:space="preserve"> «Управление культуры»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ind w:left="51" w:right="-108"/>
              <w:rPr>
                <w:spacing w:val="-4"/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>1. Администрации Шарыповского муниципального округа;</w:t>
            </w:r>
          </w:p>
          <w:p w:rsidR="0059521F" w:rsidRPr="0059521F" w:rsidRDefault="0059521F">
            <w:pPr>
              <w:shd w:val="clear" w:color="auto" w:fill="FFFFFF"/>
              <w:ind w:left="51" w:right="-108"/>
              <w:rPr>
                <w:spacing w:val="-4"/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>2. Муниципальное казенное учреждение «Служба городского хозяйства»;</w:t>
            </w:r>
          </w:p>
          <w:p w:rsidR="0059521F" w:rsidRPr="0059521F" w:rsidRDefault="0059521F">
            <w:pPr>
              <w:shd w:val="clear" w:color="auto" w:fill="FFFFFF"/>
              <w:ind w:left="51" w:right="-108"/>
              <w:rPr>
                <w:spacing w:val="-4"/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 xml:space="preserve">3. Муниципальное казенное учреждение «Управление образования»; </w:t>
            </w:r>
          </w:p>
          <w:p w:rsidR="0059521F" w:rsidRPr="0059521F" w:rsidRDefault="0059521F">
            <w:pPr>
              <w:shd w:val="clear" w:color="auto" w:fill="FFFFFF"/>
              <w:ind w:left="51" w:right="-108"/>
              <w:rPr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>4.</w:t>
            </w:r>
            <w:r w:rsidRPr="0059521F">
              <w:rPr>
                <w:spacing w:val="-3"/>
                <w:sz w:val="20"/>
                <w:szCs w:val="20"/>
              </w:rPr>
              <w:t xml:space="preserve"> </w:t>
            </w:r>
            <w:r w:rsidRPr="0059521F">
              <w:rPr>
                <w:spacing w:val="-4"/>
                <w:sz w:val="20"/>
                <w:szCs w:val="20"/>
              </w:rPr>
              <w:t>Муниципальное казенное учреждение «</w:t>
            </w:r>
            <w:r w:rsidRPr="0059521F">
              <w:rPr>
                <w:spacing w:val="-3"/>
                <w:sz w:val="20"/>
                <w:szCs w:val="20"/>
              </w:rPr>
              <w:t>Управление спорта, туризма и молодежной политики»</w:t>
            </w:r>
            <w:r w:rsidRPr="0059521F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Подпрограммы: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1. Сохранение культурного наследия;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2. Поддержка искусства и народного творчества;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3. Развитие архивного дела;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4.</w:t>
            </w:r>
            <w:r w:rsidRPr="0059521F">
              <w:rPr>
                <w:spacing w:val="-2"/>
                <w:sz w:val="20"/>
                <w:szCs w:val="20"/>
              </w:rPr>
              <w:tab/>
              <w:t>Гармонизация межнациональных отношений;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5. Развитие дополнительного образования в сфере культуры;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6. Обеспечение условий реализации программы и прочие мероприятия.</w:t>
            </w:r>
          </w:p>
        </w:tc>
      </w:tr>
      <w:tr w:rsidR="0059521F" w:rsidRPr="001F07E4" w:rsidTr="0059521F">
        <w:trPr>
          <w:trHeight w:val="19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rPr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 xml:space="preserve">«Развитие физической культуры, </w:t>
            </w:r>
            <w:r w:rsidRPr="0059521F">
              <w:rPr>
                <w:spacing w:val="-3"/>
                <w:sz w:val="20"/>
                <w:szCs w:val="20"/>
              </w:rPr>
              <w:t>спорта</w:t>
            </w:r>
            <w:r w:rsidRPr="0059521F">
              <w:rPr>
                <w:sz w:val="20"/>
                <w:szCs w:val="20"/>
              </w:rPr>
              <w:t xml:space="preserve"> и туризма</w:t>
            </w:r>
            <w:r w:rsidRPr="0059521F">
              <w:rPr>
                <w:spacing w:val="-3"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>Муниципальное казенное учреждение «</w:t>
            </w:r>
            <w:r w:rsidRPr="0059521F">
              <w:rPr>
                <w:spacing w:val="-3"/>
                <w:sz w:val="20"/>
                <w:szCs w:val="20"/>
              </w:rPr>
              <w:t>Управление спорта, туризма и молодежной политики»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pStyle w:val="aa"/>
              <w:shd w:val="clear" w:color="auto" w:fill="FFFFFF"/>
              <w:ind w:left="92"/>
              <w:rPr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>1.Муниципальное казенное учреждение</w:t>
            </w:r>
            <w:r w:rsidRPr="0059521F">
              <w:rPr>
                <w:spacing w:val="-3"/>
                <w:sz w:val="20"/>
                <w:szCs w:val="20"/>
              </w:rPr>
              <w:t xml:space="preserve"> «Управление культуры»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Подпрограммы: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1. Развитие массовой физической культуры и спорта;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2. Развитие спорта высших достижений;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3. Развитие детско-юношеского спорта и спортивного резерва;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4. Развитие туризма;</w:t>
            </w:r>
          </w:p>
          <w:p w:rsidR="0059521F" w:rsidRPr="0059521F" w:rsidRDefault="0059521F">
            <w:pPr>
              <w:tabs>
                <w:tab w:val="left" w:pos="187"/>
                <w:tab w:val="left" w:pos="1134"/>
              </w:tabs>
              <w:ind w:right="-1"/>
              <w:rPr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5. Обеспечение реализации муниципальной программы и прочие мероприятия.</w:t>
            </w:r>
          </w:p>
        </w:tc>
      </w:tr>
      <w:tr w:rsidR="0059521F" w:rsidRPr="001F07E4" w:rsidTr="0059521F">
        <w:trPr>
          <w:trHeight w:val="10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rPr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 xml:space="preserve">«Молодежь Шарыповского муниципального округа в </w:t>
            </w:r>
            <w:r w:rsidRPr="0059521F">
              <w:rPr>
                <w:sz w:val="20"/>
                <w:szCs w:val="20"/>
                <w:lang w:val="en-US"/>
              </w:rPr>
              <w:t>XXI</w:t>
            </w:r>
            <w:r w:rsidRPr="0059521F">
              <w:rPr>
                <w:sz w:val="20"/>
                <w:szCs w:val="20"/>
              </w:rPr>
              <w:t xml:space="preserve"> веке»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ind w:right="-108" w:firstLine="34"/>
              <w:rPr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>Муниципальное казенное учреждение «</w:t>
            </w:r>
            <w:r w:rsidRPr="0059521F">
              <w:rPr>
                <w:spacing w:val="-3"/>
                <w:sz w:val="20"/>
                <w:szCs w:val="20"/>
              </w:rPr>
              <w:t>Управление спорта, туризма и молодежной политики»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ind w:left="51" w:right="817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Подпрограммы: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1. Вовлечение молодежи в социальную практику;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2. Патриотическое воспитание молодежи.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</w:p>
        </w:tc>
      </w:tr>
      <w:tr w:rsidR="0059521F" w:rsidRPr="001F07E4" w:rsidTr="0059521F">
        <w:trPr>
          <w:trHeight w:val="9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rPr>
                <w:sz w:val="20"/>
                <w:szCs w:val="20"/>
              </w:rPr>
            </w:pPr>
            <w:r w:rsidRPr="0059521F">
              <w:rPr>
                <w:spacing w:val="-3"/>
                <w:sz w:val="20"/>
                <w:szCs w:val="20"/>
              </w:rPr>
              <w:t>«Развитие малого и среднего предпринимательства»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 xml:space="preserve">Администрация </w:t>
            </w:r>
            <w:r w:rsidRPr="0059521F">
              <w:rPr>
                <w:bCs/>
                <w:sz w:val="20"/>
                <w:szCs w:val="20"/>
              </w:rPr>
              <w:t>Шарыповского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tabs>
                <w:tab w:val="left" w:pos="234"/>
              </w:tabs>
              <w:ind w:left="5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pStyle w:val="aa"/>
              <w:tabs>
                <w:tab w:val="left" w:pos="18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Подпрограммы: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1. Развитие субъектов малого и среднего предпринимательства.</w:t>
            </w:r>
          </w:p>
        </w:tc>
      </w:tr>
      <w:tr w:rsidR="0059521F" w:rsidRPr="001F07E4" w:rsidTr="0059521F">
        <w:trPr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rPr>
                <w:sz w:val="20"/>
                <w:szCs w:val="20"/>
              </w:rPr>
            </w:pPr>
            <w:r w:rsidRPr="0059521F">
              <w:rPr>
                <w:spacing w:val="-3"/>
                <w:sz w:val="20"/>
                <w:szCs w:val="20"/>
              </w:rPr>
              <w:t>«Развитие транспортной системы»</w:t>
            </w:r>
          </w:p>
          <w:p w:rsidR="0059521F" w:rsidRPr="0059521F" w:rsidRDefault="0059521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59521F">
              <w:rPr>
                <w:spacing w:val="-3"/>
                <w:sz w:val="20"/>
                <w:szCs w:val="20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ind w:left="51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 xml:space="preserve">1. Администрация </w:t>
            </w:r>
            <w:r w:rsidRPr="0059521F">
              <w:rPr>
                <w:bCs/>
                <w:sz w:val="20"/>
                <w:szCs w:val="20"/>
              </w:rPr>
              <w:t>Шарыповского муниципального округа</w:t>
            </w:r>
            <w:r w:rsidRPr="0059521F">
              <w:rPr>
                <w:sz w:val="20"/>
                <w:szCs w:val="20"/>
              </w:rPr>
              <w:t>;</w:t>
            </w:r>
          </w:p>
          <w:p w:rsidR="0059521F" w:rsidRPr="0059521F" w:rsidRDefault="0059521F">
            <w:pPr>
              <w:widowControl w:val="0"/>
              <w:tabs>
                <w:tab w:val="left" w:pos="175"/>
              </w:tabs>
              <w:ind w:left="51"/>
              <w:rPr>
                <w:b/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 xml:space="preserve">2. </w:t>
            </w:r>
            <w:r w:rsidRPr="0059521F">
              <w:rPr>
                <w:rFonts w:eastAsia="Calibri"/>
                <w:sz w:val="20"/>
                <w:szCs w:val="20"/>
                <w:lang w:eastAsia="en-US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Подпрограммы: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1.</w:t>
            </w:r>
            <w:r w:rsidRPr="0059521F">
              <w:rPr>
                <w:spacing w:val="-2"/>
                <w:sz w:val="20"/>
                <w:szCs w:val="20"/>
              </w:rPr>
              <w:tab/>
              <w:t>Дороги округа и повышение безопасности дорожного движения;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 xml:space="preserve">2. </w:t>
            </w:r>
            <w:r w:rsidRPr="0059521F">
              <w:rPr>
                <w:sz w:val="20"/>
                <w:szCs w:val="20"/>
              </w:rPr>
              <w:t>Транспортное обслуживание населения округа</w:t>
            </w:r>
            <w:r w:rsidRPr="0059521F">
              <w:rPr>
                <w:spacing w:val="-2"/>
                <w:sz w:val="20"/>
                <w:szCs w:val="20"/>
              </w:rPr>
              <w:t>.</w:t>
            </w:r>
          </w:p>
        </w:tc>
      </w:tr>
      <w:tr w:rsidR="0059521F" w:rsidRPr="001F07E4" w:rsidTr="0059521F">
        <w:trPr>
          <w:trHeight w:val="1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«Управление земельно-имущественным комплексом»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ind w:right="-108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 xml:space="preserve">Комитет по управлению муниципальным имуществом и земельными отношениями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pStyle w:val="aa"/>
              <w:shd w:val="clear" w:color="auto" w:fill="FFFFFF"/>
              <w:ind w:left="51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 xml:space="preserve">1.Администрация </w:t>
            </w:r>
            <w:r w:rsidRPr="0059521F">
              <w:rPr>
                <w:bCs/>
                <w:sz w:val="20"/>
                <w:szCs w:val="20"/>
              </w:rPr>
              <w:t>Шарыповского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Подпрограммы: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>1. Развитие земельных и имущественных отношений;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9521F">
              <w:rPr>
                <w:spacing w:val="-2"/>
                <w:sz w:val="20"/>
                <w:szCs w:val="20"/>
              </w:rPr>
              <w:t xml:space="preserve">2. Обеспечение реализации программы и прочие мероприятия. </w:t>
            </w:r>
          </w:p>
        </w:tc>
      </w:tr>
      <w:tr w:rsidR="0059521F" w:rsidRPr="001F07E4" w:rsidTr="0059521F">
        <w:trPr>
          <w:trHeight w:val="12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«Управление муниципальными финансами»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Финансовое управление администрации Шарыповского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tabs>
                <w:tab w:val="left" w:pos="198"/>
              </w:tabs>
              <w:ind w:left="51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 xml:space="preserve">1. Администрация </w:t>
            </w:r>
            <w:r w:rsidRPr="0059521F">
              <w:rPr>
                <w:bCs/>
                <w:sz w:val="20"/>
                <w:szCs w:val="20"/>
              </w:rPr>
              <w:t>Шарыповского муниципального округа</w:t>
            </w:r>
            <w:r w:rsidRPr="0059521F">
              <w:rPr>
                <w:sz w:val="20"/>
                <w:szCs w:val="20"/>
              </w:rPr>
              <w:t>;</w:t>
            </w:r>
          </w:p>
          <w:p w:rsidR="0059521F" w:rsidRPr="0059521F" w:rsidRDefault="0059521F">
            <w:pPr>
              <w:widowControl w:val="0"/>
              <w:tabs>
                <w:tab w:val="left" w:pos="175"/>
              </w:tabs>
              <w:ind w:left="51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F5C8E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F5C8E">
              <w:rPr>
                <w:spacing w:val="-2"/>
                <w:sz w:val="20"/>
                <w:szCs w:val="20"/>
              </w:rPr>
              <w:t>Подпрограммы:</w:t>
            </w:r>
          </w:p>
          <w:p w:rsidR="0059521F" w:rsidRPr="005F5C8E" w:rsidRDefault="0059521F">
            <w:pPr>
              <w:shd w:val="clear" w:color="auto" w:fill="FFFFFF"/>
              <w:tabs>
                <w:tab w:val="left" w:pos="187"/>
              </w:tabs>
              <w:rPr>
                <w:strike/>
                <w:spacing w:val="-2"/>
                <w:sz w:val="20"/>
                <w:szCs w:val="20"/>
              </w:rPr>
            </w:pPr>
            <w:r w:rsidRPr="005F5C8E">
              <w:rPr>
                <w:spacing w:val="-2"/>
                <w:sz w:val="20"/>
                <w:szCs w:val="20"/>
              </w:rPr>
              <w:t>1. Организация бюджетного процесса;</w:t>
            </w:r>
          </w:p>
          <w:p w:rsidR="0059521F" w:rsidRPr="005F5C8E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F5C8E">
              <w:rPr>
                <w:spacing w:val="-2"/>
                <w:sz w:val="20"/>
                <w:szCs w:val="20"/>
              </w:rPr>
              <w:t>2. Управление муниципальным долгом;</w:t>
            </w:r>
          </w:p>
          <w:p w:rsidR="0059521F" w:rsidRPr="005F5C8E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F5C8E">
              <w:rPr>
                <w:spacing w:val="-2"/>
                <w:sz w:val="20"/>
                <w:szCs w:val="20"/>
              </w:rPr>
              <w:t>3. Организация и осуществление муниципального финансового контроля.</w:t>
            </w:r>
          </w:p>
        </w:tc>
      </w:tr>
      <w:tr w:rsidR="0059521F" w:rsidRPr="001F07E4" w:rsidTr="0059521F">
        <w:trPr>
          <w:trHeight w:val="8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widowControl w:val="0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«Формирование современной городской среды»</w:t>
            </w:r>
          </w:p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pacing w:val="-3"/>
                <w:sz w:val="20"/>
                <w:szCs w:val="20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widowControl w:val="0"/>
              <w:tabs>
                <w:tab w:val="left" w:pos="175"/>
              </w:tabs>
              <w:ind w:left="51"/>
              <w:rPr>
                <w:sz w:val="20"/>
                <w:szCs w:val="20"/>
              </w:rPr>
            </w:pPr>
            <w:r w:rsidRPr="0059521F">
              <w:rPr>
                <w:rFonts w:eastAsia="Calibri"/>
                <w:sz w:val="20"/>
                <w:szCs w:val="20"/>
                <w:lang w:eastAsia="en-US"/>
              </w:rPr>
              <w:t>1. Муниципальное казенное учреждение «Управление капитального строительства»;</w:t>
            </w:r>
          </w:p>
          <w:p w:rsidR="0059521F" w:rsidRPr="0059521F" w:rsidRDefault="0059521F">
            <w:pPr>
              <w:ind w:left="51"/>
              <w:rPr>
                <w:sz w:val="20"/>
                <w:szCs w:val="20"/>
              </w:rPr>
            </w:pPr>
            <w:r w:rsidRPr="0059521F">
              <w:rPr>
                <w:rFonts w:eastAsia="Calibri"/>
                <w:sz w:val="20"/>
                <w:szCs w:val="20"/>
                <w:lang w:eastAsia="en-US"/>
              </w:rPr>
              <w:t>2. Комитет по управлению муниципальным имуществом и земельными отношениями;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98"/>
              </w:tabs>
              <w:ind w:left="51"/>
              <w:rPr>
                <w:sz w:val="20"/>
                <w:szCs w:val="20"/>
              </w:rPr>
            </w:pPr>
            <w:r w:rsidRPr="0059521F">
              <w:rPr>
                <w:rFonts w:eastAsia="Calibri"/>
                <w:sz w:val="20"/>
                <w:szCs w:val="20"/>
                <w:lang w:eastAsia="en-US"/>
              </w:rPr>
              <w:t xml:space="preserve">3. </w:t>
            </w:r>
            <w:r w:rsidRPr="0059521F">
              <w:rPr>
                <w:spacing w:val="-4"/>
                <w:sz w:val="20"/>
                <w:szCs w:val="20"/>
              </w:rPr>
              <w:t>Муниципальное казенное учреждение</w:t>
            </w:r>
            <w:r w:rsidRPr="0059521F">
              <w:rPr>
                <w:spacing w:val="-3"/>
                <w:sz w:val="20"/>
                <w:szCs w:val="20"/>
              </w:rPr>
              <w:t xml:space="preserve"> «Управление культуры»</w:t>
            </w:r>
            <w:r w:rsidRPr="0059521F">
              <w:rPr>
                <w:spacing w:val="-4"/>
                <w:sz w:val="20"/>
                <w:szCs w:val="20"/>
              </w:rPr>
              <w:t>;</w:t>
            </w:r>
          </w:p>
          <w:p w:rsidR="0059521F" w:rsidRPr="0059521F" w:rsidRDefault="0059521F">
            <w:pPr>
              <w:shd w:val="clear" w:color="auto" w:fill="FFFFFF"/>
              <w:tabs>
                <w:tab w:val="left" w:pos="198"/>
              </w:tabs>
              <w:ind w:left="51" w:right="180"/>
              <w:rPr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>4. Муниципальное казенное учреждение «</w:t>
            </w:r>
            <w:r w:rsidRPr="0059521F">
              <w:rPr>
                <w:spacing w:val="-3"/>
                <w:sz w:val="20"/>
                <w:szCs w:val="20"/>
              </w:rPr>
              <w:t>Управление спорта, туризма и молодежной политики»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C8E" w:rsidRPr="005F5C8E" w:rsidRDefault="005F5C8E" w:rsidP="005F5C8E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  <w:r w:rsidRPr="005F5C8E">
              <w:rPr>
                <w:spacing w:val="-2"/>
                <w:sz w:val="20"/>
                <w:szCs w:val="20"/>
              </w:rPr>
              <w:t>Подпрограммы:</w:t>
            </w:r>
          </w:p>
          <w:p w:rsidR="005F5C8E" w:rsidRPr="005F5C8E" w:rsidRDefault="005F5C8E" w:rsidP="005F5C8E">
            <w:pPr>
              <w:shd w:val="clear" w:color="auto" w:fill="FFFFFF"/>
              <w:tabs>
                <w:tab w:val="left" w:pos="187"/>
              </w:tabs>
              <w:rPr>
                <w:strike/>
                <w:spacing w:val="-2"/>
                <w:sz w:val="20"/>
                <w:szCs w:val="20"/>
              </w:rPr>
            </w:pPr>
            <w:r w:rsidRPr="005F5C8E">
              <w:rPr>
                <w:spacing w:val="-2"/>
                <w:sz w:val="20"/>
                <w:szCs w:val="20"/>
              </w:rPr>
              <w:t>1. Повышение комфортности городской среды.</w:t>
            </w:r>
          </w:p>
          <w:p w:rsidR="0059521F" w:rsidRPr="005F5C8E" w:rsidRDefault="0059521F">
            <w:pPr>
              <w:shd w:val="clear" w:color="auto" w:fill="FFFFFF"/>
              <w:tabs>
                <w:tab w:val="left" w:pos="187"/>
              </w:tabs>
              <w:rPr>
                <w:spacing w:val="-2"/>
                <w:sz w:val="20"/>
                <w:szCs w:val="20"/>
              </w:rPr>
            </w:pPr>
          </w:p>
        </w:tc>
      </w:tr>
      <w:tr w:rsidR="0059521F" w:rsidRPr="001F07E4" w:rsidTr="0059521F">
        <w:trPr>
          <w:trHeight w:val="7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«Развитие сельского хозяйства»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rPr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ind w:left="51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pStyle w:val="ConsPlusNormal"/>
              <w:widowControl/>
              <w:tabs>
                <w:tab w:val="left" w:pos="187"/>
              </w:tabs>
              <w:rPr>
                <w:rFonts w:ascii="Times New Roman" w:hAnsi="Times New Roman" w:cs="Times New Roman"/>
              </w:rPr>
            </w:pPr>
            <w:r w:rsidRPr="0059521F">
              <w:rPr>
                <w:rFonts w:ascii="Times New Roman" w:hAnsi="Times New Roman" w:cs="Times New Roman"/>
              </w:rPr>
              <w:t>Подпрограммы:</w:t>
            </w:r>
          </w:p>
          <w:p w:rsidR="0059521F" w:rsidRPr="0059521F" w:rsidRDefault="0059521F" w:rsidP="0059521F">
            <w:pPr>
              <w:pStyle w:val="aa"/>
              <w:numPr>
                <w:ilvl w:val="0"/>
                <w:numId w:val="9"/>
              </w:numPr>
              <w:tabs>
                <w:tab w:val="left" w:pos="187"/>
                <w:tab w:val="left" w:pos="229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Обеспечение доступным жильем молодых семей и молодых специалистов в сельской местности;</w:t>
            </w:r>
          </w:p>
          <w:p w:rsidR="0059521F" w:rsidRPr="0059521F" w:rsidRDefault="0059521F" w:rsidP="0059521F">
            <w:pPr>
              <w:pStyle w:val="aa"/>
              <w:numPr>
                <w:ilvl w:val="0"/>
                <w:numId w:val="9"/>
              </w:numPr>
              <w:tabs>
                <w:tab w:val="left" w:pos="187"/>
                <w:tab w:val="left" w:pos="229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Обеспечение реализации муниципальной программы и прочие мероприятия.</w:t>
            </w:r>
          </w:p>
        </w:tc>
      </w:tr>
      <w:tr w:rsidR="0059521F" w:rsidRPr="00586BF5" w:rsidTr="0059521F">
        <w:trPr>
          <w:trHeight w:val="12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jc w:val="both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rPr>
                <w:spacing w:val="-4"/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>«Содействие развитию гражданского общества Шарыповского муниципального округа»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shd w:val="clear" w:color="auto" w:fill="FFFFFF"/>
              <w:rPr>
                <w:spacing w:val="-4"/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>Администрация Шарыповского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pStyle w:val="aa"/>
              <w:shd w:val="clear" w:color="auto" w:fill="FFFFFF"/>
              <w:ind w:left="51" w:right="-108"/>
              <w:rPr>
                <w:sz w:val="20"/>
                <w:szCs w:val="20"/>
              </w:rPr>
            </w:pPr>
            <w:r w:rsidRPr="0059521F">
              <w:rPr>
                <w:spacing w:val="-3"/>
                <w:sz w:val="20"/>
                <w:szCs w:val="20"/>
              </w:rPr>
              <w:t xml:space="preserve">1. </w:t>
            </w:r>
            <w:r w:rsidRPr="0059521F">
              <w:rPr>
                <w:spacing w:val="-4"/>
                <w:sz w:val="20"/>
                <w:szCs w:val="20"/>
              </w:rPr>
              <w:t>Муниципальное казенное учреждение «</w:t>
            </w:r>
            <w:r w:rsidRPr="0059521F">
              <w:rPr>
                <w:spacing w:val="-3"/>
                <w:sz w:val="20"/>
                <w:szCs w:val="20"/>
              </w:rPr>
              <w:t>Управление спорта, туризма и молодежной политики»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21F" w:rsidRPr="0059521F" w:rsidRDefault="0059521F">
            <w:pPr>
              <w:pStyle w:val="aa"/>
              <w:tabs>
                <w:tab w:val="left" w:pos="187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0"/>
                <w:szCs w:val="20"/>
              </w:rPr>
            </w:pPr>
            <w:r w:rsidRPr="0059521F">
              <w:rPr>
                <w:sz w:val="20"/>
                <w:szCs w:val="20"/>
              </w:rPr>
              <w:t>Подпрограммы:</w:t>
            </w:r>
          </w:p>
          <w:p w:rsidR="0059521F" w:rsidRPr="0059521F" w:rsidRDefault="0059521F" w:rsidP="0059521F">
            <w:pPr>
              <w:pStyle w:val="aa"/>
              <w:numPr>
                <w:ilvl w:val="0"/>
                <w:numId w:val="10"/>
              </w:numPr>
              <w:shd w:val="clear" w:color="auto" w:fill="FFFFFF"/>
              <w:tabs>
                <w:tab w:val="left" w:pos="187"/>
                <w:tab w:val="left" w:pos="327"/>
              </w:tabs>
              <w:ind w:left="0" w:firstLine="0"/>
              <w:rPr>
                <w:spacing w:val="-2"/>
                <w:sz w:val="20"/>
                <w:szCs w:val="20"/>
              </w:rPr>
            </w:pPr>
            <w:r w:rsidRPr="0059521F">
              <w:rPr>
                <w:spacing w:val="-4"/>
                <w:sz w:val="20"/>
                <w:szCs w:val="20"/>
              </w:rPr>
              <w:t>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</w:t>
            </w:r>
            <w:r w:rsidR="005F5C8E">
              <w:rPr>
                <w:spacing w:val="-4"/>
                <w:sz w:val="20"/>
                <w:szCs w:val="20"/>
              </w:rPr>
              <w:t>.</w:t>
            </w:r>
            <w:r w:rsidRPr="0059521F">
              <w:rPr>
                <w:spacing w:val="-2"/>
                <w:sz w:val="20"/>
                <w:szCs w:val="20"/>
              </w:rPr>
              <w:t xml:space="preserve"> </w:t>
            </w:r>
          </w:p>
        </w:tc>
      </w:tr>
    </w:tbl>
    <w:p w:rsidR="0059521F" w:rsidRPr="005E067E" w:rsidRDefault="0059521F" w:rsidP="0059521F">
      <w:pPr>
        <w:rPr>
          <w:bCs/>
          <w:szCs w:val="28"/>
        </w:rPr>
      </w:pPr>
    </w:p>
    <w:p w:rsidR="00A608A5" w:rsidRDefault="00A608A5" w:rsidP="0059521F">
      <w:pPr>
        <w:jc w:val="center"/>
        <w:rPr>
          <w:spacing w:val="-2"/>
          <w:szCs w:val="28"/>
        </w:rPr>
      </w:pPr>
    </w:p>
    <w:sectPr w:rsidR="00A608A5" w:rsidSect="005952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10" w:rsidRDefault="00712F10" w:rsidP="00176530">
      <w:r>
        <w:separator/>
      </w:r>
    </w:p>
  </w:endnote>
  <w:endnote w:type="continuationSeparator" w:id="0">
    <w:p w:rsidR="00712F10" w:rsidRDefault="00712F10" w:rsidP="0017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10" w:rsidRDefault="00712F10" w:rsidP="00176530">
      <w:r>
        <w:separator/>
      </w:r>
    </w:p>
  </w:footnote>
  <w:footnote w:type="continuationSeparator" w:id="0">
    <w:p w:rsidR="00712F10" w:rsidRDefault="00712F10" w:rsidP="0017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ADF"/>
    <w:multiLevelType w:val="multilevel"/>
    <w:tmpl w:val="5D0CE7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17DB5877"/>
    <w:multiLevelType w:val="multilevel"/>
    <w:tmpl w:val="2390A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50BFD"/>
    <w:multiLevelType w:val="multilevel"/>
    <w:tmpl w:val="248C7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65E70"/>
    <w:multiLevelType w:val="hybridMultilevel"/>
    <w:tmpl w:val="A9269EAC"/>
    <w:lvl w:ilvl="0" w:tplc="4EA0A4E0">
      <w:start w:val="1"/>
      <w:numFmt w:val="decimal"/>
      <w:lvlText w:val="%1."/>
      <w:lvlJc w:val="left"/>
      <w:pPr>
        <w:ind w:left="50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41E24CC0"/>
    <w:multiLevelType w:val="hybridMultilevel"/>
    <w:tmpl w:val="E9447674"/>
    <w:lvl w:ilvl="0" w:tplc="A7C0ED80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56B474BA"/>
    <w:multiLevelType w:val="hybridMultilevel"/>
    <w:tmpl w:val="8B40B198"/>
    <w:lvl w:ilvl="0" w:tplc="0E60BF4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D43F7D"/>
    <w:multiLevelType w:val="multilevel"/>
    <w:tmpl w:val="A3047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14E70"/>
    <w:multiLevelType w:val="multilevel"/>
    <w:tmpl w:val="C5C83CE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368" w:hanging="37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8" w15:restartNumberingAfterBreak="0">
    <w:nsid w:val="64F4424B"/>
    <w:multiLevelType w:val="multilevel"/>
    <w:tmpl w:val="11125EB4"/>
    <w:lvl w:ilvl="0">
      <w:start w:val="1"/>
      <w:numFmt w:val="decimal"/>
      <w:lvlText w:val="%1."/>
      <w:lvlJc w:val="left"/>
      <w:pPr>
        <w:ind w:left="1945" w:hanging="810"/>
      </w:pPr>
    </w:lvl>
    <w:lvl w:ilvl="1">
      <w:start w:val="1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2215" w:hanging="1080"/>
      </w:pPr>
    </w:lvl>
    <w:lvl w:ilvl="4">
      <w:start w:val="1"/>
      <w:numFmt w:val="decimal"/>
      <w:lvlText w:val="%1.%2.%3.%4.%5."/>
      <w:lvlJc w:val="left"/>
      <w:pPr>
        <w:ind w:left="2215" w:hanging="1080"/>
      </w:pPr>
    </w:lvl>
    <w:lvl w:ilvl="5">
      <w:start w:val="1"/>
      <w:numFmt w:val="decimal"/>
      <w:lvlText w:val="%1.%2.%3.%4.%5.%6."/>
      <w:lvlJc w:val="left"/>
      <w:pPr>
        <w:ind w:left="2575" w:hanging="1440"/>
      </w:pPr>
    </w:lvl>
    <w:lvl w:ilvl="6">
      <w:start w:val="1"/>
      <w:numFmt w:val="decimal"/>
      <w:lvlText w:val="%1.%2.%3.%4.%5.%6.%7."/>
      <w:lvlJc w:val="left"/>
      <w:pPr>
        <w:ind w:left="2935" w:hanging="1800"/>
      </w:pPr>
    </w:lvl>
    <w:lvl w:ilvl="7">
      <w:start w:val="1"/>
      <w:numFmt w:val="decimal"/>
      <w:lvlText w:val="%1.%2.%3.%4.%5.%6.%7.%8."/>
      <w:lvlJc w:val="left"/>
      <w:pPr>
        <w:ind w:left="2935" w:hanging="1800"/>
      </w:pPr>
    </w:lvl>
    <w:lvl w:ilvl="8">
      <w:start w:val="1"/>
      <w:numFmt w:val="decimal"/>
      <w:lvlText w:val="%1.%2.%3.%4.%5.%6.%7.%8.%9."/>
      <w:lvlJc w:val="left"/>
      <w:pPr>
        <w:ind w:left="3295" w:hanging="21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A7"/>
    <w:rsid w:val="000136FD"/>
    <w:rsid w:val="00024DAF"/>
    <w:rsid w:val="00051B7D"/>
    <w:rsid w:val="00075B3E"/>
    <w:rsid w:val="00094E1E"/>
    <w:rsid w:val="000B7A48"/>
    <w:rsid w:val="000D4D30"/>
    <w:rsid w:val="00107A07"/>
    <w:rsid w:val="001113A7"/>
    <w:rsid w:val="00112479"/>
    <w:rsid w:val="00117443"/>
    <w:rsid w:val="001248BF"/>
    <w:rsid w:val="00142549"/>
    <w:rsid w:val="00156C85"/>
    <w:rsid w:val="001603BB"/>
    <w:rsid w:val="00175F01"/>
    <w:rsid w:val="00176530"/>
    <w:rsid w:val="001D573A"/>
    <w:rsid w:val="001D5868"/>
    <w:rsid w:val="001D6C71"/>
    <w:rsid w:val="001D7346"/>
    <w:rsid w:val="001F5557"/>
    <w:rsid w:val="00207382"/>
    <w:rsid w:val="002116DE"/>
    <w:rsid w:val="002178BB"/>
    <w:rsid w:val="002279D0"/>
    <w:rsid w:val="002308D0"/>
    <w:rsid w:val="00241C15"/>
    <w:rsid w:val="00296B6D"/>
    <w:rsid w:val="002B7CD6"/>
    <w:rsid w:val="002C29E5"/>
    <w:rsid w:val="002D6ED4"/>
    <w:rsid w:val="00315F7C"/>
    <w:rsid w:val="00317CD3"/>
    <w:rsid w:val="003367DB"/>
    <w:rsid w:val="00361DB8"/>
    <w:rsid w:val="0037678F"/>
    <w:rsid w:val="003B06DE"/>
    <w:rsid w:val="003F362C"/>
    <w:rsid w:val="00405A5A"/>
    <w:rsid w:val="004118F0"/>
    <w:rsid w:val="004261B8"/>
    <w:rsid w:val="0044204E"/>
    <w:rsid w:val="00473AF6"/>
    <w:rsid w:val="004A0EF6"/>
    <w:rsid w:val="004B3F3A"/>
    <w:rsid w:val="004C049B"/>
    <w:rsid w:val="0051078F"/>
    <w:rsid w:val="00545D4E"/>
    <w:rsid w:val="00576F06"/>
    <w:rsid w:val="0059521F"/>
    <w:rsid w:val="005A6CCE"/>
    <w:rsid w:val="005D200A"/>
    <w:rsid w:val="005D29E4"/>
    <w:rsid w:val="005D5234"/>
    <w:rsid w:val="005E154A"/>
    <w:rsid w:val="005F2CE5"/>
    <w:rsid w:val="005F5C8E"/>
    <w:rsid w:val="00663505"/>
    <w:rsid w:val="00686FBF"/>
    <w:rsid w:val="006A2C10"/>
    <w:rsid w:val="006C6C9C"/>
    <w:rsid w:val="006D1FA0"/>
    <w:rsid w:val="006D4089"/>
    <w:rsid w:val="006F39A6"/>
    <w:rsid w:val="00712F10"/>
    <w:rsid w:val="0072649F"/>
    <w:rsid w:val="00726903"/>
    <w:rsid w:val="00731913"/>
    <w:rsid w:val="0073375A"/>
    <w:rsid w:val="00733B0A"/>
    <w:rsid w:val="00756D26"/>
    <w:rsid w:val="00757DCC"/>
    <w:rsid w:val="00771622"/>
    <w:rsid w:val="00774976"/>
    <w:rsid w:val="007D2666"/>
    <w:rsid w:val="007D2FE9"/>
    <w:rsid w:val="007E50E7"/>
    <w:rsid w:val="008049C2"/>
    <w:rsid w:val="0082673C"/>
    <w:rsid w:val="00827835"/>
    <w:rsid w:val="00865FAF"/>
    <w:rsid w:val="008727A3"/>
    <w:rsid w:val="008A39CA"/>
    <w:rsid w:val="008D3F39"/>
    <w:rsid w:val="008D7878"/>
    <w:rsid w:val="008E45B3"/>
    <w:rsid w:val="00917E52"/>
    <w:rsid w:val="009443C2"/>
    <w:rsid w:val="00952060"/>
    <w:rsid w:val="00952164"/>
    <w:rsid w:val="00953C9B"/>
    <w:rsid w:val="00972A0C"/>
    <w:rsid w:val="009776BB"/>
    <w:rsid w:val="0098223D"/>
    <w:rsid w:val="009C32D6"/>
    <w:rsid w:val="009D32C5"/>
    <w:rsid w:val="009F5F16"/>
    <w:rsid w:val="00A142AB"/>
    <w:rsid w:val="00A544A0"/>
    <w:rsid w:val="00A608A5"/>
    <w:rsid w:val="00A74DF5"/>
    <w:rsid w:val="00AA35DF"/>
    <w:rsid w:val="00AB010E"/>
    <w:rsid w:val="00AF2FFB"/>
    <w:rsid w:val="00AF304C"/>
    <w:rsid w:val="00AF51DA"/>
    <w:rsid w:val="00B100B4"/>
    <w:rsid w:val="00B20B92"/>
    <w:rsid w:val="00B26270"/>
    <w:rsid w:val="00B42161"/>
    <w:rsid w:val="00B57FE8"/>
    <w:rsid w:val="00B66EEC"/>
    <w:rsid w:val="00B815AD"/>
    <w:rsid w:val="00B907BC"/>
    <w:rsid w:val="00C01E10"/>
    <w:rsid w:val="00C1137F"/>
    <w:rsid w:val="00C2347E"/>
    <w:rsid w:val="00C32D65"/>
    <w:rsid w:val="00C33036"/>
    <w:rsid w:val="00C42BE6"/>
    <w:rsid w:val="00C5184C"/>
    <w:rsid w:val="00C65A92"/>
    <w:rsid w:val="00C7153F"/>
    <w:rsid w:val="00C723C0"/>
    <w:rsid w:val="00C812BE"/>
    <w:rsid w:val="00CB2936"/>
    <w:rsid w:val="00D31F14"/>
    <w:rsid w:val="00D34F5F"/>
    <w:rsid w:val="00D9756F"/>
    <w:rsid w:val="00DB5658"/>
    <w:rsid w:val="00DD3DAD"/>
    <w:rsid w:val="00DE4E0B"/>
    <w:rsid w:val="00DF56E3"/>
    <w:rsid w:val="00DF6902"/>
    <w:rsid w:val="00E42629"/>
    <w:rsid w:val="00EA2883"/>
    <w:rsid w:val="00EC0AED"/>
    <w:rsid w:val="00EE678B"/>
    <w:rsid w:val="00F60052"/>
    <w:rsid w:val="00F74CAC"/>
    <w:rsid w:val="00F82E95"/>
    <w:rsid w:val="00FC3DA3"/>
    <w:rsid w:val="00FF07AF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71031-124F-48E4-A06D-058E26D7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76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76530"/>
    <w:rPr>
      <w:sz w:val="28"/>
      <w:szCs w:val="24"/>
    </w:rPr>
  </w:style>
  <w:style w:type="paragraph" w:styleId="a5">
    <w:name w:val="footer"/>
    <w:basedOn w:val="a"/>
    <w:link w:val="a6"/>
    <w:rsid w:val="00176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76530"/>
    <w:rPr>
      <w:sz w:val="28"/>
      <w:szCs w:val="24"/>
    </w:rPr>
  </w:style>
  <w:style w:type="paragraph" w:styleId="a7">
    <w:name w:val="Balloon Text"/>
    <w:basedOn w:val="a"/>
    <w:link w:val="a8"/>
    <w:rsid w:val="00C23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2347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1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unhideWhenUsed/>
    <w:rsid w:val="003F362C"/>
    <w:rPr>
      <w:color w:val="0563C1"/>
      <w:u w:val="single"/>
    </w:rPr>
  </w:style>
  <w:style w:type="paragraph" w:styleId="aa">
    <w:name w:val="List Paragraph"/>
    <w:basedOn w:val="a"/>
    <w:link w:val="ab"/>
    <w:uiPriority w:val="99"/>
    <w:qFormat/>
    <w:rsid w:val="003F362C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59521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ab">
    <w:name w:val="Абзац списка Знак"/>
    <w:link w:val="aa"/>
    <w:uiPriority w:val="99"/>
    <w:locked/>
    <w:rsid w:val="0059521F"/>
    <w:rPr>
      <w:sz w:val="28"/>
      <w:szCs w:val="24"/>
    </w:rPr>
  </w:style>
  <w:style w:type="character" w:customStyle="1" w:styleId="ConsPlusNormal0">
    <w:name w:val="ConsPlusNormal Знак"/>
    <w:link w:val="ConsPlusNormal"/>
    <w:uiPriority w:val="99"/>
    <w:rsid w:val="0059521F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cp:lastModifiedBy>Александр</cp:lastModifiedBy>
  <cp:revision>2</cp:revision>
  <cp:lastPrinted>2025-09-23T04:18:00Z</cp:lastPrinted>
  <dcterms:created xsi:type="dcterms:W3CDTF">2025-09-28T08:19:00Z</dcterms:created>
  <dcterms:modified xsi:type="dcterms:W3CDTF">2025-09-28T08:19:00Z</dcterms:modified>
</cp:coreProperties>
</file>