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Arial" w:hAnsi="Arial" w:cs="Arial"/>
          <w:b/>
          <w:lang w:val="ru-RU" w:eastAsia="ru-RU"/>
        </w:rPr>
      </w:pPr>
      <w:bookmarkStart w:id="0" w:name="_Hlk115171399"/>
      <w:bookmarkEnd w:id="0"/>
      <w:r>
        <w:rPr>
          <w:rFonts w:cs="Arial" w:ascii="Arial" w:hAnsi="Arial"/>
          <w:b/>
          <w:lang w:val="ru-RU" w:eastAsia="ru-RU"/>
        </w:rPr>
        <w:drawing>
          <wp:inline distT="0" distB="0" distL="0" distR="0">
            <wp:extent cx="504825" cy="742950"/>
            <wp:effectExtent l="0" t="0" r="0" b="0"/>
            <wp:docPr id="1" name="Рисунок 10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03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71" t="-48" r="-71" b="-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4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jc w:val="center"/>
        <w:rPr>
          <w:rFonts w:ascii="Arial" w:hAnsi="Arial" w:cs="Arial"/>
          <w:b/>
          <w:lang w:val="ru-RU" w:eastAsia="ru-RU"/>
        </w:rPr>
      </w:pPr>
      <w:r>
        <w:rPr>
          <w:rFonts w:cs="Arial" w:ascii="Arial" w:hAnsi="Arial"/>
          <w:b/>
          <w:lang w:val="ru-RU" w:eastAsia="ru-RU"/>
        </w:rPr>
      </w:r>
    </w:p>
    <w:p>
      <w:pPr>
        <w:pStyle w:val="Normal"/>
        <w:jc w:val="center"/>
        <w:rPr>
          <w:rFonts w:ascii="Arial" w:hAnsi="Arial" w:cs="Arial"/>
        </w:rPr>
      </w:pPr>
      <w:bookmarkStart w:id="1" w:name="_Hlk115176197"/>
      <w:r>
        <w:rPr>
          <w:rFonts w:cs="Arial" w:ascii="Arial" w:hAnsi="Arial"/>
          <w:b/>
        </w:rPr>
        <w:t>АДМИНИСТРАЦИЯ ГОРОДА ШАРЫПОВО КРАСНОЯРСКОГО КРАЯ</w:t>
      </w:r>
      <w:bookmarkEnd w:id="1"/>
    </w:p>
    <w:p>
      <w:pPr>
        <w:pStyle w:val="Style41"/>
        <w:widowControl/>
        <w:spacing w:lineRule="auto" w:line="240" w:before="65" w:after="0"/>
        <w:jc w:val="center"/>
        <w:rPr>
          <w:rStyle w:val="FontStyle12"/>
          <w:rFonts w:ascii="Arial" w:hAnsi="Arial" w:cs="Arial"/>
          <w:b/>
          <w:bCs/>
          <w:sz w:val="24"/>
          <w:szCs w:val="24"/>
        </w:rPr>
      </w:pPr>
      <w:r>
        <w:rPr>
          <w:rFonts w:cs="Arial" w:ascii="Arial" w:hAnsi="Arial"/>
        </w:rPr>
      </w:r>
      <w:bookmarkStart w:id="2" w:name="_Hlk115171399"/>
      <w:bookmarkStart w:id="3" w:name="_Hlk115171399"/>
      <w:bookmarkEnd w:id="3"/>
    </w:p>
    <w:p>
      <w:pPr>
        <w:pStyle w:val="Style41"/>
        <w:widowControl/>
        <w:spacing w:lineRule="auto" w:line="240" w:before="65" w:after="0"/>
        <w:jc w:val="center"/>
        <w:rPr/>
      </w:pPr>
      <w:r>
        <w:rPr>
          <w:rStyle w:val="FontStyle12"/>
          <w:rFonts w:cs="Arial" w:ascii="Arial" w:hAnsi="Arial"/>
          <w:b/>
          <w:bCs/>
          <w:sz w:val="24"/>
          <w:szCs w:val="24"/>
        </w:rPr>
        <w:t>РАСПОРЯЖЕНИЕ</w:t>
      </w:r>
    </w:p>
    <w:p>
      <w:pPr>
        <w:pStyle w:val="Style41"/>
        <w:widowControl/>
        <w:spacing w:lineRule="auto" w:line="240" w:before="65" w:after="0"/>
        <w:jc w:val="both"/>
        <w:rPr>
          <w:rStyle w:val="FontStyle12"/>
          <w:rFonts w:ascii="Arial" w:hAnsi="Arial" w:cs="Arial"/>
          <w:b/>
          <w:bCs/>
          <w:sz w:val="24"/>
          <w:szCs w:val="24"/>
        </w:rPr>
      </w:pPr>
      <w:r>
        <w:rPr/>
      </w:r>
    </w:p>
    <w:p>
      <w:pPr>
        <w:pStyle w:val="Style41"/>
        <w:widowControl/>
        <w:spacing w:lineRule="auto" w:line="240" w:before="65" w:after="0"/>
        <w:jc w:val="both"/>
        <w:rPr>
          <w:rStyle w:val="FontStyle12"/>
          <w:rFonts w:ascii="Arial" w:hAnsi="Arial" w:cs="Arial"/>
          <w:bCs/>
          <w:sz w:val="24"/>
          <w:szCs w:val="24"/>
        </w:rPr>
      </w:pPr>
      <w:r>
        <w:rPr/>
      </w:r>
    </w:p>
    <w:p>
      <w:pPr>
        <w:pStyle w:val="Style41"/>
        <w:widowControl/>
        <w:spacing w:lineRule="auto" w:line="240" w:before="65" w:after="0"/>
        <w:ind w:right="565" w:hanging="0"/>
        <w:jc w:val="both"/>
        <w:rPr>
          <w:rStyle w:val="FontStyle12"/>
          <w:rFonts w:ascii="Arial" w:hAnsi="Arial" w:cs="Arial"/>
          <w:bCs/>
          <w:sz w:val="24"/>
          <w:szCs w:val="24"/>
        </w:rPr>
      </w:pPr>
      <w:r>
        <w:rPr>
          <w:rStyle w:val="FontStyle12"/>
          <w:rFonts w:cs="Arial" w:ascii="Arial" w:hAnsi="Arial"/>
          <w:bCs/>
          <w:sz w:val="24"/>
          <w:szCs w:val="24"/>
        </w:rPr>
        <w:t>28.12.2023</w:t>
        <w:tab/>
        <w:tab/>
        <w:tab/>
        <w:tab/>
        <w:tab/>
        <w:tab/>
        <w:tab/>
        <w:tab/>
        <w:tab/>
        <w:tab/>
        <w:t xml:space="preserve">     №  2197                                                                                                                                                  </w:t>
        <w:tab/>
        <w:tab/>
        <w:t xml:space="preserve">   </w:t>
      </w:r>
    </w:p>
    <w:p>
      <w:pPr>
        <w:pStyle w:val="Style41"/>
        <w:widowControl/>
        <w:spacing w:lineRule="auto" w:line="240" w:before="65" w:after="0"/>
        <w:rPr>
          <w:rStyle w:val="FontStyle12"/>
          <w:rFonts w:ascii="Arial" w:hAnsi="Arial" w:cs="Arial"/>
          <w:b/>
          <w:bCs/>
          <w:sz w:val="24"/>
          <w:szCs w:val="24"/>
        </w:rPr>
      </w:pPr>
      <w:r>
        <w:rPr/>
      </w:r>
    </w:p>
    <w:p>
      <w:pPr>
        <w:pStyle w:val="Normal"/>
        <w:tabs>
          <w:tab w:val="clear" w:pos="708"/>
          <w:tab w:val="left" w:pos="6480" w:leader="none"/>
        </w:tabs>
        <w:ind w:right="-2" w:hanging="0"/>
        <w:rPr/>
      </w:pPr>
      <w:r>
        <w:rPr>
          <w:rFonts w:eastAsia="Calibri" w:cs="Arial" w:ascii="Arial" w:hAnsi="Arial"/>
        </w:rPr>
        <w:t>Об утверждении лимитов потребления</w:t>
      </w:r>
    </w:p>
    <w:p>
      <w:pPr>
        <w:pStyle w:val="Normal"/>
        <w:tabs>
          <w:tab w:val="clear" w:pos="708"/>
          <w:tab w:val="left" w:pos="6480" w:leader="none"/>
        </w:tabs>
        <w:ind w:right="-2" w:hanging="0"/>
        <w:rPr>
          <w:rFonts w:ascii="Arial" w:hAnsi="Arial" w:eastAsia="Calibri" w:cs="Arial"/>
        </w:rPr>
      </w:pPr>
      <w:r>
        <w:rPr>
          <w:rFonts w:eastAsia="Calibri" w:cs="Arial" w:ascii="Arial" w:hAnsi="Arial"/>
        </w:rPr>
        <w:t>энергетических ресурсов учреждениями,</w:t>
      </w:r>
    </w:p>
    <w:p>
      <w:pPr>
        <w:pStyle w:val="Normal"/>
        <w:tabs>
          <w:tab w:val="clear" w:pos="708"/>
          <w:tab w:val="left" w:pos="6480" w:leader="none"/>
        </w:tabs>
        <w:ind w:right="-2" w:hanging="0"/>
        <w:rPr>
          <w:rFonts w:ascii="Arial" w:hAnsi="Arial" w:eastAsia="Calibri" w:cs="Arial"/>
        </w:rPr>
      </w:pPr>
      <w:r>
        <w:rPr>
          <w:rFonts w:eastAsia="Calibri" w:cs="Arial" w:ascii="Arial" w:hAnsi="Arial"/>
        </w:rPr>
        <w:t>финансируемыми из бюджета городского</w:t>
      </w:r>
    </w:p>
    <w:p>
      <w:pPr>
        <w:pStyle w:val="Normal"/>
        <w:tabs>
          <w:tab w:val="clear" w:pos="708"/>
          <w:tab w:val="left" w:pos="6480" w:leader="none"/>
        </w:tabs>
        <w:ind w:right="-2" w:hanging="0"/>
        <w:rPr>
          <w:rFonts w:ascii="Arial" w:hAnsi="Arial" w:eastAsia="Calibri" w:cs="Arial"/>
        </w:rPr>
      </w:pPr>
      <w:r>
        <w:rPr>
          <w:rFonts w:eastAsia="Calibri" w:cs="Arial" w:ascii="Arial" w:hAnsi="Arial"/>
        </w:rPr>
        <w:t>округа г.Шарыпово на 2024 год</w:t>
      </w:r>
    </w:p>
    <w:p>
      <w:pPr>
        <w:pStyle w:val="Normal"/>
        <w:jc w:val="both"/>
        <w:rPr>
          <w:rFonts w:ascii="Arial" w:hAnsi="Arial" w:eastAsia="Calibri" w:cs="Arial"/>
          <w:spacing w:val="-1"/>
        </w:rPr>
      </w:pPr>
      <w:r>
        <w:rPr>
          <w:rFonts w:eastAsia="Calibri" w:cs="Arial" w:ascii="Arial" w:hAnsi="Arial"/>
          <w:spacing w:val="-1"/>
        </w:rPr>
      </w:r>
    </w:p>
    <w:p>
      <w:pPr>
        <w:pStyle w:val="Normal"/>
        <w:jc w:val="both"/>
        <w:rPr>
          <w:rFonts w:ascii="Arial" w:hAnsi="Arial" w:cs="Arial"/>
          <w:spacing w:val="-1"/>
        </w:rPr>
      </w:pPr>
      <w:r>
        <w:rPr>
          <w:rFonts w:cs="Arial" w:ascii="Arial" w:hAnsi="Arial"/>
          <w:spacing w:val="-1"/>
        </w:rPr>
      </w:r>
    </w:p>
    <w:p>
      <w:pPr>
        <w:pStyle w:val="Normal"/>
        <w:tabs>
          <w:tab w:val="clear" w:pos="708"/>
          <w:tab w:val="left" w:pos="540" w:leader="none"/>
        </w:tabs>
        <w:ind w:firstLine="540"/>
        <w:jc w:val="both"/>
        <w:rPr>
          <w:rFonts w:ascii="Arial" w:hAnsi="Arial" w:eastAsia="Calibri" w:cs="Arial"/>
        </w:rPr>
      </w:pPr>
      <w:r>
        <w:rPr>
          <w:rFonts w:eastAsia="Calibri" w:cs="Arial" w:ascii="Arial" w:hAnsi="Arial"/>
        </w:rPr>
        <w:t>В целях реализации энергосберегающей государственной политики, экономии и повышения эффективности использования бюджетных средств на энергоресурсы, руководствуясь статьёй 34 Устава города Шарыпово:</w:t>
      </w:r>
    </w:p>
    <w:p>
      <w:pPr>
        <w:pStyle w:val="Normal"/>
        <w:numPr>
          <w:ilvl w:val="0"/>
          <w:numId w:val="0"/>
        </w:numPr>
        <w:ind w:firstLine="709"/>
        <w:jc w:val="both"/>
        <w:outlineLvl w:val="0"/>
        <w:rPr/>
      </w:pPr>
      <w:r>
        <w:rPr>
          <w:rFonts w:cs="Arial" w:ascii="Arial" w:hAnsi="Arial"/>
        </w:rPr>
        <w:t xml:space="preserve">1. </w:t>
      </w:r>
      <w:r>
        <w:rPr>
          <w:rFonts w:eastAsia="Calibri" w:cs="Arial" w:ascii="Arial" w:hAnsi="Arial"/>
        </w:rPr>
        <w:t>Утвердить лимиты потребления энергетических ресурсов учреждениям, финансируемым из бюджета городского округа г.Шарыпово на 2023 год, согласно приложений №1, №2, №3, №4, №5, №6.</w:t>
      </w:r>
    </w:p>
    <w:p>
      <w:pPr>
        <w:pStyle w:val="Normal"/>
        <w:numPr>
          <w:ilvl w:val="0"/>
          <w:numId w:val="0"/>
        </w:numPr>
        <w:ind w:firstLine="709"/>
        <w:jc w:val="both"/>
        <w:outlineLvl w:val="0"/>
        <w:rPr>
          <w:rFonts w:ascii="Arial" w:hAnsi="Arial" w:eastAsia="Calibri" w:cs="Arial"/>
        </w:rPr>
      </w:pPr>
      <w:r>
        <w:rPr>
          <w:rFonts w:eastAsia="Calibri" w:cs="Arial" w:ascii="Arial" w:hAnsi="Arial"/>
        </w:rPr>
        <w:t>2. Муниципальному казенному учреждению «Служба городского хозяйства» обеспечить доведение лимитов потребления энергетических ресурсов до учреждений, финансируемых из бюджета городского округа г.Шарыпово, и контроль за их соблюдением.</w:t>
      </w:r>
    </w:p>
    <w:p>
      <w:pPr>
        <w:pStyle w:val="Normal"/>
        <w:numPr>
          <w:ilvl w:val="0"/>
          <w:numId w:val="0"/>
        </w:numPr>
        <w:ind w:firstLine="709"/>
        <w:jc w:val="both"/>
        <w:outlineLvl w:val="0"/>
        <w:rPr>
          <w:rFonts w:ascii="Arial" w:hAnsi="Arial" w:eastAsia="Calibri" w:cs="Arial"/>
        </w:rPr>
      </w:pPr>
      <w:r>
        <w:rPr>
          <w:rFonts w:eastAsia="Calibri" w:cs="Arial" w:ascii="Arial" w:hAnsi="Arial"/>
        </w:rPr>
        <w:t>3. В случае включения организациями и учреждениями, финансируемыми из бюджета городского округа г.Шарыпово, в объем лимита потребления энергетических ресурсов, объема, потребляемого внебюджетными организациями, затраты за потребление этого объема компенсируются внебюджетной организацией.</w:t>
      </w:r>
    </w:p>
    <w:p>
      <w:pPr>
        <w:pStyle w:val="Normal"/>
        <w:numPr>
          <w:ilvl w:val="0"/>
          <w:numId w:val="0"/>
        </w:numPr>
        <w:ind w:firstLine="709"/>
        <w:jc w:val="both"/>
        <w:outlineLvl w:val="0"/>
        <w:rPr>
          <w:rFonts w:ascii="Arial" w:hAnsi="Arial" w:eastAsia="Calibri" w:cs="Arial"/>
        </w:rPr>
      </w:pPr>
      <w:r>
        <w:rPr>
          <w:rFonts w:eastAsia="Calibri" w:cs="Arial" w:ascii="Arial" w:hAnsi="Arial"/>
        </w:rPr>
        <w:t xml:space="preserve">4. </w:t>
      </w:r>
      <w:r>
        <w:rPr>
          <w:rFonts w:cs="Arial" w:ascii="Arial" w:hAnsi="Arial"/>
        </w:rPr>
        <w:t>Установить, что при превышении лимитов потребления, организации и учреждения предоставляют обоснование их превышения, и в случае необходимости, рассматривается вопрос о пересмотре размера лимита. Задолженность, возникшая в результате необоснованного превышения лимита, не подлежит возмещению за счет бюджета городского округа</w:t>
      </w:r>
      <w:r>
        <w:rPr>
          <w:rFonts w:eastAsia="Calibri" w:cs="Arial" w:ascii="Arial" w:hAnsi="Arial"/>
        </w:rPr>
        <w:t xml:space="preserve"> </w:t>
      </w:r>
      <w:r>
        <w:rPr>
          <w:rFonts w:cs="Arial" w:ascii="Arial" w:hAnsi="Arial"/>
        </w:rPr>
        <w:t>г.Шарыпово.</w:t>
      </w:r>
    </w:p>
    <w:p>
      <w:pPr>
        <w:pStyle w:val="Normal"/>
        <w:numPr>
          <w:ilvl w:val="0"/>
          <w:numId w:val="0"/>
        </w:numPr>
        <w:ind w:firstLine="709"/>
        <w:jc w:val="both"/>
        <w:outlineLvl w:val="0"/>
        <w:rPr>
          <w:rFonts w:ascii="Arial" w:hAnsi="Arial" w:cs="Arial"/>
        </w:rPr>
      </w:pPr>
      <w:r>
        <w:rPr>
          <w:rFonts w:cs="Arial" w:ascii="Arial" w:hAnsi="Arial"/>
        </w:rPr>
        <w:t>5. Контроль за исполнением настоящего распоряжения оставляю за собой.</w:t>
      </w:r>
    </w:p>
    <w:p>
      <w:pPr>
        <w:pStyle w:val="Normal"/>
        <w:numPr>
          <w:ilvl w:val="0"/>
          <w:numId w:val="0"/>
        </w:numPr>
        <w:ind w:firstLine="709"/>
        <w:jc w:val="both"/>
        <w:outlineLvl w:val="0"/>
        <w:rPr>
          <w:rFonts w:ascii="Arial" w:hAnsi="Arial" w:cs="Arial"/>
        </w:rPr>
      </w:pPr>
      <w:r>
        <w:rPr>
          <w:rFonts w:cs="Arial" w:ascii="Arial" w:hAnsi="Arial"/>
        </w:rPr>
        <w:t>6. Распоряжение вступает в силу со дня подписания.</w:t>
      </w:r>
    </w:p>
    <w:p>
      <w:pPr>
        <w:pStyle w:val="Normal"/>
        <w:jc w:val="both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both"/>
        <w:rPr>
          <w:rFonts w:ascii="Arial" w:hAnsi="Arial" w:cs="Arial"/>
          <w:spacing w:val="4"/>
        </w:rPr>
      </w:pPr>
      <w:r>
        <w:rPr>
          <w:rFonts w:cs="Arial" w:ascii="Arial" w:hAnsi="Arial"/>
          <w:spacing w:val="4"/>
        </w:rPr>
      </w:r>
    </w:p>
    <w:p>
      <w:pPr>
        <w:sectPr>
          <w:type w:val="nextPage"/>
          <w:pgSz w:w="11906" w:h="16838"/>
          <w:pgMar w:left="1418" w:right="851" w:gutter="0" w:header="0" w:top="1134" w:footer="0" w:bottom="1134"/>
          <w:pgNumType w:fmt="decimal"/>
          <w:formProt w:val="false"/>
          <w:textDirection w:val="lrTb"/>
          <w:docGrid w:type="default" w:linePitch="360" w:charSpace="0"/>
        </w:sectPr>
        <w:pStyle w:val="Normal"/>
        <w:jc w:val="both"/>
        <w:rPr>
          <w:rFonts w:ascii="Arial" w:hAnsi="Arial" w:cs="Arial"/>
          <w:spacing w:val="-2"/>
        </w:rPr>
      </w:pPr>
      <w:r>
        <w:rPr>
          <w:rFonts w:cs="Arial" w:ascii="Arial" w:hAnsi="Arial"/>
          <w:spacing w:val="-2"/>
        </w:rPr>
        <w:t>Глава города Шарыпово</w:t>
        <w:tab/>
        <w:tab/>
        <w:tab/>
        <w:tab/>
        <w:tab/>
        <w:t xml:space="preserve">           </w:t>
        <w:tab/>
        <w:t xml:space="preserve">                   В.Г. Хохлов</w:t>
      </w:r>
    </w:p>
    <w:tbl>
      <w:tblPr>
        <w:tblW w:w="14642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3"/>
        <w:gridCol w:w="2429"/>
        <w:gridCol w:w="1766"/>
        <w:gridCol w:w="1320"/>
        <w:gridCol w:w="1234"/>
        <w:gridCol w:w="1766"/>
        <w:gridCol w:w="1320"/>
        <w:gridCol w:w="1234"/>
        <w:gridCol w:w="1766"/>
        <w:gridCol w:w="1234"/>
      </w:tblGrid>
      <w:tr>
        <w:trPr>
          <w:trHeight w:val="255" w:hRule="atLeast"/>
        </w:trPr>
        <w:tc>
          <w:tcPr>
            <w:tcW w:w="573" w:type="dxa"/>
            <w:tcBorders/>
            <w:vAlign w:val="center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429" w:type="dxa"/>
            <w:tcBorders/>
            <w:vAlign w:val="center"/>
          </w:tcPr>
          <w:p>
            <w:pPr>
              <w:pStyle w:val="Normal"/>
              <w:widowControl/>
              <w:autoSpaceDE w:val="true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766" w:type="dxa"/>
            <w:tcBorders/>
            <w:vAlign w:val="center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320" w:type="dxa"/>
            <w:tcBorders/>
            <w:vAlign w:val="center"/>
          </w:tcPr>
          <w:p>
            <w:pPr>
              <w:pStyle w:val="Normal"/>
              <w:widowControl/>
              <w:autoSpaceDE w:val="true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234" w:type="dxa"/>
            <w:tcBorders/>
            <w:vAlign w:val="center"/>
          </w:tcPr>
          <w:p>
            <w:pPr>
              <w:pStyle w:val="Normal"/>
              <w:widowControl/>
              <w:autoSpaceDE w:val="true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766" w:type="dxa"/>
            <w:tcBorders/>
            <w:vAlign w:val="center"/>
          </w:tcPr>
          <w:p>
            <w:pPr>
              <w:pStyle w:val="Normal"/>
              <w:widowControl/>
              <w:autoSpaceDE w:val="true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320" w:type="dxa"/>
            <w:tcBorders/>
            <w:vAlign w:val="center"/>
          </w:tcPr>
          <w:p>
            <w:pPr>
              <w:pStyle w:val="Normal"/>
              <w:widowControl/>
              <w:autoSpaceDE w:val="true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234" w:type="dxa"/>
            <w:tcBorders/>
            <w:vAlign w:val="center"/>
          </w:tcPr>
          <w:p>
            <w:pPr>
              <w:pStyle w:val="Normal"/>
              <w:widowControl/>
              <w:autoSpaceDE w:val="true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766" w:type="dxa"/>
            <w:tcBorders/>
            <w:vAlign w:val="center"/>
          </w:tcPr>
          <w:p>
            <w:pPr>
              <w:pStyle w:val="Normal"/>
              <w:widowControl/>
              <w:autoSpaceDE w:val="true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234" w:type="dxa"/>
            <w:tcBorders/>
            <w:vAlign w:val="center"/>
          </w:tcPr>
          <w:p>
            <w:pPr>
              <w:pStyle w:val="Normal"/>
              <w:widowControl/>
              <w:autoSpaceDE w:val="true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315" w:hRule="atLeast"/>
        </w:trPr>
        <w:tc>
          <w:tcPr>
            <w:tcW w:w="573" w:type="dxa"/>
            <w:tcBorders/>
            <w:vAlign w:val="center"/>
          </w:tcPr>
          <w:p>
            <w:pPr>
              <w:pStyle w:val="Normal"/>
              <w:widowControl/>
              <w:autoSpaceDE w:val="true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429" w:type="dxa"/>
            <w:tcBorders/>
            <w:vAlign w:val="center"/>
          </w:tcPr>
          <w:p>
            <w:pPr>
              <w:pStyle w:val="Normal"/>
              <w:widowControl/>
              <w:autoSpaceDE w:val="true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766" w:type="dxa"/>
            <w:tcBorders/>
            <w:vAlign w:val="center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320" w:type="dxa"/>
            <w:tcBorders/>
            <w:vAlign w:val="center"/>
          </w:tcPr>
          <w:p>
            <w:pPr>
              <w:pStyle w:val="Normal"/>
              <w:widowControl/>
              <w:autoSpaceDE w:val="true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234" w:type="dxa"/>
            <w:tcBorders/>
            <w:vAlign w:val="center"/>
          </w:tcPr>
          <w:p>
            <w:pPr>
              <w:pStyle w:val="Normal"/>
              <w:widowControl/>
              <w:autoSpaceDE w:val="true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766" w:type="dxa"/>
            <w:tcBorders/>
            <w:vAlign w:val="center"/>
          </w:tcPr>
          <w:p>
            <w:pPr>
              <w:pStyle w:val="Normal"/>
              <w:widowControl/>
              <w:autoSpaceDE w:val="true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320" w:type="dxa"/>
            <w:tcBorders/>
            <w:vAlign w:val="center"/>
          </w:tcPr>
          <w:p>
            <w:pPr>
              <w:pStyle w:val="Normal"/>
              <w:widowControl/>
              <w:autoSpaceDE w:val="true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4234" w:type="dxa"/>
            <w:gridSpan w:val="3"/>
            <w:tcBorders/>
            <w:vAlign w:val="center"/>
          </w:tcPr>
          <w:p>
            <w:pPr>
              <w:pStyle w:val="Normal"/>
              <w:widowControl/>
              <w:autoSpaceDE w:val="true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Приложение № 1 к Распоряжению</w:t>
            </w:r>
          </w:p>
        </w:tc>
      </w:tr>
      <w:tr>
        <w:trPr>
          <w:trHeight w:val="255" w:hRule="atLeast"/>
        </w:trPr>
        <w:tc>
          <w:tcPr>
            <w:tcW w:w="573" w:type="dxa"/>
            <w:tcBorders/>
            <w:vAlign w:val="center"/>
          </w:tcPr>
          <w:p>
            <w:pPr>
              <w:pStyle w:val="Normal"/>
              <w:widowControl/>
              <w:autoSpaceDE w:val="true"/>
              <w:snapToGrid w:val="false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429" w:type="dxa"/>
            <w:tcBorders/>
            <w:vAlign w:val="center"/>
          </w:tcPr>
          <w:p>
            <w:pPr>
              <w:pStyle w:val="Normal"/>
              <w:widowControl/>
              <w:autoSpaceDE w:val="true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766" w:type="dxa"/>
            <w:tcBorders/>
            <w:vAlign w:val="center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320" w:type="dxa"/>
            <w:tcBorders/>
            <w:vAlign w:val="center"/>
          </w:tcPr>
          <w:p>
            <w:pPr>
              <w:pStyle w:val="Normal"/>
              <w:widowControl/>
              <w:autoSpaceDE w:val="true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234" w:type="dxa"/>
            <w:tcBorders/>
            <w:vAlign w:val="center"/>
          </w:tcPr>
          <w:p>
            <w:pPr>
              <w:pStyle w:val="Normal"/>
              <w:widowControl/>
              <w:autoSpaceDE w:val="true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766" w:type="dxa"/>
            <w:tcBorders/>
            <w:vAlign w:val="center"/>
          </w:tcPr>
          <w:p>
            <w:pPr>
              <w:pStyle w:val="Normal"/>
              <w:widowControl/>
              <w:autoSpaceDE w:val="true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320" w:type="dxa"/>
            <w:tcBorders/>
            <w:vAlign w:val="center"/>
          </w:tcPr>
          <w:p>
            <w:pPr>
              <w:pStyle w:val="Normal"/>
              <w:widowControl/>
              <w:autoSpaceDE w:val="true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4234" w:type="dxa"/>
            <w:gridSpan w:val="3"/>
            <w:tcBorders/>
            <w:vAlign w:val="center"/>
          </w:tcPr>
          <w:p>
            <w:pPr>
              <w:pStyle w:val="Normal"/>
              <w:widowControl/>
              <w:autoSpaceDE w:val="true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Администрации города Шарыпово</w:t>
            </w:r>
          </w:p>
        </w:tc>
      </w:tr>
      <w:tr>
        <w:trPr>
          <w:trHeight w:val="255" w:hRule="atLeast"/>
        </w:trPr>
        <w:tc>
          <w:tcPr>
            <w:tcW w:w="573" w:type="dxa"/>
            <w:tcBorders/>
            <w:vAlign w:val="center"/>
          </w:tcPr>
          <w:p>
            <w:pPr>
              <w:pStyle w:val="Normal"/>
              <w:widowControl/>
              <w:autoSpaceDE w:val="true"/>
              <w:snapToGrid w:val="false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429" w:type="dxa"/>
            <w:tcBorders/>
            <w:vAlign w:val="center"/>
          </w:tcPr>
          <w:p>
            <w:pPr>
              <w:pStyle w:val="Normal"/>
              <w:widowControl/>
              <w:autoSpaceDE w:val="true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766" w:type="dxa"/>
            <w:tcBorders/>
            <w:vAlign w:val="center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320" w:type="dxa"/>
            <w:tcBorders/>
            <w:vAlign w:val="center"/>
          </w:tcPr>
          <w:p>
            <w:pPr>
              <w:pStyle w:val="Normal"/>
              <w:widowControl/>
              <w:autoSpaceDE w:val="true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234" w:type="dxa"/>
            <w:tcBorders/>
            <w:vAlign w:val="center"/>
          </w:tcPr>
          <w:p>
            <w:pPr>
              <w:pStyle w:val="Normal"/>
              <w:widowControl/>
              <w:autoSpaceDE w:val="true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766" w:type="dxa"/>
            <w:tcBorders/>
            <w:vAlign w:val="center"/>
          </w:tcPr>
          <w:p>
            <w:pPr>
              <w:pStyle w:val="Normal"/>
              <w:widowControl/>
              <w:autoSpaceDE w:val="true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320" w:type="dxa"/>
            <w:tcBorders/>
            <w:vAlign w:val="center"/>
          </w:tcPr>
          <w:p>
            <w:pPr>
              <w:pStyle w:val="Normal"/>
              <w:widowControl/>
              <w:autoSpaceDE w:val="true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4234" w:type="dxa"/>
            <w:gridSpan w:val="3"/>
            <w:tcBorders/>
            <w:vAlign w:val="center"/>
          </w:tcPr>
          <w:p>
            <w:pPr>
              <w:pStyle w:val="Normal"/>
              <w:widowControl/>
              <w:autoSpaceDE w:val="true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от " __ "__________ 2023 г. № __</w:t>
            </w:r>
          </w:p>
        </w:tc>
      </w:tr>
      <w:tr>
        <w:trPr>
          <w:trHeight w:val="255" w:hRule="atLeast"/>
        </w:trPr>
        <w:tc>
          <w:tcPr>
            <w:tcW w:w="573" w:type="dxa"/>
            <w:tcBorders/>
            <w:vAlign w:val="center"/>
          </w:tcPr>
          <w:p>
            <w:pPr>
              <w:pStyle w:val="Normal"/>
              <w:widowControl/>
              <w:autoSpaceDE w:val="true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429" w:type="dxa"/>
            <w:tcBorders/>
            <w:vAlign w:val="center"/>
          </w:tcPr>
          <w:p>
            <w:pPr>
              <w:pStyle w:val="Normal"/>
              <w:widowControl/>
              <w:autoSpaceDE w:val="true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766" w:type="dxa"/>
            <w:tcBorders/>
            <w:vAlign w:val="center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320" w:type="dxa"/>
            <w:tcBorders/>
            <w:vAlign w:val="center"/>
          </w:tcPr>
          <w:p>
            <w:pPr>
              <w:pStyle w:val="Normal"/>
              <w:widowControl/>
              <w:autoSpaceDE w:val="true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234" w:type="dxa"/>
            <w:tcBorders/>
            <w:vAlign w:val="center"/>
          </w:tcPr>
          <w:p>
            <w:pPr>
              <w:pStyle w:val="Normal"/>
              <w:widowControl/>
              <w:autoSpaceDE w:val="true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766" w:type="dxa"/>
            <w:tcBorders/>
            <w:vAlign w:val="center"/>
          </w:tcPr>
          <w:p>
            <w:pPr>
              <w:pStyle w:val="Normal"/>
              <w:widowControl/>
              <w:autoSpaceDE w:val="true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320" w:type="dxa"/>
            <w:tcBorders/>
            <w:vAlign w:val="center"/>
          </w:tcPr>
          <w:p>
            <w:pPr>
              <w:pStyle w:val="Normal"/>
              <w:widowControl/>
              <w:autoSpaceDE w:val="true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234" w:type="dxa"/>
            <w:tcBorders/>
            <w:vAlign w:val="center"/>
          </w:tcPr>
          <w:p>
            <w:pPr>
              <w:pStyle w:val="Normal"/>
              <w:widowControl/>
              <w:autoSpaceDE w:val="true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766" w:type="dxa"/>
            <w:tcBorders/>
            <w:vAlign w:val="center"/>
          </w:tcPr>
          <w:p>
            <w:pPr>
              <w:pStyle w:val="Normal"/>
              <w:widowControl/>
              <w:autoSpaceDE w:val="true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234" w:type="dxa"/>
            <w:tcBorders/>
            <w:vAlign w:val="center"/>
          </w:tcPr>
          <w:p>
            <w:pPr>
              <w:pStyle w:val="Normal"/>
              <w:widowControl/>
              <w:autoSpaceDE w:val="true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495" w:hRule="atLeast"/>
        </w:trPr>
        <w:tc>
          <w:tcPr>
            <w:tcW w:w="573" w:type="dxa"/>
            <w:tcBorders/>
            <w:vAlign w:val="center"/>
          </w:tcPr>
          <w:p>
            <w:pPr>
              <w:pStyle w:val="Normal"/>
              <w:widowControl/>
              <w:autoSpaceDE w:val="true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4069" w:type="dxa"/>
            <w:gridSpan w:val="9"/>
            <w:tcBorders/>
            <w:vAlign w:val="center"/>
          </w:tcPr>
          <w:p>
            <w:pPr>
              <w:pStyle w:val="Normal"/>
              <w:widowControl/>
              <w:autoSpaceDE w:val="true"/>
              <w:jc w:val="center"/>
              <w:rPr/>
            </w:pPr>
            <w:r>
              <w:rPr>
                <w:rFonts w:cs="Arial" w:ascii="Arial" w:hAnsi="Arial"/>
                <w:b/>
                <w:bCs/>
                <w:color w:val="000000"/>
              </w:rPr>
              <w:t>ЛИМИТЫ ПОТРЕБЛЕНИЯ ТЕПЛОВОЙ ЭНЕРГИИ УЧРЕЖДЕНИЯМИ, ФИНАНСИРУЕМЫМИ ИЗ БЮДЖЕТА ГОРОДСКОГО ОКРУГА Г.ШАРЫПОВО НА 2024 ГОД</w:t>
            </w:r>
          </w:p>
        </w:tc>
      </w:tr>
      <w:tr>
        <w:trPr>
          <w:trHeight w:val="255" w:hRule="atLeast"/>
        </w:trPr>
        <w:tc>
          <w:tcPr>
            <w:tcW w:w="573" w:type="dxa"/>
            <w:tcBorders/>
            <w:vAlign w:val="center"/>
          </w:tcPr>
          <w:p>
            <w:pPr>
              <w:pStyle w:val="Normal"/>
              <w:widowControl/>
              <w:autoSpaceDE w:val="true"/>
              <w:snapToGrid w:val="false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</w:r>
          </w:p>
        </w:tc>
        <w:tc>
          <w:tcPr>
            <w:tcW w:w="2429" w:type="dxa"/>
            <w:tcBorders/>
            <w:vAlign w:val="center"/>
          </w:tcPr>
          <w:p>
            <w:pPr>
              <w:pStyle w:val="Normal"/>
              <w:widowControl/>
              <w:autoSpaceDE w:val="true"/>
              <w:snapToGrid w:val="false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</w:r>
          </w:p>
        </w:tc>
        <w:tc>
          <w:tcPr>
            <w:tcW w:w="1766" w:type="dxa"/>
            <w:tcBorders/>
            <w:vAlign w:val="center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320" w:type="dxa"/>
            <w:tcBorders/>
            <w:vAlign w:val="center"/>
          </w:tcPr>
          <w:p>
            <w:pPr>
              <w:pStyle w:val="Normal"/>
              <w:widowControl/>
              <w:autoSpaceDE w:val="true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234" w:type="dxa"/>
            <w:tcBorders/>
            <w:vAlign w:val="center"/>
          </w:tcPr>
          <w:p>
            <w:pPr>
              <w:pStyle w:val="Normal"/>
              <w:widowControl/>
              <w:autoSpaceDE w:val="true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766" w:type="dxa"/>
            <w:tcBorders/>
            <w:vAlign w:val="center"/>
          </w:tcPr>
          <w:p>
            <w:pPr>
              <w:pStyle w:val="Normal"/>
              <w:widowControl/>
              <w:autoSpaceDE w:val="true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320" w:type="dxa"/>
            <w:tcBorders/>
            <w:vAlign w:val="center"/>
          </w:tcPr>
          <w:p>
            <w:pPr>
              <w:pStyle w:val="Normal"/>
              <w:widowControl/>
              <w:autoSpaceDE w:val="true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234" w:type="dxa"/>
            <w:tcBorders/>
            <w:vAlign w:val="center"/>
          </w:tcPr>
          <w:p>
            <w:pPr>
              <w:pStyle w:val="Normal"/>
              <w:widowControl/>
              <w:autoSpaceDE w:val="true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766" w:type="dxa"/>
            <w:tcBorders/>
            <w:vAlign w:val="center"/>
          </w:tcPr>
          <w:p>
            <w:pPr>
              <w:pStyle w:val="Normal"/>
              <w:widowControl/>
              <w:autoSpaceDE w:val="true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234" w:type="dxa"/>
            <w:tcBorders/>
            <w:vAlign w:val="center"/>
          </w:tcPr>
          <w:p>
            <w:pPr>
              <w:pStyle w:val="Normal"/>
              <w:widowControl/>
              <w:autoSpaceDE w:val="true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255" w:hRule="atLeast"/>
        </w:trPr>
        <w:tc>
          <w:tcPr>
            <w:tcW w:w="5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№</w:t>
            </w:r>
            <w:r>
              <w:rPr>
                <w:rFonts w:eastAsia="Arial" w:cs="Arial" w:ascii="Arial" w:hAnsi="Arial"/>
                <w:b/>
                <w:bCs/>
              </w:rPr>
              <w:t xml:space="preserve"> </w:t>
            </w:r>
            <w:r>
              <w:rPr>
                <w:rFonts w:cs="Arial" w:ascii="Arial" w:hAnsi="Arial"/>
                <w:b/>
                <w:bCs/>
              </w:rPr>
              <w:t>п/п</w:t>
            </w:r>
          </w:p>
        </w:tc>
        <w:tc>
          <w:tcPr>
            <w:tcW w:w="24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Наименование учреждений</w:t>
            </w:r>
          </w:p>
        </w:tc>
        <w:tc>
          <w:tcPr>
            <w:tcW w:w="432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Период с 01.01.2024 г. по 30.06.2024 г.</w:t>
            </w:r>
          </w:p>
        </w:tc>
        <w:tc>
          <w:tcPr>
            <w:tcW w:w="432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Период 01.07.2024 г. по 31.12.2024 г.</w:t>
            </w:r>
          </w:p>
        </w:tc>
        <w:tc>
          <w:tcPr>
            <w:tcW w:w="300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Итого за 2024 год</w:t>
            </w:r>
          </w:p>
        </w:tc>
      </w:tr>
      <w:tr>
        <w:trPr>
          <w:trHeight w:val="276" w:hRule="atLeast"/>
        </w:trPr>
        <w:tc>
          <w:tcPr>
            <w:tcW w:w="5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  <w:tc>
          <w:tcPr>
            <w:tcW w:w="24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  <w:tc>
          <w:tcPr>
            <w:tcW w:w="176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потребление Гкал</w:t>
            </w:r>
          </w:p>
        </w:tc>
        <w:tc>
          <w:tcPr>
            <w:tcW w:w="13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тариф руб./Гкал</w:t>
            </w:r>
          </w:p>
        </w:tc>
        <w:tc>
          <w:tcPr>
            <w:tcW w:w="12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сумма тыс.руб.</w:t>
            </w:r>
          </w:p>
        </w:tc>
        <w:tc>
          <w:tcPr>
            <w:tcW w:w="176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потребление Гкал</w:t>
            </w:r>
          </w:p>
        </w:tc>
        <w:tc>
          <w:tcPr>
            <w:tcW w:w="132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тариф руб./Гкал</w:t>
            </w:r>
          </w:p>
        </w:tc>
        <w:tc>
          <w:tcPr>
            <w:tcW w:w="12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сумма тыс.руб.</w:t>
            </w:r>
          </w:p>
        </w:tc>
        <w:tc>
          <w:tcPr>
            <w:tcW w:w="176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потребление Гкал</w:t>
            </w:r>
          </w:p>
        </w:tc>
        <w:tc>
          <w:tcPr>
            <w:tcW w:w="12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eastAsia="Arial" w:cs="Arial" w:ascii="Arial" w:hAnsi="Arial"/>
                <w:b/>
                <w:bCs/>
              </w:rPr>
              <w:t xml:space="preserve"> </w:t>
            </w:r>
            <w:r>
              <w:rPr>
                <w:rFonts w:cs="Arial" w:ascii="Arial" w:hAnsi="Arial"/>
                <w:b/>
                <w:bCs/>
              </w:rPr>
              <w:t>сумма тыс.руб.</w:t>
            </w:r>
          </w:p>
        </w:tc>
      </w:tr>
      <w:tr>
        <w:trPr>
          <w:trHeight w:val="276" w:hRule="atLeast"/>
        </w:trPr>
        <w:tc>
          <w:tcPr>
            <w:tcW w:w="57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  <w:tc>
          <w:tcPr>
            <w:tcW w:w="242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  <w:tc>
          <w:tcPr>
            <w:tcW w:w="17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  <w:tc>
          <w:tcPr>
            <w:tcW w:w="13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  <w:tc>
          <w:tcPr>
            <w:tcW w:w="12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  <w:tc>
          <w:tcPr>
            <w:tcW w:w="17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  <w:tc>
          <w:tcPr>
            <w:tcW w:w="132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  <w:tc>
          <w:tcPr>
            <w:tcW w:w="12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  <w:tc>
          <w:tcPr>
            <w:tcW w:w="17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  <w:tc>
          <w:tcPr>
            <w:tcW w:w="12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</w:t>
            </w:r>
          </w:p>
        </w:tc>
        <w:tc>
          <w:tcPr>
            <w:tcW w:w="24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Администрация города Шарыпово</w:t>
            </w:r>
          </w:p>
        </w:tc>
        <w:tc>
          <w:tcPr>
            <w:tcW w:w="1766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158,30</w:t>
            </w:r>
          </w:p>
        </w:tc>
        <w:tc>
          <w:tcPr>
            <w:tcW w:w="1320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1 919,96</w:t>
            </w:r>
          </w:p>
        </w:tc>
        <w:tc>
          <w:tcPr>
            <w:tcW w:w="123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303,93</w:t>
            </w:r>
          </w:p>
        </w:tc>
        <w:tc>
          <w:tcPr>
            <w:tcW w:w="1766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161,24</w:t>
            </w:r>
          </w:p>
        </w:tc>
        <w:tc>
          <w:tcPr>
            <w:tcW w:w="1320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2 303,95</w:t>
            </w:r>
          </w:p>
        </w:tc>
        <w:tc>
          <w:tcPr>
            <w:tcW w:w="123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371,49</w:t>
            </w:r>
          </w:p>
        </w:tc>
        <w:tc>
          <w:tcPr>
            <w:tcW w:w="1766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319,54</w:t>
            </w:r>
          </w:p>
        </w:tc>
        <w:tc>
          <w:tcPr>
            <w:tcW w:w="123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675,42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</w:t>
            </w:r>
          </w:p>
        </w:tc>
        <w:tc>
          <w:tcPr>
            <w:tcW w:w="24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Финансовое управление Администрации города Шарыпово</w:t>
            </w:r>
          </w:p>
        </w:tc>
        <w:tc>
          <w:tcPr>
            <w:tcW w:w="1766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13,00</w:t>
            </w:r>
          </w:p>
        </w:tc>
        <w:tc>
          <w:tcPr>
            <w:tcW w:w="1320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1 919,96</w:t>
            </w:r>
          </w:p>
        </w:tc>
        <w:tc>
          <w:tcPr>
            <w:tcW w:w="123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24,96</w:t>
            </w:r>
          </w:p>
        </w:tc>
        <w:tc>
          <w:tcPr>
            <w:tcW w:w="1766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12,00</w:t>
            </w:r>
          </w:p>
        </w:tc>
        <w:tc>
          <w:tcPr>
            <w:tcW w:w="1320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2 303,95</w:t>
            </w:r>
          </w:p>
        </w:tc>
        <w:tc>
          <w:tcPr>
            <w:tcW w:w="123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27,65</w:t>
            </w:r>
          </w:p>
        </w:tc>
        <w:tc>
          <w:tcPr>
            <w:tcW w:w="1766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/>
            </w:pPr>
            <w:r>
              <w:rPr>
                <w:rFonts w:cs="Arial" w:ascii="Arial" w:hAnsi="Arial"/>
              </w:rPr>
              <w:t>25,00</w:t>
            </w:r>
          </w:p>
        </w:tc>
        <w:tc>
          <w:tcPr>
            <w:tcW w:w="123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52,61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</w:t>
            </w:r>
          </w:p>
        </w:tc>
        <w:tc>
          <w:tcPr>
            <w:tcW w:w="24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Управление образованием Администрации города Шарыпово</w:t>
            </w:r>
          </w:p>
        </w:tc>
        <w:tc>
          <w:tcPr>
            <w:tcW w:w="1766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10 689,77</w:t>
            </w:r>
          </w:p>
        </w:tc>
        <w:tc>
          <w:tcPr>
            <w:tcW w:w="1320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1 919,96</w:t>
            </w:r>
          </w:p>
        </w:tc>
        <w:tc>
          <w:tcPr>
            <w:tcW w:w="123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20 523,91</w:t>
            </w:r>
          </w:p>
        </w:tc>
        <w:tc>
          <w:tcPr>
            <w:tcW w:w="1766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7 328,49</w:t>
            </w:r>
          </w:p>
        </w:tc>
        <w:tc>
          <w:tcPr>
            <w:tcW w:w="1320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2 303,95</w:t>
            </w:r>
          </w:p>
        </w:tc>
        <w:tc>
          <w:tcPr>
            <w:tcW w:w="12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16 884,46</w:t>
            </w:r>
          </w:p>
        </w:tc>
        <w:tc>
          <w:tcPr>
            <w:tcW w:w="1766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18 018,26</w:t>
            </w:r>
          </w:p>
        </w:tc>
        <w:tc>
          <w:tcPr>
            <w:tcW w:w="123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37 408,37</w:t>
            </w:r>
          </w:p>
        </w:tc>
      </w:tr>
      <w:tr>
        <w:trPr>
          <w:trHeight w:val="615" w:hRule="atLeast"/>
        </w:trPr>
        <w:tc>
          <w:tcPr>
            <w:tcW w:w="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</w:t>
            </w:r>
          </w:p>
        </w:tc>
        <w:tc>
          <w:tcPr>
            <w:tcW w:w="24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Отдел культуры Администрации города Шарыпово</w:t>
            </w:r>
          </w:p>
        </w:tc>
        <w:tc>
          <w:tcPr>
            <w:tcW w:w="1766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1 238,59</w:t>
            </w:r>
          </w:p>
        </w:tc>
        <w:tc>
          <w:tcPr>
            <w:tcW w:w="1320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1 919,96</w:t>
            </w:r>
          </w:p>
        </w:tc>
        <w:tc>
          <w:tcPr>
            <w:tcW w:w="12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2 378,04</w:t>
            </w:r>
          </w:p>
        </w:tc>
        <w:tc>
          <w:tcPr>
            <w:tcW w:w="1766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1 238,59</w:t>
            </w:r>
          </w:p>
        </w:tc>
        <w:tc>
          <w:tcPr>
            <w:tcW w:w="1320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2 303,95</w:t>
            </w:r>
          </w:p>
        </w:tc>
        <w:tc>
          <w:tcPr>
            <w:tcW w:w="123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2 853,64</w:t>
            </w:r>
          </w:p>
        </w:tc>
        <w:tc>
          <w:tcPr>
            <w:tcW w:w="176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2 477,18</w:t>
            </w:r>
          </w:p>
        </w:tc>
        <w:tc>
          <w:tcPr>
            <w:tcW w:w="123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/>
            </w:pPr>
            <w:r>
              <w:rPr>
                <w:rFonts w:cs="Arial" w:ascii="Arial" w:hAnsi="Arial"/>
              </w:rPr>
              <w:t>5 231,68</w:t>
            </w:r>
          </w:p>
        </w:tc>
      </w:tr>
      <w:tr>
        <w:trPr>
          <w:trHeight w:val="1050" w:hRule="atLeast"/>
        </w:trPr>
        <w:tc>
          <w:tcPr>
            <w:tcW w:w="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</w:t>
            </w:r>
          </w:p>
        </w:tc>
        <w:tc>
          <w:tcPr>
            <w:tcW w:w="24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Территориальный отдел по вопросам жизнедеятельности городских поселков Дубинино и Горячегорск Администрации города Шарыпово</w:t>
            </w:r>
          </w:p>
        </w:tc>
        <w:tc>
          <w:tcPr>
            <w:tcW w:w="1766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0,00</w:t>
            </w:r>
          </w:p>
        </w:tc>
        <w:tc>
          <w:tcPr>
            <w:tcW w:w="1320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0,00</w:t>
            </w:r>
          </w:p>
        </w:tc>
        <w:tc>
          <w:tcPr>
            <w:tcW w:w="123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0,00</w:t>
            </w:r>
          </w:p>
        </w:tc>
        <w:tc>
          <w:tcPr>
            <w:tcW w:w="1766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0,00</w:t>
            </w:r>
          </w:p>
        </w:tc>
        <w:tc>
          <w:tcPr>
            <w:tcW w:w="1320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0,00</w:t>
            </w:r>
          </w:p>
        </w:tc>
        <w:tc>
          <w:tcPr>
            <w:tcW w:w="123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0,00</w:t>
            </w:r>
          </w:p>
        </w:tc>
        <w:tc>
          <w:tcPr>
            <w:tcW w:w="1766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0,00</w:t>
            </w:r>
          </w:p>
        </w:tc>
        <w:tc>
          <w:tcPr>
            <w:tcW w:w="123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0,00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6</w:t>
            </w:r>
          </w:p>
        </w:tc>
        <w:tc>
          <w:tcPr>
            <w:tcW w:w="24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1766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1 226,55</w:t>
            </w:r>
          </w:p>
        </w:tc>
        <w:tc>
          <w:tcPr>
            <w:tcW w:w="1320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/>
            </w:pPr>
            <w:r>
              <w:rPr>
                <w:rFonts w:cs="Arial" w:ascii="Arial" w:hAnsi="Arial"/>
              </w:rPr>
              <w:t>1 919,96</w:t>
            </w:r>
          </w:p>
        </w:tc>
        <w:tc>
          <w:tcPr>
            <w:tcW w:w="123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2 354,93</w:t>
            </w:r>
          </w:p>
        </w:tc>
        <w:tc>
          <w:tcPr>
            <w:tcW w:w="1766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1 226,55</w:t>
            </w:r>
          </w:p>
        </w:tc>
        <w:tc>
          <w:tcPr>
            <w:tcW w:w="1320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2 303,95</w:t>
            </w:r>
          </w:p>
        </w:tc>
        <w:tc>
          <w:tcPr>
            <w:tcW w:w="12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2 825,90</w:t>
            </w:r>
          </w:p>
        </w:tc>
        <w:tc>
          <w:tcPr>
            <w:tcW w:w="1766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2 453,10</w:t>
            </w:r>
          </w:p>
        </w:tc>
        <w:tc>
          <w:tcPr>
            <w:tcW w:w="123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5 180,83</w:t>
            </w:r>
          </w:p>
        </w:tc>
      </w:tr>
      <w:tr>
        <w:trPr>
          <w:trHeight w:val="405" w:hRule="atLeast"/>
        </w:trPr>
        <w:tc>
          <w:tcPr>
            <w:tcW w:w="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7</w:t>
            </w:r>
          </w:p>
        </w:tc>
        <w:tc>
          <w:tcPr>
            <w:tcW w:w="24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МКУ " Служба городского хозяйства"</w:t>
            </w:r>
          </w:p>
        </w:tc>
        <w:tc>
          <w:tcPr>
            <w:tcW w:w="176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20,86</w:t>
            </w:r>
          </w:p>
        </w:tc>
        <w:tc>
          <w:tcPr>
            <w:tcW w:w="1320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1 919,96</w:t>
            </w:r>
          </w:p>
        </w:tc>
        <w:tc>
          <w:tcPr>
            <w:tcW w:w="12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40,05</w:t>
            </w:r>
          </w:p>
        </w:tc>
        <w:tc>
          <w:tcPr>
            <w:tcW w:w="176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20,86</w:t>
            </w:r>
          </w:p>
        </w:tc>
        <w:tc>
          <w:tcPr>
            <w:tcW w:w="1320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2 303,95</w:t>
            </w:r>
          </w:p>
        </w:tc>
        <w:tc>
          <w:tcPr>
            <w:tcW w:w="12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48,06</w:t>
            </w:r>
          </w:p>
        </w:tc>
        <w:tc>
          <w:tcPr>
            <w:tcW w:w="176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41,72</w:t>
            </w:r>
          </w:p>
        </w:tc>
        <w:tc>
          <w:tcPr>
            <w:tcW w:w="12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88,11</w:t>
            </w:r>
          </w:p>
        </w:tc>
      </w:tr>
      <w:tr>
        <w:trPr>
          <w:trHeight w:val="960" w:hRule="atLeast"/>
        </w:trPr>
        <w:tc>
          <w:tcPr>
            <w:tcW w:w="5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8</w:t>
            </w:r>
          </w:p>
        </w:tc>
        <w:tc>
          <w:tcPr>
            <w:tcW w:w="242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Комитет по управлению муниципальным имуществом и земельными отношениями Администрации города Шарыпово</w:t>
            </w:r>
          </w:p>
        </w:tc>
        <w:tc>
          <w:tcPr>
            <w:tcW w:w="176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/>
            </w:pPr>
            <w:r>
              <w:rPr>
                <w:rFonts w:cs="Arial" w:ascii="Arial" w:hAnsi="Arial"/>
              </w:rPr>
              <w:t>60,41</w:t>
            </w:r>
          </w:p>
        </w:tc>
        <w:tc>
          <w:tcPr>
            <w:tcW w:w="1320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1 919,96</w:t>
            </w:r>
          </w:p>
        </w:tc>
        <w:tc>
          <w:tcPr>
            <w:tcW w:w="12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115,98</w:t>
            </w:r>
          </w:p>
        </w:tc>
        <w:tc>
          <w:tcPr>
            <w:tcW w:w="176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60,41</w:t>
            </w:r>
          </w:p>
        </w:tc>
        <w:tc>
          <w:tcPr>
            <w:tcW w:w="1320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2 303,95</w:t>
            </w:r>
          </w:p>
        </w:tc>
        <w:tc>
          <w:tcPr>
            <w:tcW w:w="12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139,18</w:t>
            </w:r>
          </w:p>
        </w:tc>
        <w:tc>
          <w:tcPr>
            <w:tcW w:w="176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120,82</w:t>
            </w:r>
          </w:p>
        </w:tc>
        <w:tc>
          <w:tcPr>
            <w:tcW w:w="12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255,16</w:t>
            </w:r>
          </w:p>
        </w:tc>
      </w:tr>
      <w:tr>
        <w:trPr>
          <w:trHeight w:val="255" w:hRule="atLeast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ИТОГО</w:t>
            </w:r>
          </w:p>
        </w:tc>
        <w:tc>
          <w:tcPr>
            <w:tcW w:w="176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13 407,48</w:t>
            </w:r>
          </w:p>
        </w:tc>
        <w:tc>
          <w:tcPr>
            <w:tcW w:w="13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1 919,96</w:t>
            </w:r>
          </w:p>
        </w:tc>
        <w:tc>
          <w:tcPr>
            <w:tcW w:w="12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25 741,80</w:t>
            </w:r>
          </w:p>
        </w:tc>
        <w:tc>
          <w:tcPr>
            <w:tcW w:w="176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10 048,14</w:t>
            </w:r>
          </w:p>
        </w:tc>
        <w:tc>
          <w:tcPr>
            <w:tcW w:w="132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2 303,95</w:t>
            </w:r>
          </w:p>
        </w:tc>
        <w:tc>
          <w:tcPr>
            <w:tcW w:w="12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23 150,38</w:t>
            </w:r>
          </w:p>
        </w:tc>
        <w:tc>
          <w:tcPr>
            <w:tcW w:w="176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23 455,62</w:t>
            </w:r>
          </w:p>
        </w:tc>
        <w:tc>
          <w:tcPr>
            <w:tcW w:w="12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48 892,18</w:t>
            </w:r>
          </w:p>
        </w:tc>
      </w:tr>
    </w:tbl>
    <w:p>
      <w:pPr>
        <w:pStyle w:val="Normal"/>
        <w:jc w:val="right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right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right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jc w:val="right"/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31674" w:type="dxa"/>
        <w:jc w:val="left"/>
        <w:tblInd w:w="-74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1735"/>
        <w:gridCol w:w="817"/>
        <w:gridCol w:w="850"/>
        <w:gridCol w:w="851"/>
        <w:gridCol w:w="992"/>
        <w:gridCol w:w="992"/>
        <w:gridCol w:w="993"/>
        <w:gridCol w:w="992"/>
        <w:gridCol w:w="850"/>
        <w:gridCol w:w="851"/>
        <w:gridCol w:w="992"/>
        <w:gridCol w:w="851"/>
        <w:gridCol w:w="850"/>
        <w:gridCol w:w="709"/>
        <w:gridCol w:w="850"/>
        <w:gridCol w:w="709"/>
        <w:gridCol w:w="851"/>
        <w:gridCol w:w="1272"/>
        <w:gridCol w:w="1272"/>
        <w:gridCol w:w="1272"/>
        <w:gridCol w:w="1272"/>
        <w:gridCol w:w="1272"/>
        <w:gridCol w:w="1272"/>
        <w:gridCol w:w="1272"/>
        <w:gridCol w:w="1272"/>
        <w:gridCol w:w="1272"/>
        <w:gridCol w:w="1272"/>
        <w:gridCol w:w="1272"/>
        <w:gridCol w:w="1272"/>
      </w:tblGrid>
      <w:tr>
        <w:trPr>
          <w:trHeight w:val="255" w:hRule="atLeast"/>
        </w:trPr>
        <w:tc>
          <w:tcPr>
            <w:tcW w:w="675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1735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817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850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851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992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992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993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992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850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851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992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851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850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709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850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709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851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15264" w:type="dxa"/>
            <w:gridSpan w:val="12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255" w:hRule="atLeast"/>
        </w:trPr>
        <w:tc>
          <w:tcPr>
            <w:tcW w:w="675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1735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817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850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851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992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992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993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992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850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851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992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3969" w:type="dxa"/>
            <w:gridSpan w:val="5"/>
            <w:vMerge w:val="restart"/>
            <w:tcBorders/>
            <w:vAlign w:val="center"/>
          </w:tcPr>
          <w:p>
            <w:pPr>
              <w:pStyle w:val="Normal"/>
              <w:widowControl/>
              <w:autoSpaceDE w:val="true"/>
              <w:snapToGrid w:val="false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widowControl/>
              <w:autoSpaceDE w:val="true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widowControl/>
              <w:autoSpaceDE w:val="true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widowControl/>
              <w:autoSpaceDE w:val="true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widowControl/>
              <w:autoSpaceDE w:val="true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widowControl/>
              <w:autoSpaceDE w:val="true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Приложение № 2 к Распоряжению</w:t>
            </w:r>
          </w:p>
          <w:p>
            <w:pPr>
              <w:pStyle w:val="Normal"/>
              <w:widowControl/>
              <w:autoSpaceDE w:val="true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Администрации города Шарыпово</w:t>
            </w:r>
          </w:p>
          <w:p>
            <w:pPr>
              <w:pStyle w:val="Normal"/>
              <w:widowControl/>
              <w:autoSpaceDE w:val="true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от «___» ________2023 г. </w:t>
            </w:r>
          </w:p>
        </w:tc>
        <w:tc>
          <w:tcPr>
            <w:tcW w:w="851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15264" w:type="dxa"/>
            <w:gridSpan w:val="12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420" w:hRule="atLeast"/>
        </w:trPr>
        <w:tc>
          <w:tcPr>
            <w:tcW w:w="675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1735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817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850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851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992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992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993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992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850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851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992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3969" w:type="dxa"/>
            <w:gridSpan w:val="5"/>
            <w:vMerge w:val="continue"/>
            <w:tcBorders/>
            <w:vAlign w:val="center"/>
          </w:tcPr>
          <w:p>
            <w:pPr>
              <w:pStyle w:val="Normal"/>
              <w:widowControl/>
              <w:autoSpaceDE w:val="true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851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15264" w:type="dxa"/>
            <w:gridSpan w:val="12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390" w:hRule="atLeast"/>
        </w:trPr>
        <w:tc>
          <w:tcPr>
            <w:tcW w:w="16410" w:type="dxa"/>
            <w:gridSpan w:val="18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ЛИМИТЫ ПОТРЕБЛЕНИЯ ГОРЯЧЕГО ВОДОСНАБЖЕНИЯ УЧРЕЖДЕНИЯМИ, ФИНАНСИРУЕМЫМИ ИЗ БЮДЖЕТА ГОРОДСКОГО ОКРУГА Г.ШАРЫПОВО  НА 2024 ГОД</w:t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272" w:type="dxa"/>
            <w:tcBorders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272" w:type="dxa"/>
            <w:tcBorders/>
            <w:vAlign w:val="center"/>
          </w:tcPr>
          <w:p>
            <w:pPr>
              <w:pStyle w:val="Normal"/>
              <w:widowControl/>
              <w:autoSpaceDE w:val="true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от " __ "__________ 2023 г. № __</w:t>
            </w:r>
          </w:p>
        </w:tc>
      </w:tr>
      <w:tr>
        <w:trPr>
          <w:trHeight w:val="330" w:hRule="atLeast"/>
        </w:trPr>
        <w:tc>
          <w:tcPr>
            <w:tcW w:w="675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1735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817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850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851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992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992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993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992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850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851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992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851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850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709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850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709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851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15264" w:type="dxa"/>
            <w:gridSpan w:val="12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255" w:hRule="atLeast"/>
        </w:trPr>
        <w:tc>
          <w:tcPr>
            <w:tcW w:w="6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№</w:t>
            </w:r>
            <w:r>
              <w:rPr>
                <w:rFonts w:eastAsia="Arial" w:cs="Arial" w:ascii="Arial" w:hAnsi="Arial"/>
                <w:b/>
                <w:bCs/>
              </w:rPr>
              <w:t xml:space="preserve"> </w:t>
            </w:r>
            <w:r>
              <w:rPr>
                <w:rFonts w:cs="Arial" w:ascii="Arial" w:hAnsi="Arial"/>
                <w:b/>
                <w:bCs/>
              </w:rPr>
              <w:t>п/п</w:t>
            </w:r>
          </w:p>
        </w:tc>
        <w:tc>
          <w:tcPr>
            <w:tcW w:w="1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Наименование учреждений</w:t>
            </w:r>
          </w:p>
        </w:tc>
        <w:tc>
          <w:tcPr>
            <w:tcW w:w="5495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Период с 01.01.2024 г. по 30.06.2024 г.</w:t>
            </w:r>
          </w:p>
        </w:tc>
        <w:tc>
          <w:tcPr>
            <w:tcW w:w="5386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Период с 01.07.2024 г. по 31.12.2024 г.</w:t>
            </w:r>
          </w:p>
        </w:tc>
        <w:tc>
          <w:tcPr>
            <w:tcW w:w="3119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Итого за 2024 год</w:t>
            </w:r>
          </w:p>
        </w:tc>
        <w:tc>
          <w:tcPr>
            <w:tcW w:w="15264" w:type="dxa"/>
            <w:gridSpan w:val="12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</w:tr>
      <w:tr>
        <w:trPr>
          <w:trHeight w:val="300" w:hRule="atLeast"/>
        </w:trPr>
        <w:tc>
          <w:tcPr>
            <w:tcW w:w="6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  <w:tc>
          <w:tcPr>
            <w:tcW w:w="17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  <w:tc>
          <w:tcPr>
            <w:tcW w:w="81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потребление м3</w:t>
            </w:r>
          </w:p>
        </w:tc>
        <w:tc>
          <w:tcPr>
            <w:tcW w:w="8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потребление Гкал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 xml:space="preserve">тариф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сумма тыс. руб.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потребление м3</w:t>
            </w:r>
          </w:p>
        </w:tc>
        <w:tc>
          <w:tcPr>
            <w:tcW w:w="8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потребление Гкал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 xml:space="preserve">тариф </w:t>
            </w:r>
          </w:p>
        </w:tc>
        <w:tc>
          <w:tcPr>
            <w:tcW w:w="1701" w:type="dxa"/>
            <w:gridSpan w:val="2"/>
            <w:tcBorders>
              <w:top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сумма тыс. руб.</w:t>
            </w:r>
          </w:p>
        </w:tc>
        <w:tc>
          <w:tcPr>
            <w:tcW w:w="7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потребление м3</w:t>
            </w:r>
          </w:p>
        </w:tc>
        <w:tc>
          <w:tcPr>
            <w:tcW w:w="85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потребление Гкал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сумма тыс. руб.</w:t>
            </w:r>
          </w:p>
        </w:tc>
        <w:tc>
          <w:tcPr>
            <w:tcW w:w="15264" w:type="dxa"/>
            <w:gridSpan w:val="12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</w:tr>
      <w:tr>
        <w:trPr>
          <w:trHeight w:val="540" w:hRule="atLeast"/>
        </w:trPr>
        <w:tc>
          <w:tcPr>
            <w:tcW w:w="6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  <w:tc>
          <w:tcPr>
            <w:tcW w:w="17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  <w:tc>
          <w:tcPr>
            <w:tcW w:w="8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  <w:tc>
          <w:tcPr>
            <w:tcW w:w="8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  <w:tc>
          <w:tcPr>
            <w:tcW w:w="8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компонент на теплоноситель, руб./м3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компонент на тепловую энергию, руб./Гкал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компонент на теплоноситель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компонент на тепловую энергию</w:t>
            </w:r>
          </w:p>
        </w:tc>
        <w:tc>
          <w:tcPr>
            <w:tcW w:w="99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  <w:tc>
          <w:tcPr>
            <w:tcW w:w="8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  <w:tc>
          <w:tcPr>
            <w:tcW w:w="8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компонент на теплоноситель, руб./м3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компонент на тепловую энергию, руб./Гкал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компонент на теплоноситель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компонент на тепловую энергию</w:t>
            </w:r>
          </w:p>
        </w:tc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  <w:tc>
          <w:tcPr>
            <w:tcW w:w="8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компонент на теплоноситель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компонент на тепловую энергию</w:t>
            </w:r>
          </w:p>
        </w:tc>
        <w:tc>
          <w:tcPr>
            <w:tcW w:w="15264" w:type="dxa"/>
            <w:gridSpan w:val="12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</w:tr>
      <w:tr>
        <w:trPr>
          <w:trHeight w:val="915" w:hRule="atLeast"/>
        </w:trPr>
        <w:tc>
          <w:tcPr>
            <w:tcW w:w="6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  <w:tc>
          <w:tcPr>
            <w:tcW w:w="17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  <w:tc>
          <w:tcPr>
            <w:tcW w:w="81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  <w:tc>
          <w:tcPr>
            <w:tcW w:w="8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  <w:tc>
          <w:tcPr>
            <w:tcW w:w="8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  <w:tc>
          <w:tcPr>
            <w:tcW w:w="99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  <w:tc>
          <w:tcPr>
            <w:tcW w:w="9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  <w:tc>
          <w:tcPr>
            <w:tcW w:w="99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  <w:tc>
          <w:tcPr>
            <w:tcW w:w="99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  <w:tc>
          <w:tcPr>
            <w:tcW w:w="8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  <w:tc>
          <w:tcPr>
            <w:tcW w:w="8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  <w:tc>
          <w:tcPr>
            <w:tcW w:w="99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  <w:tc>
          <w:tcPr>
            <w:tcW w:w="85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  <w:tc>
          <w:tcPr>
            <w:tcW w:w="85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  <w:tc>
          <w:tcPr>
            <w:tcW w:w="85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  <w:tc>
          <w:tcPr>
            <w:tcW w:w="15264" w:type="dxa"/>
            <w:gridSpan w:val="12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</w:tr>
      <w:tr>
        <w:trPr>
          <w:trHeight w:val="600" w:hRule="atLeast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</w:t>
            </w:r>
          </w:p>
        </w:tc>
        <w:tc>
          <w:tcPr>
            <w:tcW w:w="1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Администрация города Шарыпово</w:t>
            </w:r>
          </w:p>
        </w:tc>
        <w:tc>
          <w:tcPr>
            <w:tcW w:w="8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91,55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5,42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123,37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1 919,96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11,29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10,41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91,54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5,41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134,16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2 303,95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/>
            </w:pPr>
            <w:r>
              <w:rPr>
                <w:rFonts w:cs="Arial" w:ascii="Arial" w:hAnsi="Arial"/>
              </w:rPr>
              <w:t>12,28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12,46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183,09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10,83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23,57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22,87</w:t>
            </w:r>
          </w:p>
        </w:tc>
        <w:tc>
          <w:tcPr>
            <w:tcW w:w="15264" w:type="dxa"/>
            <w:gridSpan w:val="12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720" w:hRule="atLeast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</w:t>
            </w:r>
          </w:p>
        </w:tc>
        <w:tc>
          <w:tcPr>
            <w:tcW w:w="1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Финансовое управление Администрации города Шарыпово</w:t>
            </w:r>
          </w:p>
        </w:tc>
        <w:tc>
          <w:tcPr>
            <w:tcW w:w="8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7,75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0,46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123,37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1 919,96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0,96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0,88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7,30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0,43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134,16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2 303,95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0,98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0,99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15,05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0,89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1,94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1,87</w:t>
            </w:r>
          </w:p>
        </w:tc>
        <w:tc>
          <w:tcPr>
            <w:tcW w:w="15264" w:type="dxa"/>
            <w:gridSpan w:val="12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720" w:hRule="atLeast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</w:t>
            </w:r>
          </w:p>
        </w:tc>
        <w:tc>
          <w:tcPr>
            <w:tcW w:w="1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Управление образованием Администрации города Шарыпово</w:t>
            </w:r>
          </w:p>
        </w:tc>
        <w:tc>
          <w:tcPr>
            <w:tcW w:w="8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13 261,22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881,39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123,37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1 919,96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1 636,04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1 692,22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13 781,04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915,26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134,16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2 303,95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1 848,87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2 108,78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27 042,26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1 796,65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3 484,91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3 801,00</w:t>
            </w:r>
          </w:p>
        </w:tc>
        <w:tc>
          <w:tcPr>
            <w:tcW w:w="15264" w:type="dxa"/>
            <w:gridSpan w:val="12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690" w:hRule="atLeast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</w:t>
            </w:r>
          </w:p>
        </w:tc>
        <w:tc>
          <w:tcPr>
            <w:tcW w:w="1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Отдел культуры Администрации города Шарыпово</w:t>
            </w:r>
          </w:p>
        </w:tc>
        <w:tc>
          <w:tcPr>
            <w:tcW w:w="8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518,93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32,07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123,37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1 919,96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64,02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61,56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518,85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32,03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134,16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2 303,95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69,74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73,80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/>
            </w:pPr>
            <w:r>
              <w:rPr>
                <w:rFonts w:cs="Arial" w:ascii="Arial" w:hAnsi="Arial"/>
              </w:rPr>
              <w:t>1 037,78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64,10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133,76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135,36</w:t>
            </w:r>
          </w:p>
        </w:tc>
        <w:tc>
          <w:tcPr>
            <w:tcW w:w="15264" w:type="dxa"/>
            <w:gridSpan w:val="12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1245" w:hRule="atLeast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</w:t>
            </w:r>
          </w:p>
        </w:tc>
        <w:tc>
          <w:tcPr>
            <w:tcW w:w="1735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Территориальный отдел по вопросам жизнедеятельности городских поселков Дубинино и Горячегорск Администрации города Шарыпово</w:t>
            </w:r>
          </w:p>
        </w:tc>
        <w:tc>
          <w:tcPr>
            <w:tcW w:w="8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0,00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0,00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0,00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0,00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0,00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0,00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0,00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0,00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0,00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0,00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0,00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0,00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0,00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0,00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0,00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0,00</w:t>
            </w:r>
          </w:p>
        </w:tc>
        <w:tc>
          <w:tcPr>
            <w:tcW w:w="15264" w:type="dxa"/>
            <w:gridSpan w:val="12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780" w:hRule="atLeast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6</w:t>
            </w:r>
          </w:p>
        </w:tc>
        <w:tc>
          <w:tcPr>
            <w:tcW w:w="1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8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2 154,75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138,70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123,37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1 919,96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265,83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266,29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2 029,02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130,65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134,16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2 303,95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272,21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301,01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4 183,77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269,35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538,04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567,30</w:t>
            </w:r>
          </w:p>
        </w:tc>
        <w:tc>
          <w:tcPr>
            <w:tcW w:w="15264" w:type="dxa"/>
            <w:gridSpan w:val="12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645" w:hRule="atLeast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7</w:t>
            </w:r>
          </w:p>
        </w:tc>
        <w:tc>
          <w:tcPr>
            <w:tcW w:w="173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МКУ " Служба городского хозяйства"</w:t>
            </w:r>
          </w:p>
        </w:tc>
        <w:tc>
          <w:tcPr>
            <w:tcW w:w="8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17,43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1,11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123,37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1 919,96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2,15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2,13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34,28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2,19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/>
            </w:pPr>
            <w:r>
              <w:rPr>
                <w:rFonts w:cs="Arial" w:ascii="Arial" w:hAnsi="Arial"/>
              </w:rPr>
              <w:t>134,16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2 303,95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4,60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5,05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51,71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3,30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6,75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7,18</w:t>
            </w:r>
          </w:p>
        </w:tc>
        <w:tc>
          <w:tcPr>
            <w:tcW w:w="15264" w:type="dxa"/>
            <w:gridSpan w:val="12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1170" w:hRule="atLeast"/>
        </w:trPr>
        <w:tc>
          <w:tcPr>
            <w:tcW w:w="675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8</w:t>
            </w:r>
          </w:p>
        </w:tc>
        <w:tc>
          <w:tcPr>
            <w:tcW w:w="17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Комитет по управлению муниципальным имуществом и земельными отношениями Администрации города Шарыпово</w:t>
            </w:r>
          </w:p>
        </w:tc>
        <w:tc>
          <w:tcPr>
            <w:tcW w:w="8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14,08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0,85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123,37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1 919,96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1,74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1,63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14,08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0,85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134,16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2 303,95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1,89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1,96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28,16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1,70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3,63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3,59</w:t>
            </w:r>
          </w:p>
        </w:tc>
        <w:tc>
          <w:tcPr>
            <w:tcW w:w="15264" w:type="dxa"/>
            <w:gridSpan w:val="12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270" w:hRule="atLeast"/>
        </w:trPr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ИТОГО</w:t>
            </w:r>
          </w:p>
        </w:tc>
        <w:tc>
          <w:tcPr>
            <w:tcW w:w="81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/>
            </w:pPr>
            <w:r>
              <w:rPr>
                <w:rFonts w:cs="Arial" w:ascii="Arial" w:hAnsi="Arial"/>
                <w:b/>
                <w:bCs/>
              </w:rPr>
              <w:t>16 065,71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1 060,00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123,37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1 919,92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1 982,03</w:t>
            </w:r>
          </w:p>
        </w:tc>
        <w:tc>
          <w:tcPr>
            <w:tcW w:w="993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2 035,12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16 476,11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1 086,82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134,17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2 304,02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2 210,57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2 504,05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32 541,82</w:t>
            </w: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2 146,82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4 192,60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4 539,17</w:t>
            </w:r>
          </w:p>
        </w:tc>
        <w:tc>
          <w:tcPr>
            <w:tcW w:w="15264" w:type="dxa"/>
            <w:gridSpan w:val="12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</w:tr>
    </w:tbl>
    <w:p>
      <w:pPr>
        <w:pStyle w:val="Normal"/>
        <w:jc w:val="right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rPr>
          <w:rFonts w:ascii="Arial" w:hAnsi="Arial" w:cs="Arial"/>
        </w:rPr>
      </w:pPr>
      <w:r>
        <w:rPr>
          <w:rFonts w:cs="Arial" w:ascii="Arial" w:hAnsi="Arial"/>
        </w:rPr>
      </w:r>
    </w:p>
    <w:p>
      <w:pPr>
        <w:pStyle w:val="Normal"/>
        <w:tabs>
          <w:tab w:val="clear" w:pos="708"/>
          <w:tab w:val="left" w:pos="3555" w:leader="none"/>
        </w:tabs>
        <w:rPr>
          <w:rFonts w:ascii="Arial" w:hAnsi="Arial" w:cs="Arial"/>
        </w:rPr>
      </w:pPr>
      <w:r>
        <w:rPr>
          <w:rFonts w:cs="Arial" w:ascii="Arial" w:hAnsi="Arial"/>
        </w:rPr>
        <w:tab/>
      </w:r>
    </w:p>
    <w:p>
      <w:pPr>
        <w:pStyle w:val="Normal"/>
        <w:tabs>
          <w:tab w:val="clear" w:pos="708"/>
          <w:tab w:val="left" w:pos="3555" w:leader="none"/>
        </w:tabs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15451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8"/>
        <w:gridCol w:w="134"/>
        <w:gridCol w:w="3863"/>
        <w:gridCol w:w="497"/>
        <w:gridCol w:w="1036"/>
        <w:gridCol w:w="356"/>
        <w:gridCol w:w="822"/>
        <w:gridCol w:w="449"/>
        <w:gridCol w:w="644"/>
        <w:gridCol w:w="677"/>
        <w:gridCol w:w="817"/>
        <w:gridCol w:w="586"/>
        <w:gridCol w:w="548"/>
        <w:gridCol w:w="567"/>
        <w:gridCol w:w="748"/>
        <w:gridCol w:w="528"/>
        <w:gridCol w:w="1071"/>
        <w:gridCol w:w="204"/>
        <w:gridCol w:w="1157"/>
        <w:gridCol w:w="119"/>
      </w:tblGrid>
      <w:tr>
        <w:trPr>
          <w:trHeight w:val="255" w:hRule="atLeast"/>
        </w:trPr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3997" w:type="dxa"/>
            <w:gridSpan w:val="2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1533" w:type="dxa"/>
            <w:gridSpan w:val="2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1178" w:type="dxa"/>
            <w:gridSpan w:val="2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1093" w:type="dxa"/>
            <w:gridSpan w:val="2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1494" w:type="dxa"/>
            <w:gridSpan w:val="2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1134" w:type="dxa"/>
            <w:gridSpan w:val="2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1315" w:type="dxa"/>
            <w:gridSpan w:val="2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599" w:type="dxa"/>
            <w:gridSpan w:val="2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1361" w:type="dxa"/>
            <w:gridSpan w:val="2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119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255" w:hRule="atLeast"/>
        </w:trPr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3997" w:type="dxa"/>
            <w:gridSpan w:val="2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1533" w:type="dxa"/>
            <w:gridSpan w:val="2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1178" w:type="dxa"/>
            <w:gridSpan w:val="2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1093" w:type="dxa"/>
            <w:gridSpan w:val="2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1494" w:type="dxa"/>
            <w:gridSpan w:val="2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1134" w:type="dxa"/>
            <w:gridSpan w:val="2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4275" w:type="dxa"/>
            <w:gridSpan w:val="6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Приложение № 3 к Распоряжению</w:t>
            </w:r>
          </w:p>
        </w:tc>
        <w:tc>
          <w:tcPr>
            <w:tcW w:w="119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240" w:hRule="atLeast"/>
        </w:trPr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3997" w:type="dxa"/>
            <w:gridSpan w:val="2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1533" w:type="dxa"/>
            <w:gridSpan w:val="2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1178" w:type="dxa"/>
            <w:gridSpan w:val="2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1093" w:type="dxa"/>
            <w:gridSpan w:val="2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1494" w:type="dxa"/>
            <w:gridSpan w:val="2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1134" w:type="dxa"/>
            <w:gridSpan w:val="2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4275" w:type="dxa"/>
            <w:gridSpan w:val="6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Администрации города Шарыпово</w:t>
            </w:r>
          </w:p>
        </w:tc>
        <w:tc>
          <w:tcPr>
            <w:tcW w:w="119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270" w:hRule="atLeast"/>
        </w:trPr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3997" w:type="dxa"/>
            <w:gridSpan w:val="2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1533" w:type="dxa"/>
            <w:gridSpan w:val="2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1178" w:type="dxa"/>
            <w:gridSpan w:val="2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1093" w:type="dxa"/>
            <w:gridSpan w:val="2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1494" w:type="dxa"/>
            <w:gridSpan w:val="2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1134" w:type="dxa"/>
            <w:gridSpan w:val="2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4275" w:type="dxa"/>
            <w:gridSpan w:val="6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от " __ "_________ 2023 г. № __</w:t>
            </w:r>
          </w:p>
        </w:tc>
        <w:tc>
          <w:tcPr>
            <w:tcW w:w="119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270" w:hRule="atLeast"/>
        </w:trPr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3997" w:type="dxa"/>
            <w:gridSpan w:val="2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533" w:type="dxa"/>
            <w:gridSpan w:val="2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78" w:type="dxa"/>
            <w:gridSpan w:val="2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093" w:type="dxa"/>
            <w:gridSpan w:val="2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494" w:type="dxa"/>
            <w:gridSpan w:val="2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34" w:type="dxa"/>
            <w:gridSpan w:val="2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snapToGrid w:val="fals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4275" w:type="dxa"/>
            <w:gridSpan w:val="6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snapToGrid w:val="false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9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600" w:hRule="atLeast"/>
        </w:trPr>
        <w:tc>
          <w:tcPr>
            <w:tcW w:w="15332" w:type="dxa"/>
            <w:gridSpan w:val="19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ЛИМИТЫ ПОТРЕБЛЕНИЯ ХОЛОДНОГО ВОДОСНАБЖЕНИЯ УЧРЕЖДЕНИЯМИ, ФИНАНСИРУЕМЫМИ ИЗ БЮДЖЕТА ГОРОДСКОГО ОКРУГА Г.ШАРЫПОВО НА 2024 ГОД</w:t>
            </w:r>
          </w:p>
        </w:tc>
        <w:tc>
          <w:tcPr>
            <w:tcW w:w="119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</w:r>
          </w:p>
        </w:tc>
      </w:tr>
      <w:tr>
        <w:trPr>
          <w:trHeight w:val="255" w:hRule="atLeast"/>
        </w:trPr>
        <w:tc>
          <w:tcPr>
            <w:tcW w:w="628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3997" w:type="dxa"/>
            <w:gridSpan w:val="2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1533" w:type="dxa"/>
            <w:gridSpan w:val="2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1178" w:type="dxa"/>
            <w:gridSpan w:val="2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1093" w:type="dxa"/>
            <w:gridSpan w:val="2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1494" w:type="dxa"/>
            <w:gridSpan w:val="2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1134" w:type="dxa"/>
            <w:gridSpan w:val="2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1315" w:type="dxa"/>
            <w:gridSpan w:val="2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1599" w:type="dxa"/>
            <w:gridSpan w:val="2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1361" w:type="dxa"/>
            <w:gridSpan w:val="2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119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255" w:hRule="atLeast"/>
        </w:trPr>
        <w:tc>
          <w:tcPr>
            <w:tcW w:w="6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№</w:t>
            </w:r>
            <w:r>
              <w:rPr>
                <w:rFonts w:eastAsia="Arial" w:cs="Arial" w:ascii="Arial" w:hAnsi="Arial"/>
                <w:b/>
                <w:bCs/>
              </w:rPr>
              <w:t xml:space="preserve"> </w:t>
            </w:r>
            <w:r>
              <w:rPr>
                <w:rFonts w:cs="Arial" w:ascii="Arial" w:hAnsi="Arial"/>
                <w:b/>
                <w:bCs/>
              </w:rPr>
              <w:t>п/п</w:t>
            </w:r>
          </w:p>
        </w:tc>
        <w:tc>
          <w:tcPr>
            <w:tcW w:w="399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Наименование учреждений</w:t>
            </w:r>
          </w:p>
        </w:tc>
        <w:tc>
          <w:tcPr>
            <w:tcW w:w="3804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eastAsia="Arial" w:cs="Arial" w:ascii="Arial" w:hAnsi="Arial"/>
                <w:b/>
                <w:bCs/>
              </w:rPr>
              <w:t xml:space="preserve">     </w:t>
            </w:r>
            <w:r>
              <w:rPr>
                <w:rFonts w:cs="Arial" w:ascii="Arial" w:hAnsi="Arial"/>
                <w:b/>
                <w:bCs/>
              </w:rPr>
              <w:t>Период с 01.01.2024 г. по 30.06.2024 г.</w:t>
            </w:r>
          </w:p>
        </w:tc>
        <w:tc>
          <w:tcPr>
            <w:tcW w:w="3943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Период с 01.07.2024 г. по 31.12.2024 г.</w:t>
            </w:r>
          </w:p>
        </w:tc>
        <w:tc>
          <w:tcPr>
            <w:tcW w:w="2960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Итого за 2024 год</w:t>
            </w:r>
          </w:p>
        </w:tc>
        <w:tc>
          <w:tcPr>
            <w:tcW w:w="119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</w:tr>
      <w:tr>
        <w:trPr>
          <w:trHeight w:val="540" w:hRule="atLeast"/>
        </w:trPr>
        <w:tc>
          <w:tcPr>
            <w:tcW w:w="6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  <w:tc>
          <w:tcPr>
            <w:tcW w:w="399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  <w:tc>
          <w:tcPr>
            <w:tcW w:w="1533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потребление м3</w:t>
            </w:r>
          </w:p>
        </w:tc>
        <w:tc>
          <w:tcPr>
            <w:tcW w:w="1178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тариф руб./м3</w:t>
            </w:r>
          </w:p>
        </w:tc>
        <w:tc>
          <w:tcPr>
            <w:tcW w:w="1093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сумма тыс. руб.</w:t>
            </w:r>
          </w:p>
        </w:tc>
        <w:tc>
          <w:tcPr>
            <w:tcW w:w="1494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потребление м3</w:t>
            </w:r>
          </w:p>
        </w:tc>
        <w:tc>
          <w:tcPr>
            <w:tcW w:w="1134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тариф руб./м3</w:t>
            </w:r>
          </w:p>
        </w:tc>
        <w:tc>
          <w:tcPr>
            <w:tcW w:w="1315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сумма тыс.руб</w:t>
            </w:r>
          </w:p>
        </w:tc>
        <w:tc>
          <w:tcPr>
            <w:tcW w:w="1599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потребление м3</w:t>
            </w:r>
          </w:p>
        </w:tc>
        <w:tc>
          <w:tcPr>
            <w:tcW w:w="1361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сумма тыс. руб</w:t>
            </w:r>
          </w:p>
        </w:tc>
        <w:tc>
          <w:tcPr>
            <w:tcW w:w="119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</w:tr>
      <w:tr>
        <w:trPr>
          <w:trHeight w:val="276" w:hRule="atLeast"/>
        </w:trPr>
        <w:tc>
          <w:tcPr>
            <w:tcW w:w="6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  <w:tc>
          <w:tcPr>
            <w:tcW w:w="3997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  <w:tc>
          <w:tcPr>
            <w:tcW w:w="153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  <w:tc>
          <w:tcPr>
            <w:tcW w:w="1178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  <w:tc>
          <w:tcPr>
            <w:tcW w:w="109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  <w:tc>
          <w:tcPr>
            <w:tcW w:w="1494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  <w:tc>
          <w:tcPr>
            <w:tcW w:w="1134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  <w:tc>
          <w:tcPr>
            <w:tcW w:w="131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  <w:tc>
          <w:tcPr>
            <w:tcW w:w="1599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  <w:tc>
          <w:tcPr>
            <w:tcW w:w="1361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  <w:tc>
          <w:tcPr>
            <w:tcW w:w="119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</w:tr>
      <w:tr>
        <w:trPr>
          <w:trHeight w:val="420" w:hRule="atLeast"/>
        </w:trPr>
        <w:tc>
          <w:tcPr>
            <w:tcW w:w="6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</w:t>
            </w:r>
          </w:p>
        </w:tc>
        <w:tc>
          <w:tcPr>
            <w:tcW w:w="399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Администрация города Шарыпово</w:t>
            </w:r>
          </w:p>
        </w:tc>
        <w:tc>
          <w:tcPr>
            <w:tcW w:w="153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160,00</w:t>
            </w:r>
          </w:p>
        </w:tc>
        <w:tc>
          <w:tcPr>
            <w:tcW w:w="1178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101,28</w:t>
            </w:r>
          </w:p>
        </w:tc>
        <w:tc>
          <w:tcPr>
            <w:tcW w:w="10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16,20</w:t>
            </w:r>
          </w:p>
        </w:tc>
        <w:tc>
          <w:tcPr>
            <w:tcW w:w="149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194,11</w:t>
            </w:r>
          </w:p>
        </w:tc>
        <w:tc>
          <w:tcPr>
            <w:tcW w:w="113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111,20</w:t>
            </w:r>
          </w:p>
        </w:tc>
        <w:tc>
          <w:tcPr>
            <w:tcW w:w="1315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21,59</w:t>
            </w:r>
          </w:p>
        </w:tc>
        <w:tc>
          <w:tcPr>
            <w:tcW w:w="15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354,11</w:t>
            </w:r>
          </w:p>
        </w:tc>
        <w:tc>
          <w:tcPr>
            <w:tcW w:w="136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37,79</w:t>
            </w:r>
          </w:p>
        </w:tc>
        <w:tc>
          <w:tcPr>
            <w:tcW w:w="119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</w:t>
            </w:r>
          </w:p>
        </w:tc>
        <w:tc>
          <w:tcPr>
            <w:tcW w:w="399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Финансовое управление Администрации города Шарыпово</w:t>
            </w:r>
          </w:p>
        </w:tc>
        <w:tc>
          <w:tcPr>
            <w:tcW w:w="153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33,55</w:t>
            </w:r>
          </w:p>
        </w:tc>
        <w:tc>
          <w:tcPr>
            <w:tcW w:w="1178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101,28</w:t>
            </w:r>
          </w:p>
        </w:tc>
        <w:tc>
          <w:tcPr>
            <w:tcW w:w="10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3,40</w:t>
            </w:r>
          </w:p>
        </w:tc>
        <w:tc>
          <w:tcPr>
            <w:tcW w:w="149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59,28</w:t>
            </w:r>
          </w:p>
        </w:tc>
        <w:tc>
          <w:tcPr>
            <w:tcW w:w="113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111,20</w:t>
            </w:r>
          </w:p>
        </w:tc>
        <w:tc>
          <w:tcPr>
            <w:tcW w:w="1315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6,59</w:t>
            </w:r>
          </w:p>
        </w:tc>
        <w:tc>
          <w:tcPr>
            <w:tcW w:w="15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92,83</w:t>
            </w:r>
          </w:p>
        </w:tc>
        <w:tc>
          <w:tcPr>
            <w:tcW w:w="136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9,99</w:t>
            </w:r>
          </w:p>
        </w:tc>
        <w:tc>
          <w:tcPr>
            <w:tcW w:w="119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</w:t>
            </w:r>
          </w:p>
        </w:tc>
        <w:tc>
          <w:tcPr>
            <w:tcW w:w="399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Управление образованием Администрации города Шарыпово</w:t>
            </w:r>
          </w:p>
        </w:tc>
        <w:tc>
          <w:tcPr>
            <w:tcW w:w="153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22 209,57</w:t>
            </w:r>
          </w:p>
        </w:tc>
        <w:tc>
          <w:tcPr>
            <w:tcW w:w="1178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99,49</w:t>
            </w:r>
          </w:p>
        </w:tc>
        <w:tc>
          <w:tcPr>
            <w:tcW w:w="10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2 209,61</w:t>
            </w:r>
          </w:p>
        </w:tc>
        <w:tc>
          <w:tcPr>
            <w:tcW w:w="149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22 643,93</w:t>
            </w:r>
          </w:p>
        </w:tc>
        <w:tc>
          <w:tcPr>
            <w:tcW w:w="113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109,11</w:t>
            </w:r>
          </w:p>
        </w:tc>
        <w:tc>
          <w:tcPr>
            <w:tcW w:w="1315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2 470,78</w:t>
            </w:r>
          </w:p>
        </w:tc>
        <w:tc>
          <w:tcPr>
            <w:tcW w:w="15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44 853,50</w:t>
            </w:r>
          </w:p>
        </w:tc>
        <w:tc>
          <w:tcPr>
            <w:tcW w:w="136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4 680,39</w:t>
            </w:r>
          </w:p>
        </w:tc>
        <w:tc>
          <w:tcPr>
            <w:tcW w:w="119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540" w:hRule="atLeast"/>
        </w:trPr>
        <w:tc>
          <w:tcPr>
            <w:tcW w:w="6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</w:t>
            </w:r>
          </w:p>
        </w:tc>
        <w:tc>
          <w:tcPr>
            <w:tcW w:w="399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Отдел культуры Администрации города Шарыпово</w:t>
            </w:r>
          </w:p>
        </w:tc>
        <w:tc>
          <w:tcPr>
            <w:tcW w:w="153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755,80</w:t>
            </w:r>
          </w:p>
        </w:tc>
        <w:tc>
          <w:tcPr>
            <w:tcW w:w="1178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98,86</w:t>
            </w:r>
          </w:p>
        </w:tc>
        <w:tc>
          <w:tcPr>
            <w:tcW w:w="10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74,72</w:t>
            </w:r>
          </w:p>
        </w:tc>
        <w:tc>
          <w:tcPr>
            <w:tcW w:w="149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755,77</w:t>
            </w:r>
          </w:p>
        </w:tc>
        <w:tc>
          <w:tcPr>
            <w:tcW w:w="113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108,55</w:t>
            </w:r>
          </w:p>
        </w:tc>
        <w:tc>
          <w:tcPr>
            <w:tcW w:w="1315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82,04</w:t>
            </w:r>
          </w:p>
        </w:tc>
        <w:tc>
          <w:tcPr>
            <w:tcW w:w="15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1 511,57</w:t>
            </w:r>
          </w:p>
        </w:tc>
        <w:tc>
          <w:tcPr>
            <w:tcW w:w="136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156,76</w:t>
            </w:r>
          </w:p>
        </w:tc>
        <w:tc>
          <w:tcPr>
            <w:tcW w:w="119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1095" w:hRule="atLeast"/>
        </w:trPr>
        <w:tc>
          <w:tcPr>
            <w:tcW w:w="6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</w:t>
            </w:r>
          </w:p>
        </w:tc>
        <w:tc>
          <w:tcPr>
            <w:tcW w:w="3997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Территориальный отдел по вопросам жизнедеятельности городских поселков Дубинино и Горячегорск Администрации города Шарыпово</w:t>
            </w:r>
          </w:p>
        </w:tc>
        <w:tc>
          <w:tcPr>
            <w:tcW w:w="153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0,00</w:t>
            </w:r>
          </w:p>
        </w:tc>
        <w:tc>
          <w:tcPr>
            <w:tcW w:w="1178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0,00</w:t>
            </w:r>
          </w:p>
        </w:tc>
        <w:tc>
          <w:tcPr>
            <w:tcW w:w="10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0,00</w:t>
            </w:r>
          </w:p>
        </w:tc>
        <w:tc>
          <w:tcPr>
            <w:tcW w:w="149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0,00</w:t>
            </w:r>
          </w:p>
        </w:tc>
        <w:tc>
          <w:tcPr>
            <w:tcW w:w="113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0,00</w:t>
            </w:r>
          </w:p>
        </w:tc>
        <w:tc>
          <w:tcPr>
            <w:tcW w:w="1315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0,00</w:t>
            </w:r>
          </w:p>
        </w:tc>
        <w:tc>
          <w:tcPr>
            <w:tcW w:w="15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0,00</w:t>
            </w:r>
          </w:p>
        </w:tc>
        <w:tc>
          <w:tcPr>
            <w:tcW w:w="136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0,00</w:t>
            </w:r>
          </w:p>
        </w:tc>
        <w:tc>
          <w:tcPr>
            <w:tcW w:w="119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525" w:hRule="atLeast"/>
        </w:trPr>
        <w:tc>
          <w:tcPr>
            <w:tcW w:w="6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6</w:t>
            </w:r>
          </w:p>
        </w:tc>
        <w:tc>
          <w:tcPr>
            <w:tcW w:w="399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153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2 429,48</w:t>
            </w:r>
          </w:p>
        </w:tc>
        <w:tc>
          <w:tcPr>
            <w:tcW w:w="1178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100,30</w:t>
            </w:r>
          </w:p>
        </w:tc>
        <w:tc>
          <w:tcPr>
            <w:tcW w:w="10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243,67</w:t>
            </w:r>
          </w:p>
        </w:tc>
        <w:tc>
          <w:tcPr>
            <w:tcW w:w="149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2 287,69</w:t>
            </w:r>
          </w:p>
        </w:tc>
        <w:tc>
          <w:tcPr>
            <w:tcW w:w="113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110,11</w:t>
            </w:r>
          </w:p>
        </w:tc>
        <w:tc>
          <w:tcPr>
            <w:tcW w:w="1315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251,90</w:t>
            </w:r>
          </w:p>
        </w:tc>
        <w:tc>
          <w:tcPr>
            <w:tcW w:w="15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4 717,17</w:t>
            </w:r>
          </w:p>
        </w:tc>
        <w:tc>
          <w:tcPr>
            <w:tcW w:w="136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495,57</w:t>
            </w:r>
          </w:p>
        </w:tc>
        <w:tc>
          <w:tcPr>
            <w:tcW w:w="119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480" w:hRule="atLeast"/>
        </w:trPr>
        <w:tc>
          <w:tcPr>
            <w:tcW w:w="6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7</w:t>
            </w:r>
          </w:p>
        </w:tc>
        <w:tc>
          <w:tcPr>
            <w:tcW w:w="399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МКУ " Служба городского хозяйства"</w:t>
            </w:r>
          </w:p>
        </w:tc>
        <w:tc>
          <w:tcPr>
            <w:tcW w:w="153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0,00</w:t>
            </w:r>
          </w:p>
        </w:tc>
        <w:tc>
          <w:tcPr>
            <w:tcW w:w="1178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0,00</w:t>
            </w:r>
          </w:p>
        </w:tc>
        <w:tc>
          <w:tcPr>
            <w:tcW w:w="10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0,00</w:t>
            </w:r>
          </w:p>
        </w:tc>
        <w:tc>
          <w:tcPr>
            <w:tcW w:w="149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0,00</w:t>
            </w:r>
          </w:p>
        </w:tc>
        <w:tc>
          <w:tcPr>
            <w:tcW w:w="113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0,00</w:t>
            </w:r>
          </w:p>
        </w:tc>
        <w:tc>
          <w:tcPr>
            <w:tcW w:w="1315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0,00</w:t>
            </w:r>
          </w:p>
        </w:tc>
        <w:tc>
          <w:tcPr>
            <w:tcW w:w="15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0,00</w:t>
            </w:r>
          </w:p>
        </w:tc>
        <w:tc>
          <w:tcPr>
            <w:tcW w:w="136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0,00</w:t>
            </w:r>
          </w:p>
        </w:tc>
        <w:tc>
          <w:tcPr>
            <w:tcW w:w="119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945" w:hRule="atLeast"/>
        </w:trPr>
        <w:tc>
          <w:tcPr>
            <w:tcW w:w="628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8</w:t>
            </w:r>
          </w:p>
        </w:tc>
        <w:tc>
          <w:tcPr>
            <w:tcW w:w="399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Комитет по управлению муниципальным имуществом и земельными отношениями Администрации города Шарыпово</w:t>
            </w:r>
          </w:p>
        </w:tc>
        <w:tc>
          <w:tcPr>
            <w:tcW w:w="153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67,92</w:t>
            </w:r>
          </w:p>
        </w:tc>
        <w:tc>
          <w:tcPr>
            <w:tcW w:w="1178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101,28</w:t>
            </w:r>
          </w:p>
        </w:tc>
        <w:tc>
          <w:tcPr>
            <w:tcW w:w="10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6,88</w:t>
            </w:r>
          </w:p>
        </w:tc>
        <w:tc>
          <w:tcPr>
            <w:tcW w:w="149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67,91</w:t>
            </w:r>
          </w:p>
        </w:tc>
        <w:tc>
          <w:tcPr>
            <w:tcW w:w="113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111,20</w:t>
            </w:r>
          </w:p>
        </w:tc>
        <w:tc>
          <w:tcPr>
            <w:tcW w:w="1315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7,55</w:t>
            </w:r>
          </w:p>
        </w:tc>
        <w:tc>
          <w:tcPr>
            <w:tcW w:w="15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135,83</w:t>
            </w:r>
          </w:p>
        </w:tc>
        <w:tc>
          <w:tcPr>
            <w:tcW w:w="136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14,43</w:t>
            </w:r>
          </w:p>
        </w:tc>
        <w:tc>
          <w:tcPr>
            <w:tcW w:w="119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375" w:hRule="atLeast"/>
        </w:trPr>
        <w:tc>
          <w:tcPr>
            <w:tcW w:w="462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ИТОГО</w:t>
            </w:r>
          </w:p>
        </w:tc>
        <w:tc>
          <w:tcPr>
            <w:tcW w:w="153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25 656,32</w:t>
            </w:r>
          </w:p>
        </w:tc>
        <w:tc>
          <w:tcPr>
            <w:tcW w:w="1178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99,57</w:t>
            </w:r>
          </w:p>
        </w:tc>
        <w:tc>
          <w:tcPr>
            <w:tcW w:w="109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2 554,48</w:t>
            </w:r>
          </w:p>
        </w:tc>
        <w:tc>
          <w:tcPr>
            <w:tcW w:w="149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26 008,69</w:t>
            </w:r>
          </w:p>
        </w:tc>
        <w:tc>
          <w:tcPr>
            <w:tcW w:w="1134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109,21</w:t>
            </w:r>
          </w:p>
        </w:tc>
        <w:tc>
          <w:tcPr>
            <w:tcW w:w="1315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2 840,45</w:t>
            </w:r>
          </w:p>
        </w:tc>
        <w:tc>
          <w:tcPr>
            <w:tcW w:w="1599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51 665,01</w:t>
            </w:r>
          </w:p>
        </w:tc>
        <w:tc>
          <w:tcPr>
            <w:tcW w:w="136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5 394,93</w:t>
            </w:r>
          </w:p>
        </w:tc>
        <w:tc>
          <w:tcPr>
            <w:tcW w:w="119" w:type="dxa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</w:tr>
      <w:tr>
        <w:trPr>
          <w:trHeight w:val="255" w:hRule="atLeast"/>
        </w:trPr>
        <w:tc>
          <w:tcPr>
            <w:tcW w:w="762" w:type="dxa"/>
            <w:gridSpan w:val="2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4360" w:type="dxa"/>
            <w:gridSpan w:val="2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1392" w:type="dxa"/>
            <w:gridSpan w:val="2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1271" w:type="dxa"/>
            <w:gridSpan w:val="2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1321" w:type="dxa"/>
            <w:gridSpan w:val="2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1403" w:type="dxa"/>
            <w:gridSpan w:val="2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1115" w:type="dxa"/>
            <w:gridSpan w:val="2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3827" w:type="dxa"/>
            <w:gridSpan w:val="6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snapToGrid w:val="false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widowControl/>
              <w:autoSpaceDE w:val="true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widowControl/>
              <w:autoSpaceDE w:val="true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widowControl/>
              <w:autoSpaceDE w:val="true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widowControl/>
              <w:autoSpaceDE w:val="true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widowControl/>
              <w:autoSpaceDE w:val="true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widowControl/>
              <w:autoSpaceDE w:val="true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widowControl/>
              <w:autoSpaceDE w:val="true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widowControl/>
              <w:autoSpaceDE w:val="true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widowControl/>
              <w:autoSpaceDE w:val="true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widowControl/>
              <w:autoSpaceDE w:val="true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widowControl/>
              <w:autoSpaceDE w:val="true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widowControl/>
              <w:autoSpaceDE w:val="true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widowControl/>
              <w:autoSpaceDE w:val="true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widowControl/>
              <w:autoSpaceDE w:val="true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widowControl/>
              <w:autoSpaceDE w:val="true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widowControl/>
              <w:autoSpaceDE w:val="true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widowControl/>
              <w:autoSpaceDE w:val="true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widowControl/>
              <w:autoSpaceDE w:val="true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widowControl/>
              <w:autoSpaceDE w:val="true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widowControl/>
              <w:autoSpaceDE w:val="true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widowControl/>
              <w:autoSpaceDE w:val="true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widowControl/>
              <w:autoSpaceDE w:val="true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widowControl/>
              <w:autoSpaceDE w:val="true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Приложение № 4 к Распоряжению</w:t>
            </w:r>
          </w:p>
        </w:tc>
      </w:tr>
      <w:tr>
        <w:trPr>
          <w:trHeight w:val="255" w:hRule="atLeast"/>
        </w:trPr>
        <w:tc>
          <w:tcPr>
            <w:tcW w:w="762" w:type="dxa"/>
            <w:gridSpan w:val="2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4360" w:type="dxa"/>
            <w:gridSpan w:val="2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1392" w:type="dxa"/>
            <w:gridSpan w:val="2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1271" w:type="dxa"/>
            <w:gridSpan w:val="2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1321" w:type="dxa"/>
            <w:gridSpan w:val="2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1403" w:type="dxa"/>
            <w:gridSpan w:val="2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1115" w:type="dxa"/>
            <w:gridSpan w:val="2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3827" w:type="dxa"/>
            <w:gridSpan w:val="6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Администрации города Шарыпово</w:t>
            </w:r>
          </w:p>
        </w:tc>
      </w:tr>
      <w:tr>
        <w:trPr>
          <w:trHeight w:val="255" w:hRule="atLeast"/>
        </w:trPr>
        <w:tc>
          <w:tcPr>
            <w:tcW w:w="762" w:type="dxa"/>
            <w:gridSpan w:val="2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4360" w:type="dxa"/>
            <w:gridSpan w:val="2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1392" w:type="dxa"/>
            <w:gridSpan w:val="2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1271" w:type="dxa"/>
            <w:gridSpan w:val="2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1321" w:type="dxa"/>
            <w:gridSpan w:val="2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1403" w:type="dxa"/>
            <w:gridSpan w:val="2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1115" w:type="dxa"/>
            <w:gridSpan w:val="2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3827" w:type="dxa"/>
            <w:gridSpan w:val="6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right"/>
              <w:rPr/>
            </w:pPr>
            <w:r>
              <w:rPr>
                <w:rFonts w:cs="Arial" w:ascii="Arial" w:hAnsi="Arial"/>
              </w:rPr>
              <w:t>от " __ "_________ 2023 г. № __</w:t>
            </w:r>
          </w:p>
        </w:tc>
      </w:tr>
      <w:tr>
        <w:trPr>
          <w:trHeight w:val="255" w:hRule="atLeast"/>
        </w:trPr>
        <w:tc>
          <w:tcPr>
            <w:tcW w:w="762" w:type="dxa"/>
            <w:gridSpan w:val="2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4360" w:type="dxa"/>
            <w:gridSpan w:val="2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1392" w:type="dxa"/>
            <w:gridSpan w:val="2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1271" w:type="dxa"/>
            <w:gridSpan w:val="2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1321" w:type="dxa"/>
            <w:gridSpan w:val="2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1403" w:type="dxa"/>
            <w:gridSpan w:val="2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1115" w:type="dxa"/>
            <w:gridSpan w:val="2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1276" w:type="dxa"/>
            <w:gridSpan w:val="2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1275" w:type="dxa"/>
            <w:gridSpan w:val="2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1276" w:type="dxa"/>
            <w:gridSpan w:val="2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</w:tr>
      <w:tr>
        <w:trPr>
          <w:trHeight w:val="600" w:hRule="atLeast"/>
        </w:trPr>
        <w:tc>
          <w:tcPr>
            <w:tcW w:w="15451" w:type="dxa"/>
            <w:gridSpan w:val="20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/>
            </w:pPr>
            <w:r>
              <w:rPr>
                <w:rFonts w:cs="Arial" w:ascii="Arial" w:hAnsi="Arial"/>
                <w:b/>
                <w:bCs/>
                <w:color w:val="000000"/>
              </w:rPr>
              <w:t>ЛИМИТЫ ПОТРЕБЛЕНИЯ ВОДООТВЕДЕНИЯ УЧРЕЖДЕНИЯМИ, ФИНАНСИРУЕМЫМИ ИЗ БЮДЖЕТА ГОРОДСКОГО ОКРУГА Г.ШАРЫПОВО НА 2024 ГОД</w:t>
            </w:r>
          </w:p>
        </w:tc>
      </w:tr>
      <w:tr>
        <w:trPr>
          <w:trHeight w:val="270" w:hRule="atLeast"/>
        </w:trPr>
        <w:tc>
          <w:tcPr>
            <w:tcW w:w="762" w:type="dxa"/>
            <w:gridSpan w:val="2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 </w:t>
            </w:r>
          </w:p>
        </w:tc>
        <w:tc>
          <w:tcPr>
            <w:tcW w:w="4360" w:type="dxa"/>
            <w:gridSpan w:val="2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 </w:t>
            </w:r>
          </w:p>
        </w:tc>
        <w:tc>
          <w:tcPr>
            <w:tcW w:w="1392" w:type="dxa"/>
            <w:gridSpan w:val="2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 </w:t>
            </w:r>
          </w:p>
        </w:tc>
        <w:tc>
          <w:tcPr>
            <w:tcW w:w="1271" w:type="dxa"/>
            <w:gridSpan w:val="2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1321" w:type="dxa"/>
            <w:gridSpan w:val="2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 </w:t>
            </w:r>
          </w:p>
        </w:tc>
        <w:tc>
          <w:tcPr>
            <w:tcW w:w="1403" w:type="dxa"/>
            <w:gridSpan w:val="2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 </w:t>
            </w:r>
          </w:p>
        </w:tc>
        <w:tc>
          <w:tcPr>
            <w:tcW w:w="1115" w:type="dxa"/>
            <w:gridSpan w:val="2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1276" w:type="dxa"/>
            <w:gridSpan w:val="2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1275" w:type="dxa"/>
            <w:gridSpan w:val="2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1276" w:type="dxa"/>
            <w:gridSpan w:val="2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7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№</w:t>
            </w:r>
            <w:r>
              <w:rPr>
                <w:rFonts w:eastAsia="Arial" w:cs="Arial" w:ascii="Arial" w:hAnsi="Arial"/>
                <w:b/>
                <w:bCs/>
              </w:rPr>
              <w:t xml:space="preserve"> </w:t>
            </w:r>
            <w:r>
              <w:rPr>
                <w:rFonts w:cs="Arial" w:ascii="Arial" w:hAnsi="Arial"/>
                <w:b/>
                <w:bCs/>
              </w:rPr>
              <w:t>п/п</w:t>
            </w:r>
          </w:p>
        </w:tc>
        <w:tc>
          <w:tcPr>
            <w:tcW w:w="43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Наименование учреждений</w:t>
            </w:r>
          </w:p>
        </w:tc>
        <w:tc>
          <w:tcPr>
            <w:tcW w:w="3984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Период с 01.01.2024 г. по 30.06.2024 г.</w:t>
            </w:r>
          </w:p>
        </w:tc>
        <w:tc>
          <w:tcPr>
            <w:tcW w:w="3794" w:type="dxa"/>
            <w:gridSpan w:val="6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Период с 01.07.2024 г. по 31.12.2024 г.</w:t>
            </w:r>
          </w:p>
        </w:tc>
        <w:tc>
          <w:tcPr>
            <w:tcW w:w="2551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Итого за 2024 год</w:t>
            </w:r>
          </w:p>
        </w:tc>
      </w:tr>
      <w:tr>
        <w:trPr>
          <w:trHeight w:val="276" w:hRule="atLeast"/>
        </w:trPr>
        <w:tc>
          <w:tcPr>
            <w:tcW w:w="76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  <w:tc>
          <w:tcPr>
            <w:tcW w:w="436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  <w:tc>
          <w:tcPr>
            <w:tcW w:w="1392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потребление м3</w:t>
            </w:r>
          </w:p>
        </w:tc>
        <w:tc>
          <w:tcPr>
            <w:tcW w:w="1271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тариф руб./м3</w:t>
            </w:r>
          </w:p>
        </w:tc>
        <w:tc>
          <w:tcPr>
            <w:tcW w:w="1321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сумма тыс.руб.</w:t>
            </w:r>
          </w:p>
        </w:tc>
        <w:tc>
          <w:tcPr>
            <w:tcW w:w="1403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потребление м3</w:t>
            </w:r>
          </w:p>
        </w:tc>
        <w:tc>
          <w:tcPr>
            <w:tcW w:w="1115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тариф руб./м3</w:t>
            </w:r>
          </w:p>
        </w:tc>
        <w:tc>
          <w:tcPr>
            <w:tcW w:w="1276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сумма тыс.руб</w:t>
            </w:r>
          </w:p>
        </w:tc>
        <w:tc>
          <w:tcPr>
            <w:tcW w:w="1275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/>
            </w:pPr>
            <w:r>
              <w:rPr>
                <w:rFonts w:cs="Arial" w:ascii="Arial" w:hAnsi="Arial"/>
                <w:b/>
                <w:bCs/>
              </w:rPr>
              <w:t>потребеление м3</w:t>
            </w:r>
          </w:p>
        </w:tc>
        <w:tc>
          <w:tcPr>
            <w:tcW w:w="1276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сумма. тыс.руб</w:t>
            </w:r>
          </w:p>
        </w:tc>
      </w:tr>
      <w:tr>
        <w:trPr>
          <w:trHeight w:val="276" w:hRule="atLeast"/>
        </w:trPr>
        <w:tc>
          <w:tcPr>
            <w:tcW w:w="762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  <w:tc>
          <w:tcPr>
            <w:tcW w:w="436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  <w:tc>
          <w:tcPr>
            <w:tcW w:w="1392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  <w:tc>
          <w:tcPr>
            <w:tcW w:w="1271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  <w:tc>
          <w:tcPr>
            <w:tcW w:w="1321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  <w:tc>
          <w:tcPr>
            <w:tcW w:w="1403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  <w:tc>
          <w:tcPr>
            <w:tcW w:w="111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  <w:tc>
          <w:tcPr>
            <w:tcW w:w="127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  <w:tc>
          <w:tcPr>
            <w:tcW w:w="1275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  <w:tc>
          <w:tcPr>
            <w:tcW w:w="1276" w:type="dxa"/>
            <w:gridSpan w:val="2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</w:tr>
      <w:tr>
        <w:trPr>
          <w:trHeight w:val="570" w:hRule="atLeast"/>
        </w:trPr>
        <w:tc>
          <w:tcPr>
            <w:tcW w:w="7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</w:t>
            </w:r>
          </w:p>
        </w:tc>
        <w:tc>
          <w:tcPr>
            <w:tcW w:w="436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Администрация города Шарыпово</w:t>
            </w:r>
          </w:p>
        </w:tc>
        <w:tc>
          <w:tcPr>
            <w:tcW w:w="13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222,25</w:t>
            </w:r>
          </w:p>
        </w:tc>
        <w:tc>
          <w:tcPr>
            <w:tcW w:w="127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379,04</w:t>
            </w:r>
          </w:p>
        </w:tc>
        <w:tc>
          <w:tcPr>
            <w:tcW w:w="13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84,24</w:t>
            </w:r>
          </w:p>
        </w:tc>
        <w:tc>
          <w:tcPr>
            <w:tcW w:w="140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227,48</w:t>
            </w:r>
          </w:p>
        </w:tc>
        <w:tc>
          <w:tcPr>
            <w:tcW w:w="1115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382,53</w:t>
            </w:r>
          </w:p>
        </w:tc>
        <w:tc>
          <w:tcPr>
            <w:tcW w:w="12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87,02</w:t>
            </w:r>
          </w:p>
        </w:tc>
        <w:tc>
          <w:tcPr>
            <w:tcW w:w="1275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449,73</w:t>
            </w:r>
          </w:p>
        </w:tc>
        <w:tc>
          <w:tcPr>
            <w:tcW w:w="12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171,26</w:t>
            </w:r>
          </w:p>
        </w:tc>
      </w:tr>
      <w:tr>
        <w:trPr>
          <w:trHeight w:val="630" w:hRule="atLeast"/>
        </w:trPr>
        <w:tc>
          <w:tcPr>
            <w:tcW w:w="7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</w:t>
            </w:r>
          </w:p>
        </w:tc>
        <w:tc>
          <w:tcPr>
            <w:tcW w:w="436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Финансовое управление Администрации города Шарыпово</w:t>
            </w:r>
          </w:p>
        </w:tc>
        <w:tc>
          <w:tcPr>
            <w:tcW w:w="13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38,38</w:t>
            </w:r>
          </w:p>
        </w:tc>
        <w:tc>
          <w:tcPr>
            <w:tcW w:w="127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37,43</w:t>
            </w:r>
          </w:p>
        </w:tc>
        <w:tc>
          <w:tcPr>
            <w:tcW w:w="13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1,44</w:t>
            </w:r>
          </w:p>
        </w:tc>
        <w:tc>
          <w:tcPr>
            <w:tcW w:w="140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69,67</w:t>
            </w:r>
          </w:p>
        </w:tc>
        <w:tc>
          <w:tcPr>
            <w:tcW w:w="1115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41,09</w:t>
            </w:r>
          </w:p>
        </w:tc>
        <w:tc>
          <w:tcPr>
            <w:tcW w:w="12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2,86</w:t>
            </w:r>
          </w:p>
        </w:tc>
        <w:tc>
          <w:tcPr>
            <w:tcW w:w="1275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108,05</w:t>
            </w:r>
          </w:p>
        </w:tc>
        <w:tc>
          <w:tcPr>
            <w:tcW w:w="12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4,30</w:t>
            </w:r>
          </w:p>
        </w:tc>
      </w:tr>
      <w:tr>
        <w:trPr>
          <w:trHeight w:val="660" w:hRule="atLeast"/>
        </w:trPr>
        <w:tc>
          <w:tcPr>
            <w:tcW w:w="7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</w:t>
            </w:r>
          </w:p>
        </w:tc>
        <w:tc>
          <w:tcPr>
            <w:tcW w:w="436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Управление образованием Администрации города Шарыпово</w:t>
            </w:r>
          </w:p>
        </w:tc>
        <w:tc>
          <w:tcPr>
            <w:tcW w:w="13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33 901,67</w:t>
            </w:r>
          </w:p>
        </w:tc>
        <w:tc>
          <w:tcPr>
            <w:tcW w:w="127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48,90</w:t>
            </w:r>
          </w:p>
        </w:tc>
        <w:tc>
          <w:tcPr>
            <w:tcW w:w="13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1 657,83</w:t>
            </w:r>
          </w:p>
        </w:tc>
        <w:tc>
          <w:tcPr>
            <w:tcW w:w="140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37 618,28</w:t>
            </w:r>
          </w:p>
        </w:tc>
        <w:tc>
          <w:tcPr>
            <w:tcW w:w="1115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54,00</w:t>
            </w:r>
          </w:p>
        </w:tc>
        <w:tc>
          <w:tcPr>
            <w:tcW w:w="12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2 031,24</w:t>
            </w:r>
          </w:p>
        </w:tc>
        <w:tc>
          <w:tcPr>
            <w:tcW w:w="1275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71 519,95</w:t>
            </w:r>
          </w:p>
        </w:tc>
        <w:tc>
          <w:tcPr>
            <w:tcW w:w="12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3 689,07</w:t>
            </w:r>
          </w:p>
        </w:tc>
      </w:tr>
      <w:tr>
        <w:trPr>
          <w:trHeight w:val="615" w:hRule="atLeast"/>
        </w:trPr>
        <w:tc>
          <w:tcPr>
            <w:tcW w:w="7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</w:t>
            </w:r>
          </w:p>
        </w:tc>
        <w:tc>
          <w:tcPr>
            <w:tcW w:w="436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Отдел культуры Администрации города Шарыпово</w:t>
            </w:r>
          </w:p>
        </w:tc>
        <w:tc>
          <w:tcPr>
            <w:tcW w:w="13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1 232,47</w:t>
            </w:r>
          </w:p>
        </w:tc>
        <w:tc>
          <w:tcPr>
            <w:tcW w:w="127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54,21</w:t>
            </w:r>
          </w:p>
        </w:tc>
        <w:tc>
          <w:tcPr>
            <w:tcW w:w="13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66,81</w:t>
            </w:r>
          </w:p>
        </w:tc>
        <w:tc>
          <w:tcPr>
            <w:tcW w:w="140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1 232,43</w:t>
            </w:r>
          </w:p>
        </w:tc>
        <w:tc>
          <w:tcPr>
            <w:tcW w:w="1115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59,62</w:t>
            </w:r>
          </w:p>
        </w:tc>
        <w:tc>
          <w:tcPr>
            <w:tcW w:w="12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73,48</w:t>
            </w:r>
          </w:p>
        </w:tc>
        <w:tc>
          <w:tcPr>
            <w:tcW w:w="1275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2 464,90</w:t>
            </w:r>
          </w:p>
        </w:tc>
        <w:tc>
          <w:tcPr>
            <w:tcW w:w="12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140,29</w:t>
            </w:r>
          </w:p>
        </w:tc>
      </w:tr>
      <w:tr>
        <w:trPr>
          <w:trHeight w:val="885" w:hRule="atLeast"/>
        </w:trPr>
        <w:tc>
          <w:tcPr>
            <w:tcW w:w="7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</w:t>
            </w:r>
          </w:p>
        </w:tc>
        <w:tc>
          <w:tcPr>
            <w:tcW w:w="4360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Территориальный отдел по вопросам жизнедеятельности городских поселков Дубинино и Горячегорск Администрации города Шарыпово</w:t>
            </w:r>
          </w:p>
        </w:tc>
        <w:tc>
          <w:tcPr>
            <w:tcW w:w="13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0,00</w:t>
            </w:r>
          </w:p>
        </w:tc>
        <w:tc>
          <w:tcPr>
            <w:tcW w:w="127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0,00</w:t>
            </w:r>
          </w:p>
        </w:tc>
        <w:tc>
          <w:tcPr>
            <w:tcW w:w="13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0,00</w:t>
            </w:r>
          </w:p>
        </w:tc>
        <w:tc>
          <w:tcPr>
            <w:tcW w:w="140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0,00</w:t>
            </w:r>
          </w:p>
        </w:tc>
        <w:tc>
          <w:tcPr>
            <w:tcW w:w="1115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0,00</w:t>
            </w:r>
          </w:p>
        </w:tc>
        <w:tc>
          <w:tcPr>
            <w:tcW w:w="12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0,00</w:t>
            </w:r>
          </w:p>
        </w:tc>
        <w:tc>
          <w:tcPr>
            <w:tcW w:w="1275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0,00</w:t>
            </w:r>
          </w:p>
        </w:tc>
        <w:tc>
          <w:tcPr>
            <w:tcW w:w="12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0,00</w:t>
            </w:r>
          </w:p>
        </w:tc>
      </w:tr>
      <w:tr>
        <w:trPr>
          <w:trHeight w:val="570" w:hRule="atLeast"/>
        </w:trPr>
        <w:tc>
          <w:tcPr>
            <w:tcW w:w="7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6</w:t>
            </w:r>
          </w:p>
        </w:tc>
        <w:tc>
          <w:tcPr>
            <w:tcW w:w="436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13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4 190,50</w:t>
            </w:r>
          </w:p>
        </w:tc>
        <w:tc>
          <w:tcPr>
            <w:tcW w:w="127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42,69</w:t>
            </w:r>
          </w:p>
        </w:tc>
        <w:tc>
          <w:tcPr>
            <w:tcW w:w="13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178,90</w:t>
            </w:r>
          </w:p>
        </w:tc>
        <w:tc>
          <w:tcPr>
            <w:tcW w:w="140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3 942,97</w:t>
            </w:r>
          </w:p>
        </w:tc>
        <w:tc>
          <w:tcPr>
            <w:tcW w:w="1115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41,09</w:t>
            </w:r>
          </w:p>
        </w:tc>
        <w:tc>
          <w:tcPr>
            <w:tcW w:w="12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162,03</w:t>
            </w:r>
          </w:p>
        </w:tc>
        <w:tc>
          <w:tcPr>
            <w:tcW w:w="1275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8 133,47</w:t>
            </w:r>
          </w:p>
        </w:tc>
        <w:tc>
          <w:tcPr>
            <w:tcW w:w="12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340,93</w:t>
            </w:r>
          </w:p>
        </w:tc>
      </w:tr>
      <w:tr>
        <w:trPr>
          <w:trHeight w:val="555" w:hRule="atLeast"/>
        </w:trPr>
        <w:tc>
          <w:tcPr>
            <w:tcW w:w="7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7</w:t>
            </w:r>
          </w:p>
        </w:tc>
        <w:tc>
          <w:tcPr>
            <w:tcW w:w="436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МКУ " Служба городского хозяйства"</w:t>
            </w:r>
          </w:p>
        </w:tc>
        <w:tc>
          <w:tcPr>
            <w:tcW w:w="13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0,00</w:t>
            </w:r>
          </w:p>
        </w:tc>
        <w:tc>
          <w:tcPr>
            <w:tcW w:w="127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0,00</w:t>
            </w:r>
          </w:p>
        </w:tc>
        <w:tc>
          <w:tcPr>
            <w:tcW w:w="13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0,00</w:t>
            </w:r>
          </w:p>
        </w:tc>
        <w:tc>
          <w:tcPr>
            <w:tcW w:w="140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0,00</w:t>
            </w:r>
          </w:p>
        </w:tc>
        <w:tc>
          <w:tcPr>
            <w:tcW w:w="1115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0,00</w:t>
            </w:r>
          </w:p>
        </w:tc>
        <w:tc>
          <w:tcPr>
            <w:tcW w:w="12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0,00</w:t>
            </w:r>
          </w:p>
        </w:tc>
        <w:tc>
          <w:tcPr>
            <w:tcW w:w="1275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0,00</w:t>
            </w:r>
          </w:p>
        </w:tc>
        <w:tc>
          <w:tcPr>
            <w:tcW w:w="12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0,00</w:t>
            </w:r>
          </w:p>
        </w:tc>
      </w:tr>
      <w:tr>
        <w:trPr>
          <w:trHeight w:val="825" w:hRule="atLeast"/>
        </w:trPr>
        <w:tc>
          <w:tcPr>
            <w:tcW w:w="762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8</w:t>
            </w:r>
          </w:p>
        </w:tc>
        <w:tc>
          <w:tcPr>
            <w:tcW w:w="436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Комитет по управлению муниципальным имуществом и земельными отношениями Администрации города Шарыпово</w:t>
            </w:r>
          </w:p>
        </w:tc>
        <w:tc>
          <w:tcPr>
            <w:tcW w:w="13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51,00</w:t>
            </w:r>
          </w:p>
        </w:tc>
        <w:tc>
          <w:tcPr>
            <w:tcW w:w="127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379,04</w:t>
            </w:r>
          </w:p>
        </w:tc>
        <w:tc>
          <w:tcPr>
            <w:tcW w:w="13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19,33</w:t>
            </w:r>
          </w:p>
        </w:tc>
        <w:tc>
          <w:tcPr>
            <w:tcW w:w="140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51,00</w:t>
            </w:r>
          </w:p>
        </w:tc>
        <w:tc>
          <w:tcPr>
            <w:tcW w:w="1115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382,53</w:t>
            </w:r>
          </w:p>
        </w:tc>
        <w:tc>
          <w:tcPr>
            <w:tcW w:w="12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19,51</w:t>
            </w:r>
          </w:p>
        </w:tc>
        <w:tc>
          <w:tcPr>
            <w:tcW w:w="1275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102,00</w:t>
            </w:r>
          </w:p>
        </w:tc>
        <w:tc>
          <w:tcPr>
            <w:tcW w:w="12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38,84</w:t>
            </w:r>
          </w:p>
        </w:tc>
      </w:tr>
      <w:tr>
        <w:trPr>
          <w:trHeight w:val="450" w:hRule="atLeast"/>
        </w:trPr>
        <w:tc>
          <w:tcPr>
            <w:tcW w:w="512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ИТОГО</w:t>
            </w:r>
          </w:p>
        </w:tc>
        <w:tc>
          <w:tcPr>
            <w:tcW w:w="1392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39 636,27</w:t>
            </w:r>
          </w:p>
        </w:tc>
        <w:tc>
          <w:tcPr>
            <w:tcW w:w="127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50,67</w:t>
            </w:r>
          </w:p>
        </w:tc>
        <w:tc>
          <w:tcPr>
            <w:tcW w:w="1321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2 008,55</w:t>
            </w:r>
          </w:p>
        </w:tc>
        <w:tc>
          <w:tcPr>
            <w:tcW w:w="1403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43 141,83</w:t>
            </w:r>
          </w:p>
        </w:tc>
        <w:tc>
          <w:tcPr>
            <w:tcW w:w="1115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55,08</w:t>
            </w:r>
          </w:p>
        </w:tc>
        <w:tc>
          <w:tcPr>
            <w:tcW w:w="12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2 376,14</w:t>
            </w:r>
          </w:p>
        </w:tc>
        <w:tc>
          <w:tcPr>
            <w:tcW w:w="1275" w:type="dxa"/>
            <w:gridSpan w:val="2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82 778,10</w:t>
            </w:r>
          </w:p>
        </w:tc>
        <w:tc>
          <w:tcPr>
            <w:tcW w:w="127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4 384,69</w:t>
            </w:r>
          </w:p>
        </w:tc>
      </w:tr>
    </w:tbl>
    <w:p>
      <w:pPr>
        <w:pStyle w:val="Normal"/>
        <w:tabs>
          <w:tab w:val="clear" w:pos="708"/>
          <w:tab w:val="left" w:pos="3555" w:leader="none"/>
        </w:tabs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1488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1"/>
        <w:gridCol w:w="6994"/>
        <w:gridCol w:w="1966"/>
        <w:gridCol w:w="2111"/>
        <w:gridCol w:w="2972"/>
      </w:tblGrid>
      <w:tr>
        <w:trPr>
          <w:trHeight w:val="255" w:hRule="atLeast"/>
        </w:trPr>
        <w:tc>
          <w:tcPr>
            <w:tcW w:w="841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6994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1966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2111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2972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</w:tr>
      <w:tr>
        <w:trPr>
          <w:trHeight w:val="255" w:hRule="atLeast"/>
        </w:trPr>
        <w:tc>
          <w:tcPr>
            <w:tcW w:w="841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6994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1966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5083" w:type="dxa"/>
            <w:gridSpan w:val="2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snapToGrid w:val="false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widowControl/>
              <w:autoSpaceDE w:val="true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widowControl/>
              <w:autoSpaceDE w:val="true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widowControl/>
              <w:autoSpaceDE w:val="true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widowControl/>
              <w:autoSpaceDE w:val="true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widowControl/>
              <w:autoSpaceDE w:val="true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widowControl/>
              <w:autoSpaceDE w:val="true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widowControl/>
              <w:autoSpaceDE w:val="true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widowControl/>
              <w:autoSpaceDE w:val="true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widowControl/>
              <w:autoSpaceDE w:val="true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widowControl/>
              <w:autoSpaceDE w:val="true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widowControl/>
              <w:autoSpaceDE w:val="true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widowControl/>
              <w:autoSpaceDE w:val="true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widowControl/>
              <w:autoSpaceDE w:val="true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widowControl/>
              <w:autoSpaceDE w:val="true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widowControl/>
              <w:autoSpaceDE w:val="true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widowControl/>
              <w:autoSpaceDE w:val="true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widowControl/>
              <w:autoSpaceDE w:val="true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widowControl/>
              <w:autoSpaceDE w:val="true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widowControl/>
              <w:autoSpaceDE w:val="true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widowControl/>
              <w:autoSpaceDE w:val="true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widowControl/>
              <w:autoSpaceDE w:val="true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  <w:p>
            <w:pPr>
              <w:pStyle w:val="Normal"/>
              <w:widowControl/>
              <w:autoSpaceDE w:val="true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Приложение № 5 к Распоряжению</w:t>
            </w:r>
          </w:p>
        </w:tc>
      </w:tr>
      <w:tr>
        <w:trPr>
          <w:trHeight w:val="255" w:hRule="atLeast"/>
        </w:trPr>
        <w:tc>
          <w:tcPr>
            <w:tcW w:w="841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6994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1966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5083" w:type="dxa"/>
            <w:gridSpan w:val="2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Администрации города Шарыпово</w:t>
            </w:r>
          </w:p>
        </w:tc>
      </w:tr>
      <w:tr>
        <w:trPr>
          <w:trHeight w:val="255" w:hRule="atLeast"/>
        </w:trPr>
        <w:tc>
          <w:tcPr>
            <w:tcW w:w="841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6994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1966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5083" w:type="dxa"/>
            <w:gridSpan w:val="2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от "__ "__________ 2023 г. № __</w:t>
            </w:r>
          </w:p>
        </w:tc>
      </w:tr>
      <w:tr>
        <w:trPr>
          <w:trHeight w:val="255" w:hRule="atLeast"/>
        </w:trPr>
        <w:tc>
          <w:tcPr>
            <w:tcW w:w="841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6994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1966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2111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2972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</w:tr>
      <w:tr>
        <w:trPr>
          <w:trHeight w:val="645" w:hRule="atLeast"/>
        </w:trPr>
        <w:tc>
          <w:tcPr>
            <w:tcW w:w="14884" w:type="dxa"/>
            <w:gridSpan w:val="5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ЛИМИТЫ ПОТРЕБЛЕНИЯ ЭЛЕКТРИЧЕСКОЙ ЭНЕРГИИ УЧРЕЖДЕНИЯМИ, ФИНАНСИРУЕМЫМИ ИЗ БЮДЖЕТА ГОРОДСКОГО ОКРУГА Г.ШАРЫПОВО НА 2024 ГОД</w:t>
            </w:r>
          </w:p>
        </w:tc>
      </w:tr>
      <w:tr>
        <w:trPr>
          <w:trHeight w:val="240" w:hRule="atLeast"/>
        </w:trPr>
        <w:tc>
          <w:tcPr>
            <w:tcW w:w="841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6994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1966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2111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2972" w:type="dxa"/>
            <w:tcBorders/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</w:tr>
      <w:tr>
        <w:trPr>
          <w:trHeight w:val="360" w:hRule="atLeast"/>
        </w:trPr>
        <w:tc>
          <w:tcPr>
            <w:tcW w:w="8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№</w:t>
            </w:r>
            <w:r>
              <w:rPr>
                <w:rFonts w:cs="Arial" w:ascii="Arial" w:hAnsi="Arial"/>
                <w:b/>
                <w:bCs/>
              </w:rPr>
              <w:t>п/п</w:t>
            </w:r>
          </w:p>
        </w:tc>
        <w:tc>
          <w:tcPr>
            <w:tcW w:w="69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Учреждение</w:t>
            </w:r>
          </w:p>
        </w:tc>
        <w:tc>
          <w:tcPr>
            <w:tcW w:w="7049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Период с 01.01.2024 г. по 31.12.2024 г.</w:t>
            </w:r>
          </w:p>
        </w:tc>
      </w:tr>
      <w:tr>
        <w:trPr>
          <w:trHeight w:val="276" w:hRule="atLeast"/>
        </w:trPr>
        <w:tc>
          <w:tcPr>
            <w:tcW w:w="8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  <w:tc>
          <w:tcPr>
            <w:tcW w:w="69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  <w:tc>
          <w:tcPr>
            <w:tcW w:w="196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потребление тыс.кВт.ч.</w:t>
            </w:r>
          </w:p>
        </w:tc>
        <w:tc>
          <w:tcPr>
            <w:tcW w:w="211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тариф  руб./кВт.ч.</w:t>
            </w:r>
          </w:p>
        </w:tc>
        <w:tc>
          <w:tcPr>
            <w:tcW w:w="297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сумма тыс.руб.</w:t>
            </w:r>
          </w:p>
        </w:tc>
      </w:tr>
      <w:tr>
        <w:trPr>
          <w:trHeight w:val="480" w:hRule="atLeast"/>
        </w:trPr>
        <w:tc>
          <w:tcPr>
            <w:tcW w:w="84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  <w:tc>
          <w:tcPr>
            <w:tcW w:w="699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  <w:tc>
          <w:tcPr>
            <w:tcW w:w="196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  <w:tc>
          <w:tcPr>
            <w:tcW w:w="211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  <w:tc>
          <w:tcPr>
            <w:tcW w:w="297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</w:tr>
      <w:tr>
        <w:trPr>
          <w:trHeight w:val="525" w:hRule="atLeast"/>
        </w:trPr>
        <w:tc>
          <w:tcPr>
            <w:tcW w:w="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</w:t>
            </w:r>
          </w:p>
        </w:tc>
        <w:tc>
          <w:tcPr>
            <w:tcW w:w="699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Администрация города Шарыпово</w:t>
            </w:r>
          </w:p>
        </w:tc>
        <w:tc>
          <w:tcPr>
            <w:tcW w:w="1966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37,18</w:t>
            </w:r>
          </w:p>
        </w:tc>
        <w:tc>
          <w:tcPr>
            <w:tcW w:w="211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10,1800</w:t>
            </w:r>
          </w:p>
        </w:tc>
        <w:tc>
          <w:tcPr>
            <w:tcW w:w="297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378,49</w:t>
            </w:r>
          </w:p>
        </w:tc>
      </w:tr>
      <w:tr>
        <w:trPr>
          <w:trHeight w:val="585" w:hRule="atLeast"/>
        </w:trPr>
        <w:tc>
          <w:tcPr>
            <w:tcW w:w="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</w:t>
            </w:r>
          </w:p>
        </w:tc>
        <w:tc>
          <w:tcPr>
            <w:tcW w:w="699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Финансовое управление Администрации города Шарыпово</w:t>
            </w:r>
          </w:p>
        </w:tc>
        <w:tc>
          <w:tcPr>
            <w:tcW w:w="196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13,08</w:t>
            </w:r>
          </w:p>
        </w:tc>
        <w:tc>
          <w:tcPr>
            <w:tcW w:w="211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10,1800</w:t>
            </w:r>
          </w:p>
        </w:tc>
        <w:tc>
          <w:tcPr>
            <w:tcW w:w="29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133,15</w:t>
            </w:r>
          </w:p>
        </w:tc>
      </w:tr>
      <w:tr>
        <w:trPr>
          <w:trHeight w:val="405" w:hRule="atLeast"/>
        </w:trPr>
        <w:tc>
          <w:tcPr>
            <w:tcW w:w="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</w:t>
            </w:r>
          </w:p>
        </w:tc>
        <w:tc>
          <w:tcPr>
            <w:tcW w:w="699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Управление образованием Администрации города Шарыпово</w:t>
            </w:r>
          </w:p>
        </w:tc>
        <w:tc>
          <w:tcPr>
            <w:tcW w:w="196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1 934,54</w:t>
            </w:r>
          </w:p>
        </w:tc>
        <w:tc>
          <w:tcPr>
            <w:tcW w:w="211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9,0880</w:t>
            </w:r>
          </w:p>
        </w:tc>
        <w:tc>
          <w:tcPr>
            <w:tcW w:w="29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17 581,19</w:t>
            </w:r>
          </w:p>
        </w:tc>
      </w:tr>
      <w:tr>
        <w:trPr>
          <w:trHeight w:val="525" w:hRule="atLeast"/>
        </w:trPr>
        <w:tc>
          <w:tcPr>
            <w:tcW w:w="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</w:t>
            </w:r>
          </w:p>
        </w:tc>
        <w:tc>
          <w:tcPr>
            <w:tcW w:w="699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 xml:space="preserve">Отдел культуры Администрации города Шарыпово </w:t>
            </w:r>
          </w:p>
        </w:tc>
        <w:tc>
          <w:tcPr>
            <w:tcW w:w="196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201,63</w:t>
            </w:r>
          </w:p>
        </w:tc>
        <w:tc>
          <w:tcPr>
            <w:tcW w:w="211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9,6957</w:t>
            </w:r>
          </w:p>
        </w:tc>
        <w:tc>
          <w:tcPr>
            <w:tcW w:w="29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1 954,95</w:t>
            </w:r>
          </w:p>
        </w:tc>
      </w:tr>
      <w:tr>
        <w:trPr>
          <w:trHeight w:val="600" w:hRule="atLeast"/>
        </w:trPr>
        <w:tc>
          <w:tcPr>
            <w:tcW w:w="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</w:t>
            </w:r>
          </w:p>
        </w:tc>
        <w:tc>
          <w:tcPr>
            <w:tcW w:w="699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Территориальный отдел по вопросам жизнедеятельности городских поселков Дубинино и Горячегорск Администрации города Шарыпово</w:t>
            </w:r>
          </w:p>
        </w:tc>
        <w:tc>
          <w:tcPr>
            <w:tcW w:w="196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47,26</w:t>
            </w:r>
          </w:p>
        </w:tc>
        <w:tc>
          <w:tcPr>
            <w:tcW w:w="211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10,1800</w:t>
            </w:r>
          </w:p>
        </w:tc>
        <w:tc>
          <w:tcPr>
            <w:tcW w:w="29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481,11</w:t>
            </w:r>
          </w:p>
        </w:tc>
      </w:tr>
      <w:tr>
        <w:trPr>
          <w:trHeight w:val="660" w:hRule="atLeast"/>
        </w:trPr>
        <w:tc>
          <w:tcPr>
            <w:tcW w:w="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6</w:t>
            </w:r>
          </w:p>
        </w:tc>
        <w:tc>
          <w:tcPr>
            <w:tcW w:w="699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196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651,77</w:t>
            </w:r>
          </w:p>
        </w:tc>
        <w:tc>
          <w:tcPr>
            <w:tcW w:w="211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7,9654</w:t>
            </w:r>
          </w:p>
        </w:tc>
        <w:tc>
          <w:tcPr>
            <w:tcW w:w="29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5 191,62</w:t>
            </w:r>
          </w:p>
        </w:tc>
      </w:tr>
      <w:tr>
        <w:trPr>
          <w:trHeight w:val="645" w:hRule="atLeast"/>
        </w:trPr>
        <w:tc>
          <w:tcPr>
            <w:tcW w:w="8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7</w:t>
            </w:r>
          </w:p>
        </w:tc>
        <w:tc>
          <w:tcPr>
            <w:tcW w:w="6994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МКУ " Служба городского хозяйства"</w:t>
            </w:r>
          </w:p>
        </w:tc>
        <w:tc>
          <w:tcPr>
            <w:tcW w:w="196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1 765,75</w:t>
            </w:r>
          </w:p>
        </w:tc>
        <w:tc>
          <w:tcPr>
            <w:tcW w:w="211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7,2993</w:t>
            </w:r>
          </w:p>
        </w:tc>
        <w:tc>
          <w:tcPr>
            <w:tcW w:w="29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12 888,74</w:t>
            </w:r>
          </w:p>
        </w:tc>
      </w:tr>
      <w:tr>
        <w:trPr>
          <w:trHeight w:val="660" w:hRule="atLeast"/>
        </w:trPr>
        <w:tc>
          <w:tcPr>
            <w:tcW w:w="841" w:type="dxa"/>
            <w:tcBorders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8</w:t>
            </w:r>
          </w:p>
        </w:tc>
        <w:tc>
          <w:tcPr>
            <w:tcW w:w="69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Комитет по управлению муниципальным имуществом и земельными отношениями Администрации города Шарыпово</w:t>
            </w:r>
          </w:p>
        </w:tc>
        <w:tc>
          <w:tcPr>
            <w:tcW w:w="196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28,80</w:t>
            </w:r>
          </w:p>
        </w:tc>
        <w:tc>
          <w:tcPr>
            <w:tcW w:w="211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6,9900</w:t>
            </w:r>
          </w:p>
        </w:tc>
        <w:tc>
          <w:tcPr>
            <w:tcW w:w="29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201,31</w:t>
            </w:r>
          </w:p>
        </w:tc>
      </w:tr>
      <w:tr>
        <w:trPr>
          <w:trHeight w:val="259" w:hRule="atLeast"/>
        </w:trPr>
        <w:tc>
          <w:tcPr>
            <w:tcW w:w="7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ИТОГО</w:t>
            </w:r>
          </w:p>
        </w:tc>
        <w:tc>
          <w:tcPr>
            <w:tcW w:w="196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4 680,01</w:t>
            </w:r>
          </w:p>
        </w:tc>
        <w:tc>
          <w:tcPr>
            <w:tcW w:w="211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8,2928</w:t>
            </w:r>
          </w:p>
        </w:tc>
        <w:tc>
          <w:tcPr>
            <w:tcW w:w="297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38 810,56</w:t>
            </w:r>
          </w:p>
        </w:tc>
      </w:tr>
    </w:tbl>
    <w:p>
      <w:pPr>
        <w:pStyle w:val="Normal"/>
        <w:tabs>
          <w:tab w:val="clear" w:pos="708"/>
          <w:tab w:val="left" w:pos="3555" w:leader="none"/>
        </w:tabs>
        <w:rPr>
          <w:rFonts w:ascii="Arial" w:hAnsi="Arial" w:cs="Arial"/>
        </w:rPr>
      </w:pPr>
      <w:r>
        <w:rPr>
          <w:rFonts w:cs="Arial" w:ascii="Arial" w:hAnsi="Arial"/>
        </w:rPr>
      </w:r>
    </w:p>
    <w:tbl>
      <w:tblPr>
        <w:tblW w:w="15877" w:type="dxa"/>
        <w:jc w:val="left"/>
        <w:tblInd w:w="-60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1701"/>
        <w:gridCol w:w="1134"/>
        <w:gridCol w:w="1276"/>
        <w:gridCol w:w="1134"/>
        <w:gridCol w:w="1276"/>
        <w:gridCol w:w="992"/>
        <w:gridCol w:w="1134"/>
        <w:gridCol w:w="992"/>
        <w:gridCol w:w="851"/>
        <w:gridCol w:w="992"/>
        <w:gridCol w:w="709"/>
        <w:gridCol w:w="709"/>
        <w:gridCol w:w="849"/>
        <w:gridCol w:w="1419"/>
      </w:tblGrid>
      <w:tr>
        <w:trPr>
          <w:trHeight w:val="255" w:hRule="atLeast"/>
        </w:trPr>
        <w:tc>
          <w:tcPr>
            <w:tcW w:w="709" w:type="dxa"/>
            <w:tcBorders/>
            <w:vAlign w:val="bottom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701" w:type="dxa"/>
            <w:tcBorders/>
            <w:vAlign w:val="bottom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34" w:type="dxa"/>
            <w:tcBorders/>
            <w:vAlign w:val="bottom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276" w:type="dxa"/>
            <w:tcBorders/>
            <w:vAlign w:val="bottom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34" w:type="dxa"/>
            <w:tcBorders/>
            <w:vAlign w:val="bottom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276" w:type="dxa"/>
            <w:tcBorders/>
            <w:vAlign w:val="bottom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992" w:type="dxa"/>
            <w:tcBorders/>
            <w:vAlign w:val="bottom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34" w:type="dxa"/>
            <w:tcBorders/>
            <w:vAlign w:val="bottom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992" w:type="dxa"/>
            <w:tcBorders/>
            <w:vAlign w:val="bottom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851" w:type="dxa"/>
            <w:tcBorders/>
            <w:vAlign w:val="bottom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992" w:type="dxa"/>
            <w:tcBorders/>
            <w:vAlign w:val="bottom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709" w:type="dxa"/>
            <w:tcBorders/>
            <w:vAlign w:val="bottom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977" w:type="dxa"/>
            <w:gridSpan w:val="3"/>
            <w:tcBorders/>
            <w:vAlign w:val="center"/>
          </w:tcPr>
          <w:p>
            <w:pPr>
              <w:pStyle w:val="Normal"/>
              <w:widowControl/>
              <w:autoSpaceDE w:val="true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Приложение № 6 к Распоряжению</w:t>
            </w:r>
          </w:p>
        </w:tc>
      </w:tr>
      <w:tr>
        <w:trPr>
          <w:trHeight w:val="255" w:hRule="atLeast"/>
        </w:trPr>
        <w:tc>
          <w:tcPr>
            <w:tcW w:w="709" w:type="dxa"/>
            <w:tcBorders/>
            <w:vAlign w:val="bottom"/>
          </w:tcPr>
          <w:p>
            <w:pPr>
              <w:pStyle w:val="Normal"/>
              <w:widowControl/>
              <w:autoSpaceDE w:val="true"/>
              <w:snapToGrid w:val="false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701" w:type="dxa"/>
            <w:tcBorders/>
            <w:vAlign w:val="bottom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34" w:type="dxa"/>
            <w:tcBorders/>
            <w:vAlign w:val="bottom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276" w:type="dxa"/>
            <w:tcBorders/>
            <w:vAlign w:val="bottom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34" w:type="dxa"/>
            <w:tcBorders/>
            <w:vAlign w:val="bottom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276" w:type="dxa"/>
            <w:tcBorders/>
            <w:vAlign w:val="bottom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992" w:type="dxa"/>
            <w:tcBorders/>
            <w:vAlign w:val="bottom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34" w:type="dxa"/>
            <w:tcBorders/>
            <w:vAlign w:val="bottom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992" w:type="dxa"/>
            <w:tcBorders/>
            <w:vAlign w:val="bottom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851" w:type="dxa"/>
            <w:tcBorders/>
            <w:vAlign w:val="bottom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992" w:type="dxa"/>
            <w:tcBorders/>
            <w:vAlign w:val="bottom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709" w:type="dxa"/>
            <w:tcBorders/>
            <w:vAlign w:val="bottom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977" w:type="dxa"/>
            <w:gridSpan w:val="3"/>
            <w:tcBorders/>
            <w:vAlign w:val="center"/>
          </w:tcPr>
          <w:p>
            <w:pPr>
              <w:pStyle w:val="Normal"/>
              <w:widowControl/>
              <w:autoSpaceDE w:val="true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Администрации города Шарыпово</w:t>
            </w:r>
          </w:p>
        </w:tc>
      </w:tr>
      <w:tr>
        <w:trPr>
          <w:trHeight w:val="255" w:hRule="atLeast"/>
        </w:trPr>
        <w:tc>
          <w:tcPr>
            <w:tcW w:w="709" w:type="dxa"/>
            <w:tcBorders/>
            <w:vAlign w:val="bottom"/>
          </w:tcPr>
          <w:p>
            <w:pPr>
              <w:pStyle w:val="Normal"/>
              <w:widowControl/>
              <w:autoSpaceDE w:val="true"/>
              <w:snapToGrid w:val="false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701" w:type="dxa"/>
            <w:tcBorders/>
            <w:vAlign w:val="bottom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34" w:type="dxa"/>
            <w:tcBorders/>
            <w:vAlign w:val="bottom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276" w:type="dxa"/>
            <w:tcBorders/>
            <w:vAlign w:val="bottom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34" w:type="dxa"/>
            <w:tcBorders/>
            <w:vAlign w:val="bottom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276" w:type="dxa"/>
            <w:tcBorders/>
            <w:vAlign w:val="bottom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992" w:type="dxa"/>
            <w:tcBorders/>
            <w:vAlign w:val="bottom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34" w:type="dxa"/>
            <w:tcBorders/>
            <w:vAlign w:val="bottom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992" w:type="dxa"/>
            <w:tcBorders/>
            <w:vAlign w:val="bottom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851" w:type="dxa"/>
            <w:tcBorders/>
            <w:vAlign w:val="bottom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992" w:type="dxa"/>
            <w:tcBorders/>
            <w:vAlign w:val="bottom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709" w:type="dxa"/>
            <w:tcBorders/>
            <w:vAlign w:val="bottom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2977" w:type="dxa"/>
            <w:gridSpan w:val="3"/>
            <w:tcBorders/>
            <w:vAlign w:val="center"/>
          </w:tcPr>
          <w:p>
            <w:pPr>
              <w:pStyle w:val="Normal"/>
              <w:widowControl/>
              <w:autoSpaceDE w:val="true"/>
              <w:jc w:val="right"/>
              <w:rPr/>
            </w:pPr>
            <w:r>
              <w:rPr>
                <w:rFonts w:cs="Arial" w:ascii="Arial" w:hAnsi="Arial"/>
              </w:rPr>
              <w:t>от " __ "___ 2023 г. № __</w:t>
            </w:r>
          </w:p>
        </w:tc>
      </w:tr>
      <w:tr>
        <w:trPr>
          <w:trHeight w:val="255" w:hRule="atLeast"/>
        </w:trPr>
        <w:tc>
          <w:tcPr>
            <w:tcW w:w="709" w:type="dxa"/>
            <w:tcBorders/>
            <w:vAlign w:val="bottom"/>
          </w:tcPr>
          <w:p>
            <w:pPr>
              <w:pStyle w:val="Normal"/>
              <w:widowControl/>
              <w:autoSpaceDE w:val="true"/>
              <w:snapToGrid w:val="false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701" w:type="dxa"/>
            <w:tcBorders/>
            <w:vAlign w:val="bottom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34" w:type="dxa"/>
            <w:tcBorders/>
            <w:vAlign w:val="bottom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276" w:type="dxa"/>
            <w:tcBorders/>
            <w:vAlign w:val="bottom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34" w:type="dxa"/>
            <w:tcBorders/>
            <w:vAlign w:val="bottom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276" w:type="dxa"/>
            <w:tcBorders/>
            <w:vAlign w:val="bottom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992" w:type="dxa"/>
            <w:tcBorders/>
            <w:vAlign w:val="bottom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34" w:type="dxa"/>
            <w:tcBorders/>
            <w:vAlign w:val="bottom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992" w:type="dxa"/>
            <w:tcBorders/>
            <w:vAlign w:val="bottom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851" w:type="dxa"/>
            <w:tcBorders/>
            <w:vAlign w:val="bottom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992" w:type="dxa"/>
            <w:tcBorders/>
            <w:vAlign w:val="bottom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3686" w:type="dxa"/>
            <w:gridSpan w:val="4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255" w:hRule="atLeast"/>
        </w:trPr>
        <w:tc>
          <w:tcPr>
            <w:tcW w:w="709" w:type="dxa"/>
            <w:tcBorders/>
            <w:vAlign w:val="bottom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701" w:type="dxa"/>
            <w:tcBorders/>
            <w:vAlign w:val="bottom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34" w:type="dxa"/>
            <w:tcBorders/>
            <w:vAlign w:val="bottom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276" w:type="dxa"/>
            <w:tcBorders/>
            <w:vAlign w:val="bottom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34" w:type="dxa"/>
            <w:tcBorders/>
            <w:vAlign w:val="bottom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276" w:type="dxa"/>
            <w:tcBorders/>
            <w:vAlign w:val="bottom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992" w:type="dxa"/>
            <w:tcBorders/>
            <w:vAlign w:val="bottom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34" w:type="dxa"/>
            <w:tcBorders/>
            <w:vAlign w:val="bottom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992" w:type="dxa"/>
            <w:tcBorders/>
            <w:vAlign w:val="bottom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851" w:type="dxa"/>
            <w:tcBorders/>
            <w:vAlign w:val="bottom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992" w:type="dxa"/>
            <w:tcBorders/>
            <w:vAlign w:val="bottom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3686" w:type="dxa"/>
            <w:gridSpan w:val="4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255" w:hRule="atLeast"/>
        </w:trPr>
        <w:tc>
          <w:tcPr>
            <w:tcW w:w="709" w:type="dxa"/>
            <w:tcBorders/>
            <w:vAlign w:val="bottom"/>
          </w:tcPr>
          <w:p>
            <w:pPr>
              <w:pStyle w:val="Normal"/>
              <w:widowControl/>
              <w:autoSpaceDE w:val="true"/>
              <w:snapToGrid w:val="false"/>
              <w:jc w:val="right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701" w:type="dxa"/>
            <w:tcBorders/>
            <w:vAlign w:val="bottom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34" w:type="dxa"/>
            <w:tcBorders/>
            <w:vAlign w:val="bottom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276" w:type="dxa"/>
            <w:tcBorders/>
            <w:vAlign w:val="bottom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34" w:type="dxa"/>
            <w:tcBorders/>
            <w:vAlign w:val="bottom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276" w:type="dxa"/>
            <w:tcBorders/>
            <w:vAlign w:val="bottom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992" w:type="dxa"/>
            <w:tcBorders/>
            <w:vAlign w:val="bottom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34" w:type="dxa"/>
            <w:tcBorders/>
            <w:vAlign w:val="bottom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992" w:type="dxa"/>
            <w:tcBorders/>
            <w:vAlign w:val="bottom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851" w:type="dxa"/>
            <w:tcBorders/>
            <w:vAlign w:val="bottom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992" w:type="dxa"/>
            <w:tcBorders/>
            <w:vAlign w:val="bottom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3686" w:type="dxa"/>
            <w:gridSpan w:val="4"/>
            <w:tcBorders/>
            <w:tcMar>
              <w:left w:w="0" w:type="dxa"/>
              <w:right w:w="0" w:type="dxa"/>
            </w:tcMar>
          </w:tcPr>
          <w:p>
            <w:pPr>
              <w:pStyle w:val="Normal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255" w:hRule="atLeast"/>
        </w:trPr>
        <w:tc>
          <w:tcPr>
            <w:tcW w:w="15877" w:type="dxa"/>
            <w:gridSpan w:val="15"/>
            <w:tcBorders/>
            <w:vAlign w:val="bottom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  <w:t>ЛИМИТЫ ПОТРЕБЛЕНИЯ ЭНЕРГЕТИЧЕСКИХ РЕСУРСОВ УЧРЕЖДЕНИЯМИ, ФИНАНСИРУЕМЫМИ ИЗ БЮДЖЕТА ГОРОДСКОГО ОКРУГА Г.ШАРЫПОВО НА 2024 ГОД</w:t>
            </w:r>
          </w:p>
        </w:tc>
      </w:tr>
      <w:tr>
        <w:trPr>
          <w:trHeight w:val="255" w:hRule="atLeast"/>
        </w:trPr>
        <w:tc>
          <w:tcPr>
            <w:tcW w:w="709" w:type="dxa"/>
            <w:tcBorders/>
            <w:vAlign w:val="bottom"/>
          </w:tcPr>
          <w:p>
            <w:pPr>
              <w:pStyle w:val="Normal"/>
              <w:widowControl/>
              <w:autoSpaceDE w:val="true"/>
              <w:snapToGrid w:val="false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</w:r>
          </w:p>
        </w:tc>
        <w:tc>
          <w:tcPr>
            <w:tcW w:w="1701" w:type="dxa"/>
            <w:tcBorders/>
            <w:vAlign w:val="bottom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cs="Arial" w:ascii="Arial" w:hAnsi="Arial"/>
                <w:b/>
                <w:bCs/>
                <w:color w:val="000000"/>
              </w:rPr>
            </w:r>
          </w:p>
        </w:tc>
        <w:tc>
          <w:tcPr>
            <w:tcW w:w="1134" w:type="dxa"/>
            <w:tcBorders/>
            <w:vAlign w:val="bottom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276" w:type="dxa"/>
            <w:tcBorders/>
            <w:vAlign w:val="bottom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34" w:type="dxa"/>
            <w:tcBorders/>
            <w:vAlign w:val="bottom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276" w:type="dxa"/>
            <w:tcBorders/>
            <w:vAlign w:val="bottom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992" w:type="dxa"/>
            <w:tcBorders/>
            <w:vAlign w:val="bottom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134" w:type="dxa"/>
            <w:tcBorders/>
            <w:vAlign w:val="bottom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992" w:type="dxa"/>
            <w:tcBorders/>
            <w:vAlign w:val="bottom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851" w:type="dxa"/>
            <w:tcBorders/>
            <w:vAlign w:val="bottom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992" w:type="dxa"/>
            <w:tcBorders/>
            <w:vAlign w:val="bottom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709" w:type="dxa"/>
            <w:tcBorders/>
            <w:vAlign w:val="bottom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709" w:type="dxa"/>
            <w:tcBorders/>
            <w:vAlign w:val="bottom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849" w:type="dxa"/>
            <w:tcBorders/>
            <w:vAlign w:val="bottom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  <w:tc>
          <w:tcPr>
            <w:tcW w:w="1419" w:type="dxa"/>
            <w:tcBorders/>
            <w:vAlign w:val="bottom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</w:r>
          </w:p>
        </w:tc>
      </w:tr>
      <w:tr>
        <w:trPr>
          <w:trHeight w:val="276" w:hRule="atLeast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№</w:t>
            </w:r>
            <w:r>
              <w:rPr>
                <w:rFonts w:eastAsia="Arial" w:cs="Arial" w:ascii="Arial" w:hAnsi="Arial"/>
                <w:b/>
                <w:bCs/>
              </w:rPr>
              <w:t xml:space="preserve"> </w:t>
            </w:r>
            <w:r>
              <w:rPr>
                <w:rFonts w:cs="Arial" w:ascii="Arial" w:hAnsi="Arial"/>
                <w:b/>
                <w:bCs/>
              </w:rPr>
              <w:t>п/п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Учреждение</w:t>
            </w:r>
          </w:p>
        </w:tc>
        <w:tc>
          <w:tcPr>
            <w:tcW w:w="241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 xml:space="preserve">Тепловая энергия </w:t>
            </w:r>
          </w:p>
        </w:tc>
        <w:tc>
          <w:tcPr>
            <w:tcW w:w="4536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Горячее водоснабжение</w:t>
            </w: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Холодное водоснабжение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Водоотведение</w:t>
            </w:r>
          </w:p>
        </w:tc>
        <w:tc>
          <w:tcPr>
            <w:tcW w:w="155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Электрическая энергия</w:t>
            </w:r>
          </w:p>
        </w:tc>
        <w:tc>
          <w:tcPr>
            <w:tcW w:w="14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Всего по энергетическим ресурсам за период с 01.01.2024 г. по 31.12.2024 г.,тыс.руб.</w:t>
            </w:r>
          </w:p>
        </w:tc>
      </w:tr>
      <w:tr>
        <w:trPr>
          <w:trHeight w:val="315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  <w:tc>
          <w:tcPr>
            <w:tcW w:w="2410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  <w:tc>
          <w:tcPr>
            <w:tcW w:w="4536" w:type="dxa"/>
            <w:gridSpan w:val="4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  <w:tc>
          <w:tcPr>
            <w:tcW w:w="1843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  <w:tc>
          <w:tcPr>
            <w:tcW w:w="170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  <w:tc>
          <w:tcPr>
            <w:tcW w:w="1558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  <w:tc>
          <w:tcPr>
            <w:tcW w:w="14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</w:tr>
      <w:tr>
        <w:trPr>
          <w:trHeight w:val="495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  <w:tc>
          <w:tcPr>
            <w:tcW w:w="11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потребление Гкал</w:t>
            </w:r>
          </w:p>
        </w:tc>
        <w:tc>
          <w:tcPr>
            <w:tcW w:w="127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сумма тыс.руб.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потребление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сумма тыс.руб.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потребление м3</w:t>
            </w:r>
          </w:p>
        </w:tc>
        <w:tc>
          <w:tcPr>
            <w:tcW w:w="85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сумма тыс.руб</w:t>
            </w:r>
          </w:p>
        </w:tc>
        <w:tc>
          <w:tcPr>
            <w:tcW w:w="99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потребление м3</w:t>
            </w:r>
          </w:p>
        </w:tc>
        <w:tc>
          <w:tcPr>
            <w:tcW w:w="7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сумма тыс.руб.</w:t>
            </w:r>
          </w:p>
        </w:tc>
        <w:tc>
          <w:tcPr>
            <w:tcW w:w="70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потребление тыс.кВт.ч.</w:t>
            </w:r>
          </w:p>
        </w:tc>
        <w:tc>
          <w:tcPr>
            <w:tcW w:w="84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сумма тыс.руб.</w:t>
            </w:r>
          </w:p>
        </w:tc>
        <w:tc>
          <w:tcPr>
            <w:tcW w:w="14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</w:tr>
      <w:tr>
        <w:trPr>
          <w:trHeight w:val="1260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  <w:tc>
          <w:tcPr>
            <w:tcW w:w="113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  <w:tc>
          <w:tcPr>
            <w:tcW w:w="12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компонент на теплоноситель,м3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компонент на тепловую энергию,Гкал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компонент на теплоноситель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компонент на тепловую энергию</w:t>
            </w:r>
          </w:p>
        </w:tc>
        <w:tc>
          <w:tcPr>
            <w:tcW w:w="99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  <w:tc>
          <w:tcPr>
            <w:tcW w:w="85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  <w:tc>
          <w:tcPr>
            <w:tcW w:w="992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  <w:tc>
          <w:tcPr>
            <w:tcW w:w="70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  <w:tc>
          <w:tcPr>
            <w:tcW w:w="84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  <w:tc>
          <w:tcPr>
            <w:tcW w:w="14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snapToGrid w:val="false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</w:r>
          </w:p>
        </w:tc>
      </w:tr>
      <w:tr>
        <w:trPr>
          <w:trHeight w:val="480" w:hRule="atLeast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Администрация города Шарыпово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319,54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675,42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183,09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10,83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23,57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22,87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354,11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37,79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449,73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171,26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37,18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378,49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1 309,40</w:t>
            </w:r>
          </w:p>
        </w:tc>
      </w:tr>
      <w:tr>
        <w:trPr>
          <w:trHeight w:val="600" w:hRule="atLeast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Финансовое управление Администрации города Шарыпово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25,00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52,61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15,05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0,89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1,94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1,87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92,83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9,99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108,05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4,30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13,08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133,15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203,86</w:t>
            </w:r>
          </w:p>
        </w:tc>
      </w:tr>
      <w:tr>
        <w:trPr>
          <w:trHeight w:val="660" w:hRule="atLeast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Управление образованием Администрации города Шарыпово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18 018,26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37 408,37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27 042,26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1 796,65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3 484,91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3 801,00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44 853,50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4 680,39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71 519,95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3 689,07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1 934,54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17 581,19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70 644,93</w:t>
            </w:r>
          </w:p>
        </w:tc>
      </w:tr>
      <w:tr>
        <w:trPr>
          <w:trHeight w:val="510" w:hRule="atLeast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Отдел культуры Администрации города Шарыпово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2 477,18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5 231,68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1 037,78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64,10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133,76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135,36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1 511,57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156,76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2 464,90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140,29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201,63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1 954,95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7 752,80</w:t>
            </w:r>
          </w:p>
        </w:tc>
      </w:tr>
      <w:tr>
        <w:trPr>
          <w:trHeight w:val="1095" w:hRule="atLeast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Территориальный отдел по вопросам жизнедеятельности городских поселков Дубинино и Горячегорск Администрации города Шарыпово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0,00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0,00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0,00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0,00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0,00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0,00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0,00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0,00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0,00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0,00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47,26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481,11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481,11</w:t>
            </w:r>
          </w:p>
        </w:tc>
      </w:tr>
      <w:tr>
        <w:trPr>
          <w:trHeight w:val="615" w:hRule="atLeast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6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2 453,10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5 180,83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4 183,77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269,35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538,04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567,30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4 717,17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495,57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8 133,47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340,93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651,77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5 191,62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12 314,29</w:t>
            </w:r>
          </w:p>
        </w:tc>
      </w:tr>
      <w:tr>
        <w:trPr>
          <w:trHeight w:val="450" w:hRule="atLeast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7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МКУ "Служба городского хозяйства"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41,72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88,11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51,71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3,30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6,75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7,18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0,00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0,00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0,00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0,00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1 765,75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12 888,74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12 990,78</w:t>
            </w:r>
          </w:p>
        </w:tc>
      </w:tr>
      <w:tr>
        <w:trPr>
          <w:trHeight w:val="855" w:hRule="atLeast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8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Комитет по управлению муниципальным имуществом и земельными отношениями Администрации города Шарыпово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120,82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255,16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28,16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1,70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3,63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3,59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135,83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14,43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102,00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38,84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28,80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201,31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516,96</w:t>
            </w:r>
          </w:p>
        </w:tc>
      </w:tr>
      <w:tr>
        <w:trPr>
          <w:trHeight w:val="450" w:hRule="atLeast"/>
        </w:trPr>
        <w:tc>
          <w:tcPr>
            <w:tcW w:w="7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</w:rPr>
            </w:pPr>
            <w:r>
              <w:rPr>
                <w:rFonts w:cs="Arial" w:ascii="Arial" w:hAnsi="Arial"/>
              </w:rPr>
              <w:t> 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 xml:space="preserve">ИТОГО 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23 455,62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48 892,18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32 541,82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2 146,82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4 192,60</w:t>
            </w:r>
          </w:p>
        </w:tc>
        <w:tc>
          <w:tcPr>
            <w:tcW w:w="1134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4 539,17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51 665,01</w:t>
            </w:r>
          </w:p>
        </w:tc>
        <w:tc>
          <w:tcPr>
            <w:tcW w:w="851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5 394,93</w:t>
            </w:r>
          </w:p>
        </w:tc>
        <w:tc>
          <w:tcPr>
            <w:tcW w:w="992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82 778,10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4 384,69</w:t>
            </w:r>
          </w:p>
        </w:tc>
        <w:tc>
          <w:tcPr>
            <w:tcW w:w="70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4 680,01</w:t>
            </w:r>
          </w:p>
        </w:tc>
        <w:tc>
          <w:tcPr>
            <w:tcW w:w="84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38 810,56</w:t>
            </w:r>
          </w:p>
        </w:tc>
        <w:tc>
          <w:tcPr>
            <w:tcW w:w="1419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/>
              <w:autoSpaceDE w:val="true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cs="Arial" w:ascii="Arial" w:hAnsi="Arial"/>
                <w:b/>
                <w:bCs/>
              </w:rPr>
              <w:t>106 214,13</w:t>
            </w:r>
          </w:p>
        </w:tc>
      </w:tr>
    </w:tbl>
    <w:p>
      <w:pPr>
        <w:pStyle w:val="Normal"/>
        <w:tabs>
          <w:tab w:val="clear" w:pos="708"/>
          <w:tab w:val="left" w:pos="3555" w:leader="none"/>
        </w:tabs>
        <w:rPr>
          <w:rFonts w:ascii="Arial" w:hAnsi="Arial" w:cs="Arial"/>
        </w:rPr>
      </w:pPr>
      <w:r>
        <w:rPr>
          <w:rFonts w:cs="Arial" w:ascii="Arial" w:hAnsi="Arial"/>
        </w:rPr>
      </w:r>
    </w:p>
    <w:sectPr>
      <w:type w:val="nextPage"/>
      <w:pgSz w:orient="landscape" w:w="16838" w:h="11906"/>
      <w:pgMar w:left="1134" w:right="1134" w:gutter="0" w:header="0" w:top="1843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libri Light">
    <w:charset w:val="cc"/>
    <w:family w:val="swiss"/>
    <w:pitch w:val="variable"/>
  </w:font>
  <w:font w:name="Segoe UI">
    <w:charset w:val="cc"/>
    <w:family w:val="swiss"/>
    <w:pitch w:val="variable"/>
  </w:font>
  <w:font w:name="Arial"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pStyle w:val="5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pStyle w:val="7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pStyle w:val="8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pStyle w:val="9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autoSpaceDE w:val="false"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bidi="ar-SA" w:eastAsia="zh-CN"/>
    </w:rPr>
  </w:style>
  <w:style w:type="paragraph" w:styleId="3">
    <w:name w:val="Heading 3"/>
    <w:basedOn w:val="Normal"/>
    <w:next w:val="Normal"/>
    <w:qFormat/>
    <w:pPr>
      <w:keepNext w:val="true"/>
      <w:numPr>
        <w:ilvl w:val="2"/>
        <w:numId w:val="1"/>
      </w:numPr>
      <w:spacing w:before="240" w:after="60"/>
      <w:outlineLvl w:val="2"/>
    </w:pPr>
    <w:rPr>
      <w:rFonts w:ascii="Calibri Light" w:hAnsi="Calibri Light" w:eastAsia="Times New Roman" w:cs="Times New Roman"/>
      <w:b/>
      <w:bCs/>
      <w:sz w:val="26"/>
      <w:szCs w:val="26"/>
    </w:rPr>
  </w:style>
  <w:style w:type="paragraph" w:styleId="5">
    <w:name w:val="Heading 5"/>
    <w:basedOn w:val="Normal"/>
    <w:next w:val="Normal"/>
    <w:qFormat/>
    <w:pPr>
      <w:keepNext w:val="true"/>
      <w:numPr>
        <w:ilvl w:val="4"/>
        <w:numId w:val="1"/>
      </w:numPr>
      <w:pBdr>
        <w:top w:val="thinThickSmallGap" w:sz="24" w:space="1" w:color="000000"/>
      </w:pBdr>
      <w:jc w:val="center"/>
      <w:outlineLvl w:val="4"/>
    </w:pPr>
    <w:rPr>
      <w:b/>
      <w:color w:val="000000"/>
      <w:spacing w:val="-18"/>
      <w:sz w:val="26"/>
      <w:szCs w:val="20"/>
    </w:rPr>
  </w:style>
  <w:style w:type="paragraph" w:styleId="7">
    <w:name w:val="Heading 7"/>
    <w:basedOn w:val="Normal"/>
    <w:next w:val="Normal"/>
    <w:qFormat/>
    <w:pPr>
      <w:keepNext w:val="true"/>
      <w:keepLines/>
      <w:numPr>
        <w:ilvl w:val="6"/>
        <w:numId w:val="1"/>
      </w:numPr>
      <w:spacing w:before="40" w:after="0"/>
      <w:outlineLvl w:val="6"/>
    </w:pPr>
    <w:rPr>
      <w:rFonts w:ascii="Calibri Light" w:hAnsi="Calibri Light" w:eastAsia="Times New Roman" w:cs="Times New Roman"/>
      <w:i/>
      <w:iCs/>
      <w:color w:val="1F4D78"/>
    </w:rPr>
  </w:style>
  <w:style w:type="paragraph" w:styleId="8">
    <w:name w:val="Heading 8"/>
    <w:basedOn w:val="Normal"/>
    <w:next w:val="Normal"/>
    <w:qFormat/>
    <w:pPr>
      <w:keepNext w:val="true"/>
      <w:keepLines/>
      <w:numPr>
        <w:ilvl w:val="7"/>
        <w:numId w:val="1"/>
      </w:numPr>
      <w:spacing w:before="40" w:after="0"/>
      <w:outlineLvl w:val="7"/>
    </w:pPr>
    <w:rPr>
      <w:rFonts w:ascii="Calibri Light" w:hAnsi="Calibri Light" w:eastAsia="Times New Roman" w:cs="Times New Roman"/>
      <w:color w:val="272727"/>
      <w:sz w:val="21"/>
      <w:szCs w:val="21"/>
    </w:rPr>
  </w:style>
  <w:style w:type="paragraph" w:styleId="9">
    <w:name w:val="Heading 9"/>
    <w:basedOn w:val="Normal"/>
    <w:next w:val="Normal"/>
    <w:qFormat/>
    <w:pPr>
      <w:keepNext w:val="true"/>
      <w:keepLines/>
      <w:numPr>
        <w:ilvl w:val="8"/>
        <w:numId w:val="1"/>
      </w:numPr>
      <w:spacing w:before="40" w:after="0"/>
      <w:outlineLvl w:val="8"/>
    </w:pPr>
    <w:rPr>
      <w:rFonts w:ascii="Calibri Light" w:hAnsi="Calibri Light" w:eastAsia="Times New Roman" w:cs="Times New Roman"/>
      <w:i/>
      <w:iCs/>
      <w:color w:val="272727"/>
      <w:sz w:val="21"/>
      <w:szCs w:val="21"/>
    </w:rPr>
  </w:style>
  <w:style w:type="character" w:styleId="WW8Num1z0">
    <w:name w:val="WW8Num1z0"/>
    <w:qFormat/>
    <w:rPr/>
  </w:style>
  <w:style w:type="character" w:styleId="WW8Num2z0">
    <w:name w:val="WW8Num2z0"/>
    <w:qFormat/>
    <w:rPr>
      <w:rFonts w:ascii="Times New Roman" w:hAnsi="Times New Roman" w:cs="Times New Roman"/>
    </w:rPr>
  </w:style>
  <w:style w:type="character" w:styleId="WW8Num2z1">
    <w:name w:val="WW8Num2z1"/>
    <w:qFormat/>
    <w:rPr/>
  </w:style>
  <w:style w:type="character" w:styleId="WW8Num3z0">
    <w:name w:val="WW8Num3z0"/>
    <w:qFormat/>
    <w:rPr/>
  </w:style>
  <w:style w:type="character" w:styleId="WW8Num4z0">
    <w:name w:val="WW8Num4z0"/>
    <w:qFormat/>
    <w:rPr/>
  </w:style>
  <w:style w:type="character" w:styleId="WW8Num5z0">
    <w:name w:val="WW8Num5z0"/>
    <w:qFormat/>
    <w:rPr/>
  </w:style>
  <w:style w:type="character" w:styleId="WW8Num6z0">
    <w:name w:val="WW8Num6z0"/>
    <w:qFormat/>
    <w:rPr/>
  </w:style>
  <w:style w:type="character" w:styleId="Style9">
    <w:name w:val="Основной шрифт абзаца"/>
    <w:qFormat/>
    <w:rPr/>
  </w:style>
  <w:style w:type="character" w:styleId="FontStyle11">
    <w:name w:val="Font Style11"/>
    <w:qFormat/>
    <w:rPr>
      <w:rFonts w:ascii="Times New Roman" w:hAnsi="Times New Roman" w:cs="Times New Roman"/>
      <w:sz w:val="20"/>
      <w:szCs w:val="20"/>
    </w:rPr>
  </w:style>
  <w:style w:type="character" w:styleId="FontStyle12">
    <w:name w:val="Font Style12"/>
    <w:qFormat/>
    <w:rPr>
      <w:rFonts w:ascii="Times New Roman" w:hAnsi="Times New Roman" w:cs="Times New Roman"/>
      <w:sz w:val="26"/>
      <w:szCs w:val="26"/>
    </w:rPr>
  </w:style>
  <w:style w:type="character" w:styleId="51">
    <w:name w:val="Заголовок 5 Знак"/>
    <w:qFormat/>
    <w:rPr>
      <w:rFonts w:ascii="Times New Roman" w:hAnsi="Times New Roman" w:eastAsia="Times New Roman" w:cs="Times New Roman"/>
      <w:b/>
      <w:color w:val="000000"/>
      <w:spacing w:val="-18"/>
      <w:sz w:val="26"/>
      <w:szCs w:val="20"/>
    </w:rPr>
  </w:style>
  <w:style w:type="character" w:styleId="Style10">
    <w:name w:val="Название Знак"/>
    <w:qFormat/>
    <w:rPr>
      <w:rFonts w:ascii="Times New Roman" w:hAnsi="Times New Roman" w:eastAsia="Times New Roman" w:cs="Times New Roman"/>
      <w:w w:val="117"/>
      <w:sz w:val="28"/>
      <w:szCs w:val="20"/>
    </w:rPr>
  </w:style>
  <w:style w:type="character" w:styleId="71">
    <w:name w:val="Заголовок 7 Знак"/>
    <w:qFormat/>
    <w:rPr>
      <w:rFonts w:ascii="Calibri Light" w:hAnsi="Calibri Light" w:eastAsia="Times New Roman" w:cs="Times New Roman"/>
      <w:i/>
      <w:iCs/>
      <w:color w:val="1F4D78"/>
      <w:sz w:val="24"/>
      <w:szCs w:val="24"/>
    </w:rPr>
  </w:style>
  <w:style w:type="character" w:styleId="81">
    <w:name w:val="Заголовок 8 Знак"/>
    <w:qFormat/>
    <w:rPr>
      <w:rFonts w:ascii="Calibri Light" w:hAnsi="Calibri Light" w:eastAsia="Times New Roman" w:cs="Times New Roman"/>
      <w:color w:val="272727"/>
      <w:sz w:val="21"/>
      <w:szCs w:val="21"/>
    </w:rPr>
  </w:style>
  <w:style w:type="character" w:styleId="91">
    <w:name w:val="Заголовок 9 Знак"/>
    <w:qFormat/>
    <w:rPr>
      <w:rFonts w:ascii="Calibri Light" w:hAnsi="Calibri Light" w:eastAsia="Times New Roman" w:cs="Times New Roman"/>
      <w:i/>
      <w:iCs/>
      <w:color w:val="272727"/>
      <w:sz w:val="21"/>
      <w:szCs w:val="21"/>
    </w:rPr>
  </w:style>
  <w:style w:type="character" w:styleId="Style11">
    <w:name w:val="Основной текст с отступом Знак"/>
    <w:qFormat/>
    <w:rPr>
      <w:rFonts w:ascii="Times New Roman" w:hAnsi="Times New Roman" w:eastAsia="Times New Roman" w:cs="Times New Roman"/>
      <w:b/>
      <w:sz w:val="28"/>
      <w:szCs w:val="20"/>
      <w:shd w:fill="FFFFFF" w:val="clear"/>
    </w:rPr>
  </w:style>
  <w:style w:type="character" w:styleId="Style12">
    <w:name w:val="Текст выноски Знак"/>
    <w:qFormat/>
    <w:rPr>
      <w:rFonts w:ascii="Segoe UI" w:hAnsi="Segoe UI" w:eastAsia="Times New Roman" w:cs="Segoe UI"/>
      <w:sz w:val="18"/>
      <w:szCs w:val="18"/>
    </w:rPr>
  </w:style>
  <w:style w:type="character" w:styleId="Style13">
    <w:name w:val="Знак примечания"/>
    <w:qFormat/>
    <w:rPr>
      <w:sz w:val="16"/>
      <w:szCs w:val="16"/>
    </w:rPr>
  </w:style>
  <w:style w:type="character" w:styleId="Style14">
    <w:name w:val="Текст примечания Знак"/>
    <w:qFormat/>
    <w:rPr>
      <w:rFonts w:ascii="Times New Roman" w:hAnsi="Times New Roman" w:eastAsia="Times New Roman" w:cs="Times New Roman"/>
    </w:rPr>
  </w:style>
  <w:style w:type="character" w:styleId="Style15">
    <w:name w:val="Тема примечания Знак"/>
    <w:qFormat/>
    <w:rPr>
      <w:rFonts w:ascii="Times New Roman" w:hAnsi="Times New Roman" w:eastAsia="Times New Roman" w:cs="Times New Roman"/>
      <w:b/>
      <w:bCs/>
    </w:rPr>
  </w:style>
  <w:style w:type="character" w:styleId="31">
    <w:name w:val="Заголовок 3 Знак"/>
    <w:qFormat/>
    <w:rPr>
      <w:rFonts w:ascii="Calibri Light" w:hAnsi="Calibri Light" w:eastAsia="Times New Roman" w:cs="Times New Roman"/>
      <w:b/>
      <w:bCs/>
      <w:sz w:val="26"/>
      <w:szCs w:val="26"/>
    </w:rPr>
  </w:style>
  <w:style w:type="paragraph" w:styleId="Style16">
    <w:name w:val="Заголовок"/>
    <w:basedOn w:val="Normal"/>
    <w:next w:val="Style17"/>
    <w:qFormat/>
    <w:pPr>
      <w:widowControl/>
      <w:autoSpaceDE w:val="true"/>
      <w:jc w:val="center"/>
    </w:pPr>
    <w:rPr>
      <w:w w:val="117"/>
      <w:sz w:val="28"/>
      <w:szCs w:val="20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</w:rPr>
  </w:style>
  <w:style w:type="paragraph" w:styleId="Style21">
    <w:name w:val="Style2"/>
    <w:basedOn w:val="Normal"/>
    <w:qFormat/>
    <w:pPr/>
    <w:rPr/>
  </w:style>
  <w:style w:type="paragraph" w:styleId="Style31">
    <w:name w:val="Style3"/>
    <w:basedOn w:val="Normal"/>
    <w:qFormat/>
    <w:pPr>
      <w:spacing w:lineRule="exact" w:line="322"/>
      <w:ind w:firstLine="566"/>
      <w:jc w:val="both"/>
    </w:pPr>
    <w:rPr/>
  </w:style>
  <w:style w:type="paragraph" w:styleId="Style41">
    <w:name w:val="Style4"/>
    <w:basedOn w:val="Normal"/>
    <w:qFormat/>
    <w:pPr>
      <w:spacing w:lineRule="exact" w:line="317"/>
    </w:pPr>
    <w:rPr/>
  </w:style>
  <w:style w:type="paragraph" w:styleId="Style51">
    <w:name w:val="Style5"/>
    <w:basedOn w:val="Normal"/>
    <w:qFormat/>
    <w:pPr>
      <w:spacing w:lineRule="exact" w:line="322"/>
      <w:ind w:firstLine="569"/>
      <w:jc w:val="both"/>
    </w:pPr>
    <w:rPr/>
  </w:style>
  <w:style w:type="paragraph" w:styleId="Style22">
    <w:name w:val="Цитата"/>
    <w:basedOn w:val="Normal"/>
    <w:qFormat/>
    <w:pPr>
      <w:shd w:fill="FFFFFF" w:val="clear"/>
      <w:spacing w:lineRule="exact" w:line="264" w:before="2" w:after="0"/>
      <w:ind w:left="24" w:right="5243" w:hanging="0"/>
      <w:jc w:val="both"/>
    </w:pPr>
    <w:rPr>
      <w:sz w:val="20"/>
      <w:szCs w:val="20"/>
    </w:rPr>
  </w:style>
  <w:style w:type="paragraph" w:styleId="Style23">
    <w:name w:val="Body Text Indent"/>
    <w:basedOn w:val="Normal"/>
    <w:pPr>
      <w:shd w:fill="FFFFFF" w:val="clear"/>
      <w:spacing w:lineRule="exact" w:line="270"/>
      <w:ind w:left="641" w:hanging="194"/>
      <w:jc w:val="center"/>
    </w:pPr>
    <w:rPr>
      <w:b/>
      <w:sz w:val="28"/>
      <w:szCs w:val="20"/>
    </w:rPr>
  </w:style>
  <w:style w:type="paragraph" w:styleId="Style24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Style25">
    <w:name w:val="Текст примечания"/>
    <w:basedOn w:val="Normal"/>
    <w:qFormat/>
    <w:pPr/>
    <w:rPr>
      <w:sz w:val="20"/>
      <w:szCs w:val="20"/>
    </w:rPr>
  </w:style>
  <w:style w:type="paragraph" w:styleId="Style26">
    <w:name w:val="Тема примечания"/>
    <w:basedOn w:val="Style25"/>
    <w:next w:val="Style25"/>
    <w:qFormat/>
    <w:pPr/>
    <w:rPr>
      <w:b/>
      <w:bCs/>
    </w:rPr>
  </w:style>
  <w:style w:type="paragraph" w:styleId="Style27">
    <w:name w:val="Содержимое таблицы"/>
    <w:basedOn w:val="Normal"/>
    <w:qFormat/>
    <w:pPr>
      <w:widowControl w:val="false"/>
      <w:suppressLineNumbers/>
    </w:pPr>
    <w:rPr/>
  </w:style>
  <w:style w:type="paragraph" w:styleId="Style28">
    <w:name w:val="Заголовок таблицы"/>
    <w:basedOn w:val="Style27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68</TotalTime>
  <Application>LibreOffice/7.5.5.2$Windows_X86_64 LibreOffice_project/ca8fe7424262805f223b9a2334bc7181abbcbf5e</Application>
  <AppVersion>15.0000</AppVersion>
  <Pages>30</Pages>
  <Words>1697</Words>
  <Characters>9917</Characters>
  <CharactersWithSpaces>11260</CharactersWithSpaces>
  <Paragraphs>910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2023-12-20T10:49:00Z</dcterms:created>
  <dc:creator>Чайников</dc:creator>
  <dc:description/>
  <cp:keywords/>
  <dc:language>ru-RU</dc:language>
  <cp:lastModifiedBy>User1</cp:lastModifiedBy>
  <cp:lastPrinted>2023-12-29T09:25:00Z</cp:lastPrinted>
  <dcterms:modified xsi:type="dcterms:W3CDTF">2024-01-09T11:47:00Z</dcterms:modified>
  <cp:revision>6</cp:revision>
  <dc:subject/>
  <dc:title/>
</cp:coreProperties>
</file>