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1C0E" w14:textId="77777777" w:rsidR="00A45D09" w:rsidRDefault="00A45D09">
      <w:pPr>
        <w:jc w:val="center"/>
        <w:rPr>
          <w:rFonts w:ascii="Times New Roman" w:eastAsia="Times New Roman" w:hAnsi="Times New Roman"/>
          <w:kern w:val="0"/>
          <w:sz w:val="26"/>
          <w:szCs w:val="26"/>
        </w:rPr>
      </w:pPr>
    </w:p>
    <w:p w14:paraId="523714A9" w14:textId="77777777" w:rsidR="00A45D09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A7A35ED" wp14:editId="2D73890F">
            <wp:extent cx="609600" cy="704850"/>
            <wp:effectExtent l="0" t="0" r="0" b="0"/>
            <wp:docPr id="1" name="Рисунок 1 Копия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 Копия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206D7D" w14:textId="77777777" w:rsidR="00A45D09" w:rsidRDefault="00A45D0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522EF" w14:textId="77777777" w:rsidR="00A45D09" w:rsidRDefault="00000000">
      <w:pPr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ШАРЫПОВСКОГО МУНИЦИПАЛЬНОГО ОКРУГА</w:t>
      </w:r>
      <w:r>
        <w:rPr>
          <w:rFonts w:ascii="Calibri" w:eastAsia="Calibri" w:hAnsi="Calibri" w:cs="Times New Roman"/>
          <w:sz w:val="26"/>
          <w:szCs w:val="26"/>
        </w:rPr>
        <w:t xml:space="preserve"> </w:t>
      </w:r>
    </w:p>
    <w:p w14:paraId="56EA1273" w14:textId="77777777" w:rsidR="00A45D09" w:rsidRDefault="00A45D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D2A7A2" w14:textId="77777777" w:rsidR="00A45D09" w:rsidRDefault="00A45D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75D43B" w14:textId="77777777" w:rsidR="00A45D09" w:rsidRDefault="00000000">
      <w:pPr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РАСПОРЯЖЕНИЕ</w:t>
      </w:r>
    </w:p>
    <w:p w14:paraId="0B5BC84F" w14:textId="77777777" w:rsidR="00A45D09" w:rsidRDefault="00A45D09">
      <w:pPr>
        <w:jc w:val="center"/>
        <w:rPr>
          <w:sz w:val="26"/>
          <w:szCs w:val="26"/>
        </w:rPr>
      </w:pPr>
    </w:p>
    <w:tbl>
      <w:tblPr>
        <w:tblW w:w="924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3180"/>
        <w:gridCol w:w="2565"/>
        <w:gridCol w:w="3495"/>
      </w:tblGrid>
      <w:tr w:rsidR="00A45D09" w14:paraId="3B921718" w14:textId="77777777">
        <w:trPr>
          <w:trHeight w:val="780"/>
        </w:trPr>
        <w:tc>
          <w:tcPr>
            <w:tcW w:w="3180" w:type="dxa"/>
          </w:tcPr>
          <w:p w14:paraId="5B202F40" w14:textId="77777777" w:rsidR="00A45D09" w:rsidRDefault="00000000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02.04.2026</w:t>
            </w:r>
          </w:p>
          <w:p w14:paraId="7CC19F0F" w14:textId="77777777" w:rsidR="00A45D09" w:rsidRDefault="00A45D09">
            <w:pPr>
              <w:ind w:left="-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</w:tcPr>
          <w:p w14:paraId="2B000979" w14:textId="77777777" w:rsidR="00A45D0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г. Шарыпово</w:t>
            </w:r>
          </w:p>
          <w:p w14:paraId="3B7826B9" w14:textId="77777777" w:rsidR="00A45D09" w:rsidRDefault="00A45D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</w:tcPr>
          <w:p w14:paraId="0B7250CA" w14:textId="77777777" w:rsidR="00A45D09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№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509 - р</w:t>
            </w:r>
          </w:p>
        </w:tc>
      </w:tr>
    </w:tbl>
    <w:p w14:paraId="6E8CD905" w14:textId="77777777" w:rsidR="00A45D09" w:rsidRDefault="00A45D09">
      <w:pPr>
        <w:tabs>
          <w:tab w:val="left" w:pos="390"/>
        </w:tabs>
        <w:rPr>
          <w:sz w:val="28"/>
          <w:szCs w:val="28"/>
        </w:rPr>
      </w:pPr>
    </w:p>
    <w:p w14:paraId="2C6E84D6" w14:textId="77777777" w:rsidR="00A45D09" w:rsidRDefault="00000000">
      <w:pPr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 xml:space="preserve">О внесении изменений в распоряжение </w:t>
      </w:r>
    </w:p>
    <w:p w14:paraId="26EACE80" w14:textId="77777777" w:rsidR="00A45D09" w:rsidRDefault="00000000">
      <w:pPr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Администрации Шарыповского муниципального округа</w:t>
      </w:r>
    </w:p>
    <w:p w14:paraId="1900C64A" w14:textId="77777777" w:rsidR="00A45D09" w:rsidRDefault="00000000">
      <w:pPr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от 04.02.2026 года № 64-р «Об утверждении состава</w:t>
      </w:r>
    </w:p>
    <w:p w14:paraId="4DC3CACA" w14:textId="77777777" w:rsidR="00A45D09" w:rsidRDefault="00000000">
      <w:pPr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комиссии по вопросам опеки и попечительства</w:t>
      </w:r>
    </w:p>
    <w:p w14:paraId="6B479347" w14:textId="77777777" w:rsidR="00A45D09" w:rsidRDefault="00000000">
      <w:pPr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в отношении совершеннолетних недееспособных и</w:t>
      </w:r>
    </w:p>
    <w:p w14:paraId="33E9FA36" w14:textId="77777777" w:rsidR="00A45D09" w:rsidRDefault="00000000">
      <w:pPr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не полностью дееспособных граждан»</w:t>
      </w:r>
    </w:p>
    <w:p w14:paraId="3230C75B" w14:textId="77777777" w:rsidR="00A45D09" w:rsidRDefault="00A45D09">
      <w:pPr>
        <w:suppressAutoHyphens w:val="0"/>
        <w:rPr>
          <w:rFonts w:ascii="Times New Roman" w:hAnsi="Times New Roman"/>
          <w:sz w:val="28"/>
          <w:szCs w:val="28"/>
        </w:rPr>
      </w:pPr>
    </w:p>
    <w:p w14:paraId="145CAA74" w14:textId="77777777" w:rsidR="00A45D09" w:rsidRDefault="00A45D09">
      <w:pPr>
        <w:suppressAutoHyphens w:val="0"/>
        <w:rPr>
          <w:rFonts w:ascii="Times New Roman" w:hAnsi="Times New Roman"/>
          <w:sz w:val="28"/>
          <w:szCs w:val="28"/>
        </w:rPr>
      </w:pPr>
    </w:p>
    <w:p w14:paraId="4203E70D" w14:textId="77777777" w:rsidR="00A45D09" w:rsidRDefault="00000000">
      <w:pPr>
        <w:overflowPunct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6"/>
          <w:szCs w:val="26"/>
        </w:rPr>
        <w:t>В соответствии с Федеральным законом от 24.04.2008 года № 48-ФЗ «Об опеке и попечительстве»,  постановлением Правительства Российской Федерации от 17.11.2010 года № 927 «Об отдельных вопросах осуществления опеки и попечительства в отношении совершеннолетних недееспособных или не полностью дееспособных граждан», законом Красноярского края от 11.07.2019   № 7-2988 Красноярского края от 11.07.2019 «О наделении органов местного самоуправления муниципальных округов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патронажа»,</w:t>
      </w:r>
      <w:r>
        <w:rPr>
          <w:rFonts w:ascii="Times New Roman" w:eastAsia="Calibri" w:hAnsi="Times New Roman"/>
          <w:kern w:val="0"/>
          <w:sz w:val="26"/>
          <w:szCs w:val="26"/>
          <w:lang w:eastAsia="en-US"/>
        </w:rPr>
        <w:t xml:space="preserve"> п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остановлением Администрации Шарыповского муниципального округа от 04.02.2026 </w:t>
      </w:r>
      <w:proofErr w:type="gramStart"/>
      <w:r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года  №</w:t>
      </w:r>
      <w:proofErr w:type="gramEnd"/>
      <w:r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 90-п «Об утверждении положения о комиссии по вопросам опеки и попечительства в отношении совершеннолетних недееспособных и не полностью дееспособных граждан», </w:t>
      </w:r>
      <w:r>
        <w:rPr>
          <w:rFonts w:ascii="Times New Roman" w:eastAsia="Calibri" w:hAnsi="Times New Roman"/>
          <w:kern w:val="0"/>
          <w:sz w:val="26"/>
          <w:szCs w:val="26"/>
          <w:lang w:eastAsia="en-US"/>
        </w:rPr>
        <w:t xml:space="preserve"> руководствуясь ст. 33 Устава Шарыповского муниципального округа Красноярского края, </w:t>
      </w:r>
    </w:p>
    <w:p w14:paraId="2AC3BF6E" w14:textId="77777777" w:rsidR="00A45D09" w:rsidRDefault="00000000">
      <w:pPr>
        <w:tabs>
          <w:tab w:val="left" w:pos="4300"/>
        </w:tabs>
        <w:ind w:firstLine="63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в распоряжение Администрации Шарыповского муниципального округа от 04.02.2026 года № 64-р </w:t>
      </w:r>
      <w:r>
        <w:rPr>
          <w:rFonts w:ascii="Times New Roman" w:eastAsia="Times New Roman" w:hAnsi="Times New Roman"/>
          <w:kern w:val="0"/>
          <w:sz w:val="26"/>
          <w:szCs w:val="26"/>
        </w:rPr>
        <w:t>«Об утверждении состава комиссии по вопросам опеки и попечительства в отношении совершеннолетних недееспособных и не полностью дееспособных граждан»</w:t>
      </w:r>
      <w:r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3293B368" w14:textId="77777777" w:rsidR="00A45D09" w:rsidRDefault="00000000">
      <w:pPr>
        <w:tabs>
          <w:tab w:val="left" w:pos="4300"/>
        </w:tabs>
        <w:ind w:firstLine="6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приложение к распоряжению изложить в новой редакции согласно приложению к настоящему распоряжению.</w:t>
      </w:r>
    </w:p>
    <w:p w14:paraId="67566B74" w14:textId="77777777" w:rsidR="00A45D09" w:rsidRDefault="00000000">
      <w:pPr>
        <w:tabs>
          <w:tab w:val="left" w:pos="4300"/>
        </w:tabs>
        <w:ind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2. Контроль за исполнением настоящего распоряжения возложить на заместителя Главы Шарыповского муниципального округа по социальной политике Ю.В. Рудь.</w:t>
      </w:r>
    </w:p>
    <w:p w14:paraId="796536B3" w14:textId="77777777" w:rsidR="00A45D09" w:rsidRDefault="00000000">
      <w:pPr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ab/>
        <w:t>3. Распоряжение вступает в силу со дня подписания и подлежит размещению на официальном сайте Шарыповского муниципального округа Красноярского края (</w:t>
      </w:r>
      <w:hyperlink r:id="rId5">
        <w:r>
          <w:rPr>
            <w:rStyle w:val="a3"/>
            <w:rFonts w:ascii="Times New Roman" w:hAnsi="Times New Roman"/>
            <w:color w:val="000000"/>
            <w:sz w:val="26"/>
            <w:szCs w:val="26"/>
            <w:u w:val="none"/>
          </w:rPr>
          <w:t>https://sharypovo.gosuslugi.ru</w:t>
        </w:r>
      </w:hyperlink>
      <w:r>
        <w:rPr>
          <w:rFonts w:ascii="Times New Roman" w:eastAsia="Calibri" w:hAnsi="Times New Roman"/>
          <w:sz w:val="26"/>
          <w:szCs w:val="26"/>
          <w:lang w:eastAsia="en-US"/>
        </w:rPr>
        <w:t>).</w:t>
      </w:r>
    </w:p>
    <w:p w14:paraId="3AF07101" w14:textId="77777777" w:rsidR="00A45D09" w:rsidRDefault="00A45D09">
      <w:pPr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352C167F" w14:textId="77777777" w:rsidR="00A45D09" w:rsidRDefault="00A45D09">
      <w:pPr>
        <w:jc w:val="both"/>
        <w:rPr>
          <w:rFonts w:eastAsia="Calibri"/>
          <w:kern w:val="0"/>
          <w:sz w:val="28"/>
          <w:szCs w:val="28"/>
          <w:lang w:eastAsia="en-US"/>
        </w:rPr>
      </w:pPr>
    </w:p>
    <w:tbl>
      <w:tblPr>
        <w:tblW w:w="9270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3270"/>
        <w:gridCol w:w="3570"/>
        <w:gridCol w:w="2430"/>
      </w:tblGrid>
      <w:tr w:rsidR="00A45D09" w14:paraId="1DFD3070" w14:textId="77777777">
        <w:trPr>
          <w:trHeight w:val="1365"/>
        </w:trPr>
        <w:tc>
          <w:tcPr>
            <w:tcW w:w="3270" w:type="dxa"/>
          </w:tcPr>
          <w:p w14:paraId="7767C586" w14:textId="77777777" w:rsidR="00A45D09" w:rsidRDefault="00000000">
            <w:pPr>
              <w:widowControl w:val="0"/>
              <w:ind w:left="-10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Шарыповского муниципального округа</w:t>
            </w:r>
          </w:p>
        </w:tc>
        <w:tc>
          <w:tcPr>
            <w:tcW w:w="3570" w:type="dxa"/>
          </w:tcPr>
          <w:p w14:paraId="63119924" w14:textId="77777777" w:rsidR="00A45D09" w:rsidRDefault="00A45D0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</w:tcPr>
          <w:p w14:paraId="352CF6D6" w14:textId="77777777" w:rsidR="00A45D09" w:rsidRDefault="00A45D09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0633C8" w14:textId="77777777" w:rsidR="00A45D09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В.Г. Хохлов</w:t>
            </w:r>
          </w:p>
        </w:tc>
      </w:tr>
    </w:tbl>
    <w:p w14:paraId="1537F5AF" w14:textId="77777777" w:rsidR="00A45D09" w:rsidRDefault="00A45D09">
      <w:pPr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1ED8E882" w14:textId="77777777" w:rsidR="00A45D09" w:rsidRDefault="00A45D09">
      <w:pPr>
        <w:tabs>
          <w:tab w:val="left" w:pos="4300"/>
        </w:tabs>
        <w:jc w:val="both"/>
        <w:rPr>
          <w:rFonts w:ascii="Times New Roman" w:hAnsi="Times New Roman"/>
          <w:sz w:val="26"/>
          <w:szCs w:val="26"/>
        </w:rPr>
      </w:pPr>
    </w:p>
    <w:p w14:paraId="025C83F8" w14:textId="77777777" w:rsidR="00A45D09" w:rsidRDefault="00000000">
      <w:pPr>
        <w:tabs>
          <w:tab w:val="left" w:pos="430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</w:t>
      </w:r>
    </w:p>
    <w:p w14:paraId="323F722C" w14:textId="77777777" w:rsidR="00A45D09" w:rsidRDefault="00A45D09">
      <w:pPr>
        <w:tabs>
          <w:tab w:val="left" w:pos="4300"/>
        </w:tabs>
        <w:jc w:val="both"/>
        <w:rPr>
          <w:rFonts w:ascii="Times New Roman" w:hAnsi="Times New Roman"/>
          <w:sz w:val="26"/>
          <w:szCs w:val="26"/>
        </w:rPr>
      </w:pPr>
    </w:p>
    <w:p w14:paraId="470BDADA" w14:textId="77777777" w:rsidR="00A45D09" w:rsidRDefault="00A45D09">
      <w:pPr>
        <w:tabs>
          <w:tab w:val="left" w:pos="4300"/>
        </w:tabs>
        <w:jc w:val="both"/>
        <w:rPr>
          <w:rFonts w:ascii="Times New Roman" w:hAnsi="Times New Roman"/>
          <w:sz w:val="26"/>
          <w:szCs w:val="26"/>
        </w:rPr>
      </w:pPr>
    </w:p>
    <w:p w14:paraId="2CD7B803" w14:textId="77777777" w:rsidR="00A45D0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14:paraId="6ABB0442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239F4885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30ADE96A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1AE04BD8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29CA6A1F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5555FA22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5E69C025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19FD2475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1F6C6E41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1DCE6D9C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134FC3C7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7616756B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56A378B0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5859EAA7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0C8BE608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6E0480D1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3DCECFCE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4206F1AB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1F72132D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765667F5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6BDF0E33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67309F74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4F6218C1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015C885F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55E85956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4DB81441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29EDE904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27110B68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53EF5D29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20D5D992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47086A30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28DE9D76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7F4B9287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11413D02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0ECE21DD" w14:textId="77777777" w:rsidR="00A45D09" w:rsidRDefault="00A45D09">
      <w:pPr>
        <w:jc w:val="right"/>
        <w:rPr>
          <w:rFonts w:ascii="Times New Roman" w:hAnsi="Times New Roman" w:cs="Times New Roman"/>
        </w:rPr>
      </w:pPr>
    </w:p>
    <w:p w14:paraId="14F5CE3D" w14:textId="77777777" w:rsidR="00A45D0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34F5C16B" w14:textId="77777777" w:rsidR="00A45D0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14:paraId="5309F5BE" w14:textId="77777777" w:rsidR="00A45D0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Шарыповского муниципального округа</w:t>
      </w:r>
    </w:p>
    <w:p w14:paraId="40256BFD" w14:textId="77777777" w:rsidR="00A45D09" w:rsidRDefault="00000000">
      <w:pPr>
        <w:tabs>
          <w:tab w:val="left" w:pos="2694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от 02.04.2026 № 509-р</w:t>
      </w:r>
    </w:p>
    <w:p w14:paraId="76ACAD50" w14:textId="77777777" w:rsidR="00A45D09" w:rsidRDefault="00A45D09">
      <w:pPr>
        <w:jc w:val="center"/>
        <w:rPr>
          <w:rFonts w:ascii="Times New Roman" w:hAnsi="Times New Roman" w:cs="Times New Roman"/>
        </w:rPr>
      </w:pPr>
    </w:p>
    <w:p w14:paraId="5981BF30" w14:textId="77777777" w:rsidR="00A45D09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Состав комиссии</w:t>
      </w:r>
    </w:p>
    <w:p w14:paraId="61906848" w14:textId="77777777" w:rsidR="00A45D09" w:rsidRDefault="00000000">
      <w:pPr>
        <w:ind w:left="113"/>
        <w:jc w:val="center"/>
        <w:rPr>
          <w:rFonts w:eastAsia="Calibri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0"/>
          <w:sz w:val="26"/>
          <w:szCs w:val="26"/>
          <w:lang w:eastAsia="en-US"/>
        </w:rPr>
        <w:t>по вопросам опеки и попечительства в отношении совершеннолетних недееспособных и не полностью дееспособных граждан</w:t>
      </w:r>
    </w:p>
    <w:p w14:paraId="7BFD75CF" w14:textId="77777777" w:rsidR="00A45D09" w:rsidRDefault="00A45D09">
      <w:pPr>
        <w:ind w:left="113"/>
        <w:jc w:val="both"/>
        <w:rPr>
          <w:rFonts w:eastAsia="Calibri"/>
          <w:kern w:val="0"/>
          <w:sz w:val="28"/>
          <w:szCs w:val="28"/>
          <w:lang w:eastAsia="en-US"/>
        </w:rPr>
      </w:pPr>
    </w:p>
    <w:tbl>
      <w:tblPr>
        <w:tblW w:w="9135" w:type="dxa"/>
        <w:tblInd w:w="1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0"/>
        <w:gridCol w:w="4605"/>
      </w:tblGrid>
      <w:tr w:rsidR="00A45D09" w14:paraId="5ACCA168" w14:textId="77777777">
        <w:tc>
          <w:tcPr>
            <w:tcW w:w="4530" w:type="dxa"/>
          </w:tcPr>
          <w:p w14:paraId="459D765E" w14:textId="77777777" w:rsidR="00A45D09" w:rsidRDefault="000000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комиссии:</w:t>
            </w:r>
          </w:p>
          <w:p w14:paraId="44D2CAD7" w14:textId="77777777" w:rsidR="00A45D09" w:rsidRDefault="000000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Рудь  Юлия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 -</w:t>
            </w:r>
          </w:p>
          <w:p w14:paraId="65BC7A03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A1B21D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3AC106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0BEFC1" w14:textId="77777777" w:rsidR="00A45D09" w:rsidRDefault="000000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  <w:p w14:paraId="41F97A3B" w14:textId="77777777" w:rsidR="00A45D09" w:rsidRDefault="000000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Кравчук Елена Михайловна -</w:t>
            </w:r>
          </w:p>
          <w:p w14:paraId="1AD30F57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003CBF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273172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A0B5E3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6E8648" w14:textId="77777777" w:rsidR="00A45D09" w:rsidRDefault="000000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  <w:p w14:paraId="27223034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A00FA2" w14:textId="77777777" w:rsidR="00A45D09" w:rsidRDefault="000000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Корнейчук Виталия Николаевна -</w:t>
            </w:r>
          </w:p>
          <w:p w14:paraId="4884A466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3C223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5B6D77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834346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B8B47D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F0F401" w14:textId="77777777" w:rsidR="00A45D09" w:rsidRDefault="000000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14:paraId="76CDA6F9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8B8BC7" w14:textId="77777777" w:rsidR="00A45D09" w:rsidRDefault="000000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Никитенко Юлия Михайловна -</w:t>
            </w:r>
          </w:p>
          <w:p w14:paraId="667E2BBB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6087FE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DD3B2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BF24E3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F6EE68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24F2BC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80DFF4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1C5C53" w14:textId="77777777" w:rsidR="00A45D09" w:rsidRDefault="000000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Федурко Андрей Семенович -</w:t>
            </w:r>
          </w:p>
          <w:p w14:paraId="140E96F9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C2987D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60B891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95859E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33CA4D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E4C5E3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886E1A" w14:textId="77777777" w:rsidR="00A45D09" w:rsidRDefault="000000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Шепель Светлана Петровна -</w:t>
            </w:r>
          </w:p>
          <w:p w14:paraId="52F4D714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EBE905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5714A0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BEED42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A0BA1F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10F321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4C17D9" w14:textId="77777777" w:rsidR="00A45D09" w:rsidRDefault="000000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Ильященко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Юрьевна -</w:t>
            </w:r>
          </w:p>
          <w:p w14:paraId="343BB806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0F9000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143753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9B5793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7B75DF" w14:textId="77777777" w:rsidR="00A45D09" w:rsidRDefault="00A45D09">
            <w:pPr>
              <w:spacing w:before="57" w:after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65D331" w14:textId="77777777" w:rsidR="00A45D09" w:rsidRDefault="00000000">
            <w:pPr>
              <w:spacing w:before="57" w:after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Башкирцева Елена Валерьевна -</w:t>
            </w:r>
          </w:p>
          <w:p w14:paraId="4263B6D9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6A7794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7A2CF3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B4B5C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26BD2D" w14:textId="77777777" w:rsidR="00A45D09" w:rsidRDefault="00A45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341606" w14:textId="77777777" w:rsidR="00A45D09" w:rsidRDefault="000000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отдел -</w:t>
            </w:r>
          </w:p>
        </w:tc>
        <w:tc>
          <w:tcPr>
            <w:tcW w:w="4605" w:type="dxa"/>
          </w:tcPr>
          <w:p w14:paraId="2F3DEA9A" w14:textId="77777777" w:rsidR="00A45D09" w:rsidRDefault="00A45D09">
            <w:pPr>
              <w:pStyle w:val="user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5DEAB0" w14:textId="77777777" w:rsidR="00A45D09" w:rsidRDefault="00000000">
            <w:pPr>
              <w:pStyle w:val="user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Шарыповского муниципального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округа  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социальной политике</w:t>
            </w:r>
          </w:p>
          <w:p w14:paraId="2F014C7D" w14:textId="77777777" w:rsidR="00A45D09" w:rsidRDefault="00A45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01646" w14:textId="77777777" w:rsidR="00A45D09" w:rsidRDefault="00A45D09">
            <w:pPr>
              <w:tabs>
                <w:tab w:val="left" w:pos="15"/>
              </w:tabs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3647B" w14:textId="77777777" w:rsidR="00A45D09" w:rsidRDefault="00000000">
            <w:pPr>
              <w:tabs>
                <w:tab w:val="left" w:pos="15"/>
              </w:tabs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по опеке и попечительству в отношении совершеннолетних граждан администрации Шарыповского муниципального округа</w:t>
            </w:r>
          </w:p>
          <w:p w14:paraId="0CF28F7D" w14:textId="77777777" w:rsidR="00A45D09" w:rsidRDefault="00A45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768DB" w14:textId="77777777" w:rsidR="00A45D09" w:rsidRDefault="00A45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E671D" w14:textId="77777777" w:rsidR="00A45D0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 отдела по опеке и попечительству в отношении совершеннолетних граждан администрации Шарыповского муниципального округа</w:t>
            </w:r>
          </w:p>
          <w:p w14:paraId="2DC676F0" w14:textId="77777777" w:rsidR="00A45D09" w:rsidRDefault="00A45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D9FE4" w14:textId="77777777" w:rsidR="00A45D09" w:rsidRDefault="00A45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BCB57" w14:textId="77777777" w:rsidR="00A45D09" w:rsidRDefault="00A45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49676" w14:textId="77777777" w:rsidR="00A45D09" w:rsidRDefault="00A45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CD5C6" w14:textId="77777777" w:rsidR="00A45D0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территориального  отделения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КГКУ «УСЗН» по городу Шарыпово и Шарыповскому муниципальному округу</w:t>
            </w:r>
          </w:p>
          <w:p w14:paraId="5C2213E0" w14:textId="77777777" w:rsidR="00A45D0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14:paraId="226165D9" w14:textId="77777777" w:rsidR="00A45D09" w:rsidRDefault="00A45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CF7C6" w14:textId="77777777" w:rsidR="00A45D09" w:rsidRDefault="00A45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A1469" w14:textId="77777777" w:rsidR="00A45D0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Красноярской региональной общественной организации инвалидов «За равные права»</w:t>
            </w:r>
          </w:p>
          <w:p w14:paraId="41BDE3CD" w14:textId="77777777" w:rsidR="00A45D0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14:paraId="2CD8F96E" w14:textId="77777777" w:rsidR="00A45D09" w:rsidRDefault="00A45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5AF27" w14:textId="77777777" w:rsidR="00A45D09" w:rsidRDefault="00A45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D3BDD" w14:textId="77777777" w:rsidR="00A45D0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Председатель  постоянной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 комиссии по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вопросам социальной политики Шарыповского окружного Совета депутатов</w:t>
            </w:r>
          </w:p>
          <w:p w14:paraId="776E7F2C" w14:textId="77777777" w:rsidR="00A45D0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14:paraId="6511BEC8" w14:textId="77777777" w:rsidR="00A45D09" w:rsidRDefault="00A45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0EBF9" w14:textId="77777777" w:rsidR="00A45D09" w:rsidRDefault="00A45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9B030" w14:textId="77777777" w:rsidR="00A45D0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Главного врача по амбулаторно-поликлинической работе КГБУЗ «Шарыповская центральная районная больница»</w:t>
            </w:r>
          </w:p>
          <w:p w14:paraId="3EE8D750" w14:textId="77777777" w:rsidR="00A45D0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14:paraId="0598E28C" w14:textId="77777777" w:rsidR="00A45D09" w:rsidRDefault="00A45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7B71A" w14:textId="77777777" w:rsidR="00A45D09" w:rsidRDefault="00A45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83AA8" w14:textId="77777777" w:rsidR="00A45D0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директора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КГБУ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 «Комплексный центр социального обслуживания населения «Шарыповский»</w:t>
            </w:r>
          </w:p>
          <w:p w14:paraId="006F338D" w14:textId="77777777" w:rsidR="00A45D0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14:paraId="451946A5" w14:textId="77777777" w:rsidR="00A45D09" w:rsidRDefault="00A45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7F80A" w14:textId="77777777" w:rsidR="00A45D09" w:rsidRDefault="00A45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3839B" w14:textId="77777777" w:rsidR="00A45D0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</w:tr>
    </w:tbl>
    <w:p w14:paraId="7758F349" w14:textId="77777777" w:rsidR="00A45D09" w:rsidRDefault="00A45D09">
      <w:pPr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sectPr w:rsidR="00A45D09">
      <w:pgSz w:w="11906" w:h="16838"/>
      <w:pgMar w:top="1134" w:right="1121" w:bottom="1134" w:left="168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09"/>
    <w:rsid w:val="00124CB0"/>
    <w:rsid w:val="005B21EB"/>
    <w:rsid w:val="00A4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5B15"/>
  <w15:docId w15:val="{E3BF2325-1ECF-4794-87D2-B1897AF3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ypovo.gosuslug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2026-04-06T10:50:00Z</cp:lastPrinted>
  <dcterms:created xsi:type="dcterms:W3CDTF">2026-05-18T02:24:00Z</dcterms:created>
  <dcterms:modified xsi:type="dcterms:W3CDTF">2026-05-18T02:24:00Z</dcterms:modified>
  <dc:language>ru-RU</dc:language>
</cp:coreProperties>
</file>