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9FDE4" w14:textId="77777777" w:rsidR="00802E8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7E6329AA" wp14:editId="3D4265A1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DC966" w14:textId="77777777" w:rsidR="00802E8B" w:rsidRDefault="0080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544963" w14:textId="77777777" w:rsidR="00802E8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>
        <w:rPr>
          <w:rFonts w:eastAsia="Calibri" w:cs="Times New Roman"/>
        </w:rPr>
        <w:t xml:space="preserve"> </w:t>
      </w:r>
    </w:p>
    <w:p w14:paraId="1E903435" w14:textId="77777777" w:rsidR="00802E8B" w:rsidRDefault="00802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2F958B" w14:textId="77777777" w:rsidR="00802E8B" w:rsidRDefault="00802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88C97E" w14:textId="77777777" w:rsidR="00802E8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14:paraId="2BA6B201" w14:textId="5DAE54B2" w:rsidR="00802E8B" w:rsidRDefault="00802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9"/>
        <w:tblW w:w="9345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02E8B" w14:paraId="5E037B77" w14:textId="77777777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350791ED" w14:textId="1EF33033" w:rsidR="00802E8B" w:rsidRPr="00495877" w:rsidRDefault="00495877" w:rsidP="00495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Hlk224638584"/>
            <w:r w:rsidRPr="0049587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27.02.2026</w:t>
            </w:r>
            <w:bookmarkEnd w:id="0"/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7E760876" w14:textId="77777777" w:rsidR="00802E8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Шарыпово</w:t>
            </w:r>
          </w:p>
          <w:p w14:paraId="112F8F21" w14:textId="77777777" w:rsidR="00802E8B" w:rsidRDefault="0080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6892ACFE" w14:textId="3F8B6EC4" w:rsidR="00802E8B" w:rsidRPr="00495877" w:rsidRDefault="00495877" w:rsidP="0049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227-р</w:t>
            </w:r>
          </w:p>
        </w:tc>
      </w:tr>
    </w:tbl>
    <w:p w14:paraId="46A47359" w14:textId="026370F7" w:rsidR="00802E8B" w:rsidRDefault="00802E8B"/>
    <w:p w14:paraId="2DEA057C" w14:textId="77777777" w:rsidR="00802E8B" w:rsidRDefault="0000000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плане мероприятий, посвященных</w:t>
      </w:r>
    </w:p>
    <w:p w14:paraId="05E12BF5" w14:textId="77777777" w:rsidR="00802E8B" w:rsidRDefault="0000000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Всемирному дню охраны труда</w:t>
      </w:r>
    </w:p>
    <w:p w14:paraId="2A601B8A" w14:textId="77777777" w:rsidR="00802E8B" w:rsidRDefault="00802E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0D4630" w14:textId="77777777" w:rsidR="00802E8B" w:rsidRDefault="00802E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4A7D19" w14:textId="77777777" w:rsidR="00802E8B" w:rsidRDefault="00802E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AE03DE" w14:textId="77777777" w:rsidR="00802E8B" w:rsidRDefault="0000000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статьей 33 Устава Шарыповского муниципального округа Красноярского края:</w:t>
      </w:r>
    </w:p>
    <w:p w14:paraId="0ED7490C" w14:textId="77777777" w:rsidR="00802E8B" w:rsidRDefault="0000000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план мероприятий на 2026 год, посвященных Всемирному дню охраны труда (28 апреля), согласно приложению к настоящему распоряжению.</w:t>
      </w:r>
    </w:p>
    <w:p w14:paraId="741A0C53" w14:textId="77777777" w:rsidR="00802E8B" w:rsidRDefault="0000000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Рекомендовать руководителям организаций и предприятий всех форм собственности, расположенных на территории Шарыповского муниципального округа Красноярского края, принять участие в мероприятиях, посвященных Всемирному дню охраны труда.</w:t>
      </w:r>
    </w:p>
    <w:p w14:paraId="2657CA7C" w14:textId="77777777" w:rsidR="00802E8B" w:rsidRDefault="0000000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распоряжения возложить на первого заместителя Главы Шарыповского муниципального округа Д.В. Саюшева.</w:t>
      </w:r>
    </w:p>
    <w:p w14:paraId="10FFB41E" w14:textId="77777777" w:rsidR="00802E8B" w:rsidRDefault="0000000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Распоряжение вступает в силу со дня подписания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подлежит размещению на официальном сайте Шарыповского муниципального округа Красноярского края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sharypovo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gosuslugi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AD97CC" w14:textId="77777777" w:rsidR="00802E8B" w:rsidRDefault="00802E8B">
      <w:pPr>
        <w:widowControl w:val="0"/>
        <w:shd w:val="clear" w:color="auto" w:fill="FFFFFF"/>
        <w:spacing w:line="322" w:lineRule="exact"/>
        <w:ind w:left="19" w:right="5" w:firstLine="725"/>
        <w:jc w:val="both"/>
        <w:rPr>
          <w:bCs/>
          <w:szCs w:val="28"/>
        </w:rPr>
      </w:pPr>
    </w:p>
    <w:p w14:paraId="6AA55016" w14:textId="77777777" w:rsidR="00802E8B" w:rsidRDefault="00802E8B"/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085"/>
        <w:gridCol w:w="4536"/>
        <w:gridCol w:w="1843"/>
      </w:tblGrid>
      <w:tr w:rsidR="00802E8B" w14:paraId="4F8D9287" w14:textId="77777777">
        <w:tc>
          <w:tcPr>
            <w:tcW w:w="3085" w:type="dxa"/>
          </w:tcPr>
          <w:p w14:paraId="62FE5A2B" w14:textId="77777777" w:rsidR="00802E8B" w:rsidRDefault="00000000">
            <w:pPr>
              <w:widowControl w:val="0"/>
              <w:spacing w:after="0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Шарыповского муниципального округа</w:t>
            </w:r>
          </w:p>
          <w:p w14:paraId="52D61F54" w14:textId="77777777" w:rsidR="00802E8B" w:rsidRDefault="00802E8B">
            <w:pPr>
              <w:widowControl w:val="0"/>
              <w:spacing w:after="0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7CAF15" w14:textId="77777777" w:rsidR="00802E8B" w:rsidRDefault="00802E8B">
            <w:pPr>
              <w:widowControl w:val="0"/>
              <w:spacing w:after="0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55A319" w14:textId="77777777" w:rsidR="00802E8B" w:rsidRDefault="00802E8B">
            <w:pPr>
              <w:widowControl w:val="0"/>
              <w:spacing w:after="0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5EFAA1" w14:textId="77777777" w:rsidR="00802E8B" w:rsidRDefault="00802E8B">
            <w:pPr>
              <w:widowControl w:val="0"/>
              <w:spacing w:after="0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07C1D8C5" w14:textId="1FA4EBBC" w:rsidR="00802E8B" w:rsidRDefault="00802E8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  <w:p w14:paraId="32A5AEB8" w14:textId="7AC10512" w:rsidR="00802E8B" w:rsidRDefault="0000000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1843" w:type="dxa"/>
          </w:tcPr>
          <w:p w14:paraId="192CA8AE" w14:textId="526CC809" w:rsidR="00802E8B" w:rsidRDefault="00802E8B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4FDAE6" w14:textId="77777777" w:rsidR="00802E8B" w:rsidRDefault="00000000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В.Г. Хохлов</w:t>
            </w:r>
          </w:p>
        </w:tc>
      </w:tr>
    </w:tbl>
    <w:p w14:paraId="053B313E" w14:textId="77777777" w:rsidR="00802E8B" w:rsidRDefault="00802E8B"/>
    <w:p w14:paraId="4ADCD617" w14:textId="77777777" w:rsidR="00802E8B" w:rsidRDefault="00000000">
      <w:pPr>
        <w:pStyle w:val="a8"/>
        <w:ind w:left="5670" w:hanging="425"/>
        <w:jc w:val="both"/>
        <w:rPr>
          <w:rStyle w:val="1"/>
          <w:rFonts w:ascii="Times New Roman" w:hAnsi="Times New Roman"/>
          <w:i w:val="0"/>
          <w:iCs w:val="0"/>
          <w:color w:val="000000"/>
          <w:u w:val="none"/>
        </w:rPr>
      </w:pPr>
      <w:r>
        <w:rPr>
          <w:rStyle w:val="1"/>
          <w:rFonts w:ascii="Times New Roman" w:hAnsi="Times New Roman"/>
          <w:i w:val="0"/>
          <w:iCs w:val="0"/>
          <w:color w:val="000000"/>
          <w:u w:val="none"/>
        </w:rPr>
        <w:lastRenderedPageBreak/>
        <w:t>Приложение к распоряжению</w:t>
      </w:r>
    </w:p>
    <w:p w14:paraId="150DFD89" w14:textId="77777777" w:rsidR="00802E8B" w:rsidRDefault="00000000">
      <w:pPr>
        <w:pStyle w:val="a8"/>
        <w:ind w:left="5245"/>
        <w:jc w:val="both"/>
        <w:rPr>
          <w:rStyle w:val="1"/>
          <w:rFonts w:ascii="Times New Roman" w:hAnsi="Times New Roman"/>
          <w:i w:val="0"/>
          <w:iCs w:val="0"/>
          <w:color w:val="000000"/>
          <w:u w:val="none"/>
        </w:rPr>
      </w:pPr>
      <w:r>
        <w:rPr>
          <w:rStyle w:val="1"/>
          <w:rFonts w:ascii="Times New Roman" w:hAnsi="Times New Roman"/>
          <w:i w:val="0"/>
          <w:iCs w:val="0"/>
          <w:color w:val="000000"/>
          <w:u w:val="none"/>
        </w:rPr>
        <w:t>Администрации Шарыповского</w:t>
      </w:r>
    </w:p>
    <w:p w14:paraId="54C427B1" w14:textId="645751E2" w:rsidR="00802E8B" w:rsidRDefault="0038356F" w:rsidP="00495877">
      <w:pPr>
        <w:pStyle w:val="a8"/>
        <w:ind w:left="5245"/>
        <w:rPr>
          <w:rStyle w:val="1"/>
          <w:rFonts w:ascii="Times New Roman" w:hAnsi="Times New Roman"/>
          <w:i w:val="0"/>
          <w:iCs w:val="0"/>
          <w:color w:val="000000"/>
          <w:u w:val="none"/>
        </w:rPr>
      </w:pPr>
      <w:r>
        <w:rPr>
          <w:rStyle w:val="1"/>
          <w:rFonts w:ascii="Times New Roman" w:hAnsi="Times New Roman"/>
          <w:i w:val="0"/>
          <w:iCs w:val="0"/>
          <w:color w:val="000000"/>
          <w:u w:val="none"/>
        </w:rPr>
        <w:t xml:space="preserve">муниципального округа </w:t>
      </w:r>
      <w:r w:rsidR="00495877">
        <w:rPr>
          <w:rStyle w:val="1"/>
          <w:rFonts w:ascii="Times New Roman" w:hAnsi="Times New Roman"/>
          <w:i w:val="0"/>
          <w:iCs w:val="0"/>
          <w:color w:val="000000"/>
          <w:u w:val="none"/>
        </w:rPr>
        <w:br/>
      </w:r>
      <w:r w:rsidR="00495877" w:rsidRPr="00495877">
        <w:rPr>
          <w:rStyle w:val="1"/>
          <w:rFonts w:ascii="Times New Roman" w:hAnsi="Times New Roman"/>
          <w:i w:val="0"/>
          <w:iCs w:val="0"/>
          <w:color w:val="000000"/>
          <w:u w:val="none"/>
        </w:rPr>
        <w:t>27.02.2026</w:t>
      </w:r>
      <w:r w:rsidR="00495877">
        <w:rPr>
          <w:rStyle w:val="1"/>
          <w:rFonts w:ascii="Times New Roman" w:hAnsi="Times New Roman"/>
          <w:i w:val="0"/>
          <w:iCs w:val="0"/>
          <w:color w:val="000000"/>
          <w:u w:val="none"/>
        </w:rPr>
        <w:t xml:space="preserve"> № 227-р</w:t>
      </w:r>
    </w:p>
    <w:p w14:paraId="0433909D" w14:textId="5A8EEB53" w:rsidR="00802E8B" w:rsidRDefault="00000000">
      <w:pPr>
        <w:tabs>
          <w:tab w:val="left" w:pos="284"/>
          <w:tab w:val="center" w:pos="2284"/>
        </w:tabs>
        <w:rPr>
          <w:kern w:val="2"/>
          <w:szCs w:val="28"/>
          <w:lang w:eastAsia="zh-CN"/>
        </w:rPr>
      </w:pPr>
      <w:r>
        <w:rPr>
          <w:kern w:val="2"/>
          <w:sz w:val="24"/>
          <w:lang w:eastAsia="zh-CN"/>
        </w:rPr>
        <w:tab/>
      </w:r>
      <w:r>
        <w:rPr>
          <w:kern w:val="2"/>
          <w:sz w:val="24"/>
          <w:lang w:eastAsia="zh-CN"/>
        </w:rPr>
        <w:tab/>
      </w:r>
      <w:r>
        <w:rPr>
          <w:kern w:val="2"/>
          <w:sz w:val="24"/>
          <w:lang w:eastAsia="zh-CN"/>
        </w:rPr>
        <w:tab/>
      </w:r>
      <w:r>
        <w:rPr>
          <w:kern w:val="2"/>
          <w:sz w:val="24"/>
          <w:lang w:eastAsia="zh-CN"/>
        </w:rPr>
        <w:tab/>
      </w:r>
      <w:r>
        <w:rPr>
          <w:kern w:val="2"/>
          <w:sz w:val="24"/>
          <w:lang w:eastAsia="zh-CN"/>
        </w:rPr>
        <w:tab/>
      </w:r>
      <w:r>
        <w:rPr>
          <w:kern w:val="2"/>
          <w:sz w:val="24"/>
          <w:lang w:eastAsia="zh-CN"/>
        </w:rPr>
        <w:tab/>
        <w:t xml:space="preserve">     </w:t>
      </w:r>
      <w:r>
        <w:rPr>
          <w:rFonts w:ascii="Times New Roman" w:hAnsi="Times New Roman" w:cs="Times New Roman"/>
          <w:color w:val="808080" w:themeColor="background1" w:themeShade="80"/>
          <w:kern w:val="2"/>
          <w:sz w:val="24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14:paraId="493F8C4F" w14:textId="77777777" w:rsidR="00802E8B" w:rsidRDefault="00802E8B">
      <w:pPr>
        <w:pStyle w:val="a8"/>
        <w:jc w:val="center"/>
        <w:rPr>
          <w:rStyle w:val="1"/>
          <w:rFonts w:ascii="Times New Roman" w:hAnsi="Times New Roman"/>
          <w:i w:val="0"/>
          <w:iCs w:val="0"/>
          <w:color w:val="000000"/>
        </w:rPr>
      </w:pPr>
    </w:p>
    <w:p w14:paraId="25F69229" w14:textId="77777777" w:rsidR="00802E8B" w:rsidRDefault="00802E8B">
      <w:pPr>
        <w:pStyle w:val="a8"/>
        <w:jc w:val="center"/>
        <w:rPr>
          <w:rStyle w:val="1"/>
          <w:rFonts w:ascii="Times New Roman" w:hAnsi="Times New Roman"/>
          <w:i w:val="0"/>
          <w:iCs w:val="0"/>
          <w:color w:val="000000"/>
        </w:rPr>
      </w:pPr>
    </w:p>
    <w:p w14:paraId="7F51F21A" w14:textId="77777777" w:rsidR="00802E8B" w:rsidRDefault="00000000">
      <w:pPr>
        <w:pStyle w:val="a8"/>
        <w:jc w:val="center"/>
        <w:rPr>
          <w:rStyle w:val="1"/>
          <w:rFonts w:ascii="Times New Roman" w:hAnsi="Times New Roman"/>
          <w:i w:val="0"/>
          <w:iCs w:val="0"/>
          <w:color w:val="000000"/>
          <w:u w:val="none"/>
        </w:rPr>
      </w:pPr>
      <w:r>
        <w:rPr>
          <w:rStyle w:val="1"/>
          <w:rFonts w:ascii="Times New Roman" w:hAnsi="Times New Roman"/>
          <w:i w:val="0"/>
          <w:iCs w:val="0"/>
          <w:color w:val="000000"/>
          <w:u w:val="none"/>
        </w:rPr>
        <w:t xml:space="preserve">План мероприятий, </w:t>
      </w:r>
    </w:p>
    <w:p w14:paraId="05C1CD07" w14:textId="77777777" w:rsidR="00802E8B" w:rsidRDefault="00000000">
      <w:pPr>
        <w:pStyle w:val="a8"/>
        <w:jc w:val="center"/>
        <w:rPr>
          <w:rStyle w:val="1"/>
          <w:rFonts w:ascii="Times New Roman" w:hAnsi="Times New Roman"/>
          <w:i w:val="0"/>
          <w:iCs w:val="0"/>
          <w:color w:val="000000"/>
          <w:u w:val="none"/>
        </w:rPr>
      </w:pPr>
      <w:r>
        <w:rPr>
          <w:rStyle w:val="1"/>
          <w:rFonts w:ascii="Times New Roman" w:hAnsi="Times New Roman"/>
          <w:i w:val="0"/>
          <w:iCs w:val="0"/>
          <w:color w:val="000000"/>
          <w:u w:val="none"/>
        </w:rPr>
        <w:t>посвященных Всемирному дню охраны труда на территории</w:t>
      </w:r>
    </w:p>
    <w:p w14:paraId="76E34980" w14:textId="77777777" w:rsidR="00802E8B" w:rsidRDefault="00000000">
      <w:pPr>
        <w:pStyle w:val="a8"/>
        <w:jc w:val="center"/>
        <w:rPr>
          <w:rStyle w:val="1"/>
          <w:rFonts w:ascii="Times New Roman" w:hAnsi="Times New Roman"/>
          <w:i w:val="0"/>
          <w:iCs w:val="0"/>
          <w:color w:val="000000"/>
          <w:u w:val="none"/>
        </w:rPr>
      </w:pPr>
      <w:r>
        <w:rPr>
          <w:rStyle w:val="1"/>
          <w:rFonts w:ascii="Times New Roman" w:hAnsi="Times New Roman"/>
          <w:i w:val="0"/>
          <w:iCs w:val="0"/>
          <w:color w:val="000000"/>
          <w:u w:val="none"/>
        </w:rPr>
        <w:t xml:space="preserve"> Шарыповского муниципального округа Красноярского края</w:t>
      </w:r>
    </w:p>
    <w:p w14:paraId="0887AA0A" w14:textId="77777777" w:rsidR="00802E8B" w:rsidRDefault="0000000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tbl>
      <w:tblPr>
        <w:tblW w:w="9351" w:type="dxa"/>
        <w:tblLayout w:type="fixed"/>
        <w:tblLook w:val="01E0" w:firstRow="1" w:lastRow="1" w:firstColumn="1" w:lastColumn="1" w:noHBand="0" w:noVBand="0"/>
      </w:tblPr>
      <w:tblGrid>
        <w:gridCol w:w="594"/>
        <w:gridCol w:w="4164"/>
        <w:gridCol w:w="2111"/>
        <w:gridCol w:w="2482"/>
      </w:tblGrid>
      <w:tr w:rsidR="00802E8B" w14:paraId="1AF186B7" w14:textId="7777777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302E5" w14:textId="77777777" w:rsidR="00802E8B" w:rsidRDefault="0000000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3DE2ED0C" w14:textId="77777777" w:rsidR="00802E8B" w:rsidRDefault="0000000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CC7BD" w14:textId="77777777" w:rsidR="00802E8B" w:rsidRDefault="0000000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78A76" w14:textId="77777777" w:rsidR="00802E8B" w:rsidRDefault="0000000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77A74" w14:textId="77777777" w:rsidR="00802E8B" w:rsidRDefault="0000000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Исполнители</w:t>
            </w:r>
          </w:p>
        </w:tc>
      </w:tr>
      <w:tr w:rsidR="00802E8B" w14:paraId="355006C7" w14:textId="7777777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D467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368D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Размещение плана мероприятий, посвященных Всемирному дню охраны труда на официальном сайте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B5D6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9AD4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14:paraId="001B6075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Шарыповского муниципального округа</w:t>
            </w:r>
          </w:p>
        </w:tc>
      </w:tr>
      <w:tr w:rsidR="00802E8B" w14:paraId="6D79CEE4" w14:textId="7777777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C274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D347" w14:textId="77777777" w:rsidR="00802E8B" w:rsidRDefault="00000000">
            <w:pPr>
              <w:pStyle w:val="a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Style w:val="Bodytext211ptNotBold"/>
                <w:rFonts w:eastAsia="SimSun"/>
                <w:b w:val="0"/>
                <w:bCs w:val="0"/>
                <w:sz w:val="26"/>
                <w:szCs w:val="26"/>
              </w:rPr>
              <w:t xml:space="preserve">Семинар-совещание </w:t>
            </w:r>
            <w:r>
              <w:rPr>
                <w:rStyle w:val="Bodytext211pt"/>
                <w:rFonts w:eastAsia="SimSun"/>
                <w:sz w:val="26"/>
                <w:szCs w:val="26"/>
              </w:rPr>
              <w:t>с участием руководителей организаций, специалистов по охране труда, членов городской межведомственной комиссии по охране труда, представителей государственных органов надзора (контроля), объединений работодателей и профсоюзов и др.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1D4A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7932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14:paraId="3CDC60C9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Шарыповского муниципального округа, руководители предприятий и организаций,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по охране труда</w:t>
            </w:r>
          </w:p>
        </w:tc>
      </w:tr>
      <w:tr w:rsidR="00802E8B" w14:paraId="6F5D5FC2" w14:textId="7777777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F2CB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3A3A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посвященных Всемирному дню охраны труда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8CE1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43FE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14:paraId="48654037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Шарыповского муниципального округа, работодатели округа</w:t>
            </w:r>
          </w:p>
        </w:tc>
      </w:tr>
      <w:tr w:rsidR="00802E8B" w14:paraId="438F865F" w14:textId="7777777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9740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632A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Оказание консультативной и методической помощи руководителям и специалистам по вопросам охраны труда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3846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8C33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14:paraId="6EA17843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Шарыповского муниципального округа, работодатели округа</w:t>
            </w:r>
          </w:p>
        </w:tc>
      </w:tr>
      <w:tr w:rsidR="00802E8B" w14:paraId="7B477593" w14:textId="7777777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B0DE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23FD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Шарыповского муниципального округа о проведении Всемирного дня охраны труда в 2026 году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9E1D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май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AC74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14:paraId="372BC9F7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Шарыповского муниципального округа</w:t>
            </w:r>
          </w:p>
          <w:p w14:paraId="25EFCAE5" w14:textId="77777777" w:rsidR="00802E8B" w:rsidRDefault="00802E8B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2E8B" w14:paraId="0CD45178" w14:textId="7777777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860E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B875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обучение вопросам охраны труда руководителей,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специалистов организаций, действующих на территории Шарыповского муниципального округа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0D3D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A17F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14:paraId="5A265D40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Шарыповского муниципального округа, учебные центры</w:t>
            </w:r>
          </w:p>
        </w:tc>
      </w:tr>
      <w:tr w:rsidR="00802E8B" w14:paraId="5EFC94AE" w14:textId="7777777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2DAD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31D2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Познавательные видеоролики в городской библиотеке № 4 им. С. Есенина и центральной городской библиотеке им А. Грина «Сделай свой труд безопасным»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1550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779B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культуры</w:t>
            </w:r>
          </w:p>
          <w:p w14:paraId="27C22B1C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Шарыповского муниципального округа</w:t>
            </w:r>
          </w:p>
        </w:tc>
      </w:tr>
      <w:tr w:rsidR="00802E8B" w14:paraId="33D97D83" w14:textId="7777777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CA4E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C5D0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 детского рисунка «Безопасный труд глазами детей»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8E3C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6D30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культуры</w:t>
            </w:r>
          </w:p>
          <w:p w14:paraId="12DC98AA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Шарыповского муниципального округа</w:t>
            </w:r>
          </w:p>
        </w:tc>
      </w:tr>
      <w:tr w:rsidR="00802E8B" w14:paraId="302B6B3D" w14:textId="7777777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D691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598F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0"/>
                <w:b w:val="0"/>
                <w:bCs w:val="0"/>
                <w:sz w:val="26"/>
                <w:szCs w:val="26"/>
              </w:rPr>
              <w:t>Проведение уроков безопасности в общеобразовательных учреждениях города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9779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AC3D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Шарыповского муниципального округа</w:t>
            </w:r>
          </w:p>
        </w:tc>
      </w:tr>
      <w:tr w:rsidR="00802E8B" w14:paraId="18854A4F" w14:textId="7777777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DD27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DA69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Bodytext211pt"/>
                <w:rFonts w:eastAsia="SimSun"/>
                <w:sz w:val="26"/>
                <w:szCs w:val="26"/>
              </w:rPr>
              <w:t>Проведение месячника безопасности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E5A8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2D15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Bodytext211pt"/>
                <w:rFonts w:eastAsia="SimSun"/>
                <w:sz w:val="26"/>
                <w:szCs w:val="26"/>
              </w:rPr>
              <w:t>Предприятия и организации Шарыповского муниципального округа (специалисты охраны труда)</w:t>
            </w:r>
          </w:p>
        </w:tc>
      </w:tr>
      <w:tr w:rsidR="00802E8B" w14:paraId="0F06B8D1" w14:textId="7777777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7DB5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6DC1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консультаций по вопросам охраны труда по телефону «горячей линии»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7FA0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D000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14:paraId="23DA76A7" w14:textId="77777777" w:rsidR="00802E8B" w:rsidRDefault="0000000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Шарыповского муниципального округа</w:t>
            </w:r>
          </w:p>
        </w:tc>
      </w:tr>
    </w:tbl>
    <w:p w14:paraId="0FECDCBB" w14:textId="77777777" w:rsidR="00802E8B" w:rsidRDefault="00802E8B"/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3189"/>
        <w:gridCol w:w="2623"/>
      </w:tblGrid>
      <w:tr w:rsidR="00802E8B" w14:paraId="3A81EE78" w14:textId="77777777">
        <w:tc>
          <w:tcPr>
            <w:tcW w:w="3794" w:type="dxa"/>
          </w:tcPr>
          <w:p w14:paraId="0CDCAB42" w14:textId="77777777" w:rsidR="00802E8B" w:rsidRDefault="00802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3189" w:type="dxa"/>
          </w:tcPr>
          <w:p w14:paraId="08A2B4BC" w14:textId="77777777" w:rsidR="00802E8B" w:rsidRDefault="00802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2623" w:type="dxa"/>
          </w:tcPr>
          <w:p w14:paraId="64FC34C9" w14:textId="77777777" w:rsidR="00802E8B" w:rsidRDefault="00802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</w:tr>
      <w:tr w:rsidR="00802E8B" w14:paraId="635BD618" w14:textId="77777777">
        <w:tc>
          <w:tcPr>
            <w:tcW w:w="3794" w:type="dxa"/>
          </w:tcPr>
          <w:p w14:paraId="25A63734" w14:textId="77777777" w:rsidR="00802E8B" w:rsidRDefault="00802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3189" w:type="dxa"/>
          </w:tcPr>
          <w:p w14:paraId="74A095E9" w14:textId="77777777" w:rsidR="00802E8B" w:rsidRDefault="00802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2623" w:type="dxa"/>
          </w:tcPr>
          <w:p w14:paraId="4FA40B8C" w14:textId="77777777" w:rsidR="00802E8B" w:rsidRDefault="00802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</w:tr>
      <w:tr w:rsidR="00802E8B" w14:paraId="1C7414A5" w14:textId="77777777">
        <w:tc>
          <w:tcPr>
            <w:tcW w:w="3794" w:type="dxa"/>
          </w:tcPr>
          <w:p w14:paraId="5531478F" w14:textId="77777777" w:rsidR="00802E8B" w:rsidRDefault="00802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3189" w:type="dxa"/>
          </w:tcPr>
          <w:p w14:paraId="5E9327EB" w14:textId="77777777" w:rsidR="00802E8B" w:rsidRDefault="00802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2623" w:type="dxa"/>
          </w:tcPr>
          <w:p w14:paraId="4E6F3C96" w14:textId="77777777" w:rsidR="00802E8B" w:rsidRDefault="00802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</w:tr>
    </w:tbl>
    <w:p w14:paraId="2C48C2BA" w14:textId="77777777" w:rsidR="00802E8B" w:rsidRDefault="00802E8B"/>
    <w:sectPr w:rsidR="00802E8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8B"/>
    <w:rsid w:val="0038356F"/>
    <w:rsid w:val="003A2153"/>
    <w:rsid w:val="00495877"/>
    <w:rsid w:val="00802E8B"/>
    <w:rsid w:val="00B3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AC1A3"/>
  <w15:docId w15:val="{B318553B-75E7-4B17-B5A2-7F726774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E17C2"/>
    <w:rPr>
      <w:rFonts w:ascii="Tahoma" w:hAnsi="Tahoma" w:cs="Tahoma"/>
      <w:sz w:val="16"/>
      <w:szCs w:val="16"/>
    </w:rPr>
  </w:style>
  <w:style w:type="character" w:customStyle="1" w:styleId="1">
    <w:name w:val="Заголовок №1 + Курсив"/>
    <w:uiPriority w:val="99"/>
    <w:qFormat/>
    <w:rsid w:val="008B56A7"/>
    <w:rPr>
      <w:i/>
      <w:iCs/>
      <w:spacing w:val="-10"/>
      <w:sz w:val="28"/>
      <w:szCs w:val="28"/>
      <w:u w:val="single"/>
      <w:shd w:val="clear" w:color="auto" w:fill="FFFFFF"/>
    </w:rPr>
  </w:style>
  <w:style w:type="character" w:customStyle="1" w:styleId="Bodytext211pt">
    <w:name w:val="Body text (2) + 11 pt"/>
    <w:qFormat/>
    <w:rsid w:val="008B56A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11ptItalic">
    <w:name w:val="Body text (2) + 11 pt;Italic"/>
    <w:qFormat/>
    <w:rsid w:val="008B56A7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qFormat/>
    <w:rsid w:val="008B56A7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Bodytext211ptNotBold">
    <w:name w:val="Body text (2) + 11 pt;Not Bold"/>
    <w:qFormat/>
    <w:rsid w:val="008B56A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styleId="a4">
    <w:name w:val="Balloon Text"/>
    <w:basedOn w:val="a"/>
    <w:link w:val="a3"/>
    <w:uiPriority w:val="99"/>
    <w:semiHidden/>
    <w:unhideWhenUsed/>
    <w:qFormat/>
    <w:rsid w:val="00CE17C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B56A7"/>
  </w:style>
  <w:style w:type="table" w:styleId="a9">
    <w:name w:val="Table Grid"/>
    <w:basedOn w:val="a1"/>
    <w:uiPriority w:val="39"/>
    <w:rsid w:val="00CE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2025-12-19T02:13:00Z</cp:lastPrinted>
  <dcterms:created xsi:type="dcterms:W3CDTF">2026-03-17T04:17:00Z</dcterms:created>
  <dcterms:modified xsi:type="dcterms:W3CDTF">2026-03-17T04:17:00Z</dcterms:modified>
  <dc:language>ru-RU</dc:language>
</cp:coreProperties>
</file>