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853"/>
      </w:tblGrid>
      <w:tr w:rsidR="00A53B41" w:rsidRPr="00BF02F0" w14:paraId="59C6EEC0" w14:textId="77777777" w:rsidTr="009827A7">
        <w:trPr>
          <w:trHeight w:val="2409"/>
        </w:trPr>
        <w:tc>
          <w:tcPr>
            <w:tcW w:w="9853" w:type="dxa"/>
          </w:tcPr>
          <w:p w14:paraId="12924432" w14:textId="77777777" w:rsidR="00A53B41" w:rsidRPr="00BF02F0" w:rsidRDefault="00A53B41" w:rsidP="001D7133">
            <w:pPr>
              <w:jc w:val="center"/>
              <w:rPr>
                <w:b/>
                <w:sz w:val="24"/>
                <w:szCs w:val="24"/>
              </w:rPr>
            </w:pPr>
            <w:r w:rsidRPr="00BF02F0">
              <w:rPr>
                <w:b/>
                <w:sz w:val="24"/>
                <w:szCs w:val="24"/>
              </w:rPr>
              <w:t>Финансовое управление</w:t>
            </w:r>
          </w:p>
          <w:p w14:paraId="104EED36" w14:textId="7C1E582C" w:rsidR="00A53B41" w:rsidRPr="00BF02F0" w:rsidRDefault="005B0776" w:rsidP="001D7133">
            <w:pPr>
              <w:jc w:val="center"/>
              <w:rPr>
                <w:b/>
                <w:sz w:val="24"/>
                <w:szCs w:val="24"/>
              </w:rPr>
            </w:pPr>
            <w:r w:rsidRPr="00BF02F0">
              <w:rPr>
                <w:b/>
                <w:sz w:val="24"/>
                <w:szCs w:val="24"/>
              </w:rPr>
              <w:t>а</w:t>
            </w:r>
            <w:r w:rsidR="00A53B41" w:rsidRPr="00BF02F0">
              <w:rPr>
                <w:b/>
                <w:sz w:val="24"/>
                <w:szCs w:val="24"/>
              </w:rPr>
              <w:t>дминистрации города Шарыпово</w:t>
            </w:r>
          </w:p>
          <w:p w14:paraId="3EEEE930" w14:textId="77777777" w:rsidR="00A53B41" w:rsidRPr="00BF02F0" w:rsidRDefault="00A53B41" w:rsidP="001D7133">
            <w:pPr>
              <w:jc w:val="center"/>
              <w:rPr>
                <w:b/>
                <w:sz w:val="24"/>
                <w:szCs w:val="24"/>
              </w:rPr>
            </w:pPr>
          </w:p>
          <w:p w14:paraId="6E74B598" w14:textId="77777777" w:rsidR="00A53B41" w:rsidRPr="00BF02F0" w:rsidRDefault="00A53B41" w:rsidP="001D7133">
            <w:pPr>
              <w:jc w:val="center"/>
              <w:rPr>
                <w:b/>
                <w:spacing w:val="100"/>
                <w:sz w:val="24"/>
                <w:szCs w:val="24"/>
              </w:rPr>
            </w:pPr>
            <w:r w:rsidRPr="00BF02F0">
              <w:rPr>
                <w:b/>
                <w:spacing w:val="100"/>
                <w:sz w:val="24"/>
                <w:szCs w:val="24"/>
              </w:rPr>
              <w:t>ПРИКАЗ</w:t>
            </w:r>
          </w:p>
          <w:p w14:paraId="0E677C49" w14:textId="77777777" w:rsidR="00A53B41" w:rsidRPr="00BF02F0" w:rsidRDefault="00A53B41" w:rsidP="001D7133">
            <w:pPr>
              <w:jc w:val="center"/>
              <w:rPr>
                <w:sz w:val="24"/>
                <w:szCs w:val="24"/>
              </w:rPr>
            </w:pPr>
          </w:p>
          <w:p w14:paraId="3317BDEF" w14:textId="17514DB1" w:rsidR="00A53B41" w:rsidRPr="00BF02F0" w:rsidRDefault="007328D2" w:rsidP="001D7133">
            <w:pPr>
              <w:tabs>
                <w:tab w:val="right" w:pos="9637"/>
              </w:tabs>
              <w:rPr>
                <w:sz w:val="24"/>
                <w:szCs w:val="24"/>
              </w:rPr>
            </w:pPr>
            <w:r w:rsidRPr="00BF02F0">
              <w:rPr>
                <w:sz w:val="24"/>
                <w:szCs w:val="24"/>
              </w:rPr>
              <w:t>1</w:t>
            </w:r>
            <w:r w:rsidR="00274ECE" w:rsidRPr="00BF02F0">
              <w:rPr>
                <w:sz w:val="24"/>
                <w:szCs w:val="24"/>
              </w:rPr>
              <w:t>9</w:t>
            </w:r>
            <w:r w:rsidR="003D6ADA" w:rsidRPr="00BF02F0">
              <w:rPr>
                <w:sz w:val="24"/>
                <w:szCs w:val="24"/>
              </w:rPr>
              <w:t>.0</w:t>
            </w:r>
            <w:r w:rsidR="00274ECE" w:rsidRPr="00BF02F0">
              <w:rPr>
                <w:sz w:val="24"/>
                <w:szCs w:val="24"/>
              </w:rPr>
              <w:t>9</w:t>
            </w:r>
            <w:r w:rsidR="003D6ADA" w:rsidRPr="00BF02F0">
              <w:rPr>
                <w:sz w:val="24"/>
                <w:szCs w:val="24"/>
              </w:rPr>
              <w:t>.20</w:t>
            </w:r>
            <w:r w:rsidRPr="00BF02F0">
              <w:rPr>
                <w:sz w:val="24"/>
                <w:szCs w:val="24"/>
              </w:rPr>
              <w:t>2</w:t>
            </w:r>
            <w:r w:rsidR="00274ECE" w:rsidRPr="00BF02F0">
              <w:rPr>
                <w:sz w:val="24"/>
                <w:szCs w:val="24"/>
              </w:rPr>
              <w:t>3</w:t>
            </w:r>
            <w:r w:rsidR="00CD5892" w:rsidRPr="00BF02F0">
              <w:rPr>
                <w:sz w:val="24"/>
                <w:szCs w:val="24"/>
              </w:rPr>
              <w:t xml:space="preserve">                                                                                           </w:t>
            </w:r>
            <w:r w:rsidR="004E0260" w:rsidRPr="00BF02F0">
              <w:rPr>
                <w:sz w:val="24"/>
                <w:szCs w:val="24"/>
              </w:rPr>
              <w:t xml:space="preserve">        </w:t>
            </w:r>
            <w:r w:rsidR="003D6ADA" w:rsidRPr="00BF02F0">
              <w:rPr>
                <w:sz w:val="24"/>
                <w:szCs w:val="24"/>
              </w:rPr>
              <w:t xml:space="preserve">         </w:t>
            </w:r>
            <w:r w:rsidR="007575A3" w:rsidRPr="00BF02F0">
              <w:rPr>
                <w:sz w:val="24"/>
                <w:szCs w:val="24"/>
              </w:rPr>
              <w:t xml:space="preserve">                   </w:t>
            </w:r>
            <w:r w:rsidR="003D6ADA" w:rsidRPr="00BF02F0">
              <w:rPr>
                <w:sz w:val="24"/>
                <w:szCs w:val="24"/>
              </w:rPr>
              <w:t xml:space="preserve">  </w:t>
            </w:r>
            <w:r w:rsidR="00A53B41" w:rsidRPr="00BF02F0">
              <w:rPr>
                <w:sz w:val="24"/>
                <w:szCs w:val="24"/>
              </w:rPr>
              <w:t>№</w:t>
            </w:r>
            <w:r w:rsidR="00F43ACD">
              <w:rPr>
                <w:sz w:val="24"/>
                <w:szCs w:val="24"/>
              </w:rPr>
              <w:t xml:space="preserve"> </w:t>
            </w:r>
            <w:r w:rsidR="00274ECE" w:rsidRPr="00BF02F0">
              <w:rPr>
                <w:sz w:val="24"/>
                <w:szCs w:val="24"/>
              </w:rPr>
              <w:t>5</w:t>
            </w:r>
            <w:r w:rsidR="003156D6" w:rsidRPr="00BF02F0">
              <w:rPr>
                <w:sz w:val="24"/>
                <w:szCs w:val="24"/>
              </w:rPr>
              <w:t>1</w:t>
            </w:r>
          </w:p>
          <w:p w14:paraId="30DE4341" w14:textId="77777777" w:rsidR="00A53B41" w:rsidRPr="00BF02F0" w:rsidRDefault="00A53B41" w:rsidP="001D7133">
            <w:pPr>
              <w:tabs>
                <w:tab w:val="right" w:pos="9637"/>
              </w:tabs>
              <w:jc w:val="center"/>
              <w:rPr>
                <w:sz w:val="24"/>
                <w:szCs w:val="24"/>
              </w:rPr>
            </w:pPr>
            <w:r w:rsidRPr="00BF02F0">
              <w:rPr>
                <w:sz w:val="24"/>
                <w:szCs w:val="24"/>
              </w:rPr>
              <w:t>г. Шарыпово</w:t>
            </w:r>
          </w:p>
        </w:tc>
      </w:tr>
    </w:tbl>
    <w:p w14:paraId="0F8B7E58" w14:textId="77777777" w:rsidR="00F73BCD" w:rsidRPr="00BF02F0" w:rsidRDefault="00F73BCD" w:rsidP="008931C0">
      <w:pPr>
        <w:pStyle w:val="ConsNormal"/>
        <w:ind w:firstLine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1F2F9435" w14:textId="7936D421" w:rsidR="00A35D5E" w:rsidRPr="00BF02F0" w:rsidRDefault="00C55E46" w:rsidP="00C55E46">
      <w:pPr>
        <w:pStyle w:val="ConsNormal"/>
        <w:ind w:firstLine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bookmarkStart w:id="0" w:name="_Hlk147472926"/>
      <w:r w:rsidRPr="00BF02F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Об утверждении </w:t>
      </w:r>
      <w:hyperlink r:id="rId6" w:history="1">
        <w:r w:rsidRPr="00BF02F0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положения</w:t>
        </w:r>
      </w:hyperlink>
      <w:r w:rsidRPr="00BF02F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 постоянно действующей комиссии</w:t>
      </w:r>
      <w:r w:rsidR="00A35D5E" w:rsidRPr="00BF02F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BF02F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 поступлению и выбытию активов в части принятия решений </w:t>
      </w:r>
      <w:r w:rsidR="00A35D5E" w:rsidRPr="00BF02F0">
        <w:rPr>
          <w:rFonts w:ascii="Times New Roman" w:eastAsiaTheme="minorHAnsi" w:hAnsi="Times New Roman" w:cs="Times New Roman"/>
          <w:sz w:val="24"/>
          <w:szCs w:val="24"/>
          <w:lang w:eastAsia="en-US"/>
        </w:rPr>
        <w:t>о списании</w:t>
      </w:r>
      <w:r w:rsidR="0042409B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="00A35D5E" w:rsidRPr="00BF02F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начисленных поставщику (подрядчику, исполнителю), не списанных Финансовым управлением администрации города Шарыпово как заказчиком сумм неустоек (штрафов, пеней) в связи с неисполнением или ненадлежащим исполнением обязательств, предусмотренных муниципальными контрактами, заключенными Финансовым управлением администрацией города Шарыпово </w:t>
      </w:r>
    </w:p>
    <w:p w14:paraId="0A8B8084" w14:textId="77777777" w:rsidR="00A35D5E" w:rsidRPr="000D15F0" w:rsidRDefault="00A35D5E" w:rsidP="00C55E46">
      <w:pPr>
        <w:pStyle w:val="ConsNormal"/>
        <w:ind w:firstLine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bookmarkEnd w:id="0"/>
    <w:p w14:paraId="4319D04D" w14:textId="77777777" w:rsidR="002F7176" w:rsidRPr="000D15F0" w:rsidRDefault="002F7176" w:rsidP="00AC1AA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14:paraId="4BA5253B" w14:textId="647C9299" w:rsidR="00F879C3" w:rsidRPr="000D15F0" w:rsidRDefault="00C2603C" w:rsidP="00485A27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D15F0">
        <w:rPr>
          <w:rFonts w:eastAsiaTheme="minorHAnsi"/>
          <w:sz w:val="24"/>
          <w:szCs w:val="24"/>
          <w:lang w:eastAsia="en-US"/>
        </w:rPr>
        <w:t xml:space="preserve">В </w:t>
      </w:r>
      <w:r w:rsidR="00BF02F0" w:rsidRPr="000D15F0">
        <w:rPr>
          <w:rFonts w:eastAsiaTheme="minorHAnsi"/>
          <w:sz w:val="24"/>
          <w:szCs w:val="24"/>
          <w:lang w:eastAsia="en-US"/>
        </w:rPr>
        <w:t xml:space="preserve">соответствии с </w:t>
      </w:r>
      <w:hyperlink r:id="rId7" w:history="1">
        <w:r w:rsidR="00BF02F0" w:rsidRPr="000D15F0">
          <w:rPr>
            <w:rFonts w:eastAsiaTheme="minorHAnsi"/>
            <w:sz w:val="24"/>
            <w:szCs w:val="24"/>
            <w:lang w:eastAsia="en-US"/>
          </w:rPr>
          <w:t>Правилами</w:t>
        </w:r>
      </w:hyperlink>
      <w:r w:rsidR="00BF02F0" w:rsidRPr="000D15F0">
        <w:rPr>
          <w:rFonts w:eastAsiaTheme="minorHAnsi"/>
          <w:sz w:val="24"/>
          <w:szCs w:val="24"/>
          <w:lang w:eastAsia="en-US"/>
        </w:rPr>
        <w:t xml:space="preserve"> списания сумм неустоек (штрафов, пеней), начисленных поставщику (подрядчику, исполнителю), но не списанных заказчиком в связи с неисполнением или ненадлежащим исполнением обязательств, предусмотренных контрактом, утвержденными Постановлением Правительства РФ от 04.07.2018 N 783, </w:t>
      </w:r>
      <w:r w:rsidRPr="000D15F0">
        <w:rPr>
          <w:sz w:val="24"/>
          <w:szCs w:val="24"/>
        </w:rPr>
        <w:t>руководствуясь</w:t>
      </w:r>
      <w:r w:rsidR="00F879C3" w:rsidRPr="000D15F0">
        <w:rPr>
          <w:sz w:val="24"/>
          <w:szCs w:val="24"/>
        </w:rPr>
        <w:t xml:space="preserve"> Положением о Финансовом управлении администрации города Шарыпово, утвержденного Постановлением Администрации города Шарыпово № 216 от 08.12.2010 г.,</w:t>
      </w:r>
    </w:p>
    <w:p w14:paraId="19922F50" w14:textId="433B5D39" w:rsidR="00F879C3" w:rsidRPr="000D15F0" w:rsidRDefault="00F879C3" w:rsidP="00485A27">
      <w:pPr>
        <w:shd w:val="clear" w:color="auto" w:fill="FFFFFF"/>
        <w:ind w:firstLine="709"/>
        <w:jc w:val="both"/>
        <w:rPr>
          <w:sz w:val="24"/>
          <w:szCs w:val="24"/>
        </w:rPr>
      </w:pPr>
      <w:r w:rsidRPr="000D15F0">
        <w:rPr>
          <w:sz w:val="24"/>
          <w:szCs w:val="24"/>
        </w:rPr>
        <w:t>ПРИКАЗЫВАЮ:</w:t>
      </w:r>
    </w:p>
    <w:p w14:paraId="5E91F557" w14:textId="3925985C" w:rsidR="005A3938" w:rsidRPr="000D15F0" w:rsidRDefault="005A3938" w:rsidP="00485A27">
      <w:pPr>
        <w:pStyle w:val="Con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15F0">
        <w:rPr>
          <w:rFonts w:ascii="Times New Roman" w:hAnsi="Times New Roman" w:cs="Times New Roman"/>
          <w:sz w:val="24"/>
          <w:szCs w:val="24"/>
        </w:rPr>
        <w:t xml:space="preserve">1. </w:t>
      </w:r>
      <w:r w:rsidR="002704CD" w:rsidRPr="000D15F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Утвердить </w:t>
      </w:r>
      <w:hyperlink r:id="rId8" w:history="1">
        <w:r w:rsidR="00F73BCD" w:rsidRPr="000D15F0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п</w:t>
        </w:r>
        <w:r w:rsidR="002704CD" w:rsidRPr="000D15F0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оложени</w:t>
        </w:r>
        <w:r w:rsidR="00BF02F0" w:rsidRPr="000D15F0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е</w:t>
        </w:r>
      </w:hyperlink>
      <w:r w:rsidR="002704CD" w:rsidRPr="000D15F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BF02F0" w:rsidRPr="000D15F0">
        <w:rPr>
          <w:rFonts w:ascii="Times New Roman" w:eastAsiaTheme="minorHAnsi" w:hAnsi="Times New Roman" w:cs="Times New Roman"/>
          <w:sz w:val="24"/>
          <w:szCs w:val="24"/>
          <w:lang w:eastAsia="en-US"/>
        </w:rPr>
        <w:t>о постоянно действующей комиссии по поступлению и выбытию активов в части принятия решений о списании</w:t>
      </w:r>
      <w:r w:rsidR="0042409B" w:rsidRPr="000D15F0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="00BF02F0" w:rsidRPr="000D15F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начисленных поставщику (подрядчику, исполнителю), не списанных Финансовым управлением администрации города Шарыпово как заказчиком сумм неустоек (штрафов, пеней) в связи с неисполнением или ненадлежащим исполнением обязательств, предусмотренных муниципальными контрактами, заключенными Финансовым управлением администрацией города Шарыпово</w:t>
      </w:r>
      <w:r w:rsidRPr="000D15F0">
        <w:rPr>
          <w:rFonts w:ascii="Times New Roman" w:hAnsi="Times New Roman" w:cs="Times New Roman"/>
          <w:sz w:val="24"/>
          <w:szCs w:val="24"/>
        </w:rPr>
        <w:t xml:space="preserve">, согласно приложению № 1 к настоящему приказу. </w:t>
      </w:r>
    </w:p>
    <w:p w14:paraId="780A7DD1" w14:textId="69D9ACCB" w:rsidR="00B2709D" w:rsidRPr="000D15F0" w:rsidRDefault="00485A27" w:rsidP="00485A27">
      <w:pPr>
        <w:pStyle w:val="Con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15F0">
        <w:rPr>
          <w:rFonts w:ascii="Times New Roman" w:hAnsi="Times New Roman" w:cs="Times New Roman"/>
          <w:sz w:val="24"/>
          <w:szCs w:val="24"/>
        </w:rPr>
        <w:t>2</w:t>
      </w:r>
      <w:r w:rsidR="00B2709D" w:rsidRPr="000D15F0">
        <w:rPr>
          <w:rFonts w:ascii="Times New Roman" w:hAnsi="Times New Roman" w:cs="Times New Roman"/>
          <w:sz w:val="24"/>
          <w:szCs w:val="24"/>
        </w:rPr>
        <w:t>.  Контроль за исполнением настоящего приказа оставляю за собой.</w:t>
      </w:r>
    </w:p>
    <w:p w14:paraId="346AE7D7" w14:textId="0A9B820E" w:rsidR="009827A7" w:rsidRPr="000D15F0" w:rsidRDefault="00485A27" w:rsidP="00485A27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19" w:right="5" w:firstLine="709"/>
        <w:jc w:val="both"/>
        <w:rPr>
          <w:bCs/>
          <w:sz w:val="24"/>
          <w:szCs w:val="24"/>
        </w:rPr>
      </w:pPr>
      <w:r w:rsidRPr="000D15F0">
        <w:rPr>
          <w:sz w:val="24"/>
          <w:szCs w:val="24"/>
        </w:rPr>
        <w:t>3</w:t>
      </w:r>
      <w:r w:rsidR="00B2709D" w:rsidRPr="000D15F0">
        <w:rPr>
          <w:sz w:val="24"/>
          <w:szCs w:val="24"/>
        </w:rPr>
        <w:t xml:space="preserve">.  </w:t>
      </w:r>
      <w:r w:rsidR="009827A7" w:rsidRPr="000D15F0">
        <w:rPr>
          <w:sz w:val="24"/>
          <w:szCs w:val="24"/>
        </w:rPr>
        <w:t xml:space="preserve">Приказ вступает в силу со дня его подписания и подлежит размещению на официальном сайте муниципального образования города Шарыпово </w:t>
      </w:r>
      <w:r w:rsidR="009827A7" w:rsidRPr="000D15F0">
        <w:rPr>
          <w:bCs/>
          <w:sz w:val="24"/>
          <w:szCs w:val="24"/>
        </w:rPr>
        <w:t>(</w:t>
      </w:r>
      <w:r w:rsidR="009827A7" w:rsidRPr="000D15F0">
        <w:rPr>
          <w:sz w:val="24"/>
          <w:szCs w:val="24"/>
          <w:lang w:val="en-US"/>
        </w:rPr>
        <w:t>https</w:t>
      </w:r>
      <w:r w:rsidR="009827A7" w:rsidRPr="000D15F0">
        <w:rPr>
          <w:sz w:val="24"/>
          <w:szCs w:val="24"/>
        </w:rPr>
        <w:t>://</w:t>
      </w:r>
      <w:r w:rsidR="009827A7" w:rsidRPr="000D15F0">
        <w:rPr>
          <w:sz w:val="24"/>
          <w:szCs w:val="24"/>
          <w:lang w:val="en-US"/>
        </w:rPr>
        <w:t>sharypovo</w:t>
      </w:r>
      <w:r w:rsidR="009827A7" w:rsidRPr="000D15F0">
        <w:rPr>
          <w:sz w:val="24"/>
          <w:szCs w:val="24"/>
        </w:rPr>
        <w:t>.</w:t>
      </w:r>
      <w:r w:rsidR="009827A7" w:rsidRPr="000D15F0">
        <w:rPr>
          <w:sz w:val="24"/>
          <w:szCs w:val="24"/>
          <w:lang w:val="en-US"/>
        </w:rPr>
        <w:t>gosuslugi</w:t>
      </w:r>
      <w:r w:rsidR="009827A7" w:rsidRPr="000D15F0">
        <w:rPr>
          <w:sz w:val="24"/>
          <w:szCs w:val="24"/>
        </w:rPr>
        <w:t>.</w:t>
      </w:r>
      <w:r w:rsidR="009827A7" w:rsidRPr="000D15F0">
        <w:rPr>
          <w:sz w:val="24"/>
          <w:szCs w:val="24"/>
          <w:lang w:val="en-US"/>
        </w:rPr>
        <w:t>ru</w:t>
      </w:r>
      <w:r w:rsidR="009827A7" w:rsidRPr="000D15F0">
        <w:rPr>
          <w:sz w:val="24"/>
          <w:szCs w:val="24"/>
        </w:rPr>
        <w:t>)</w:t>
      </w:r>
      <w:r w:rsidR="009827A7" w:rsidRPr="000D15F0">
        <w:rPr>
          <w:bCs/>
          <w:sz w:val="24"/>
          <w:szCs w:val="24"/>
        </w:rPr>
        <w:t>.</w:t>
      </w:r>
    </w:p>
    <w:p w14:paraId="044CFF59" w14:textId="7E697745" w:rsidR="009827A7" w:rsidRPr="000D15F0" w:rsidRDefault="009827A7" w:rsidP="009827A7">
      <w:pPr>
        <w:pStyle w:val="ConsNormal"/>
        <w:ind w:firstLine="548"/>
        <w:jc w:val="both"/>
        <w:rPr>
          <w:rFonts w:ascii="Times New Roman" w:hAnsi="Times New Roman" w:cs="Times New Roman"/>
          <w:sz w:val="24"/>
          <w:szCs w:val="24"/>
        </w:rPr>
      </w:pPr>
    </w:p>
    <w:p w14:paraId="2F1193D8" w14:textId="50619006" w:rsidR="00485A27" w:rsidRPr="000D15F0" w:rsidRDefault="00485A27" w:rsidP="009827A7">
      <w:pPr>
        <w:pStyle w:val="ConsNormal"/>
        <w:ind w:firstLine="548"/>
        <w:jc w:val="both"/>
        <w:rPr>
          <w:rFonts w:ascii="Times New Roman" w:hAnsi="Times New Roman" w:cs="Times New Roman"/>
          <w:sz w:val="24"/>
          <w:szCs w:val="24"/>
        </w:rPr>
      </w:pPr>
    </w:p>
    <w:p w14:paraId="49DF05C1" w14:textId="0BEC9336" w:rsidR="00485A27" w:rsidRDefault="00485A27" w:rsidP="009827A7">
      <w:pPr>
        <w:pStyle w:val="ConsNormal"/>
        <w:ind w:firstLine="548"/>
        <w:jc w:val="both"/>
        <w:rPr>
          <w:rFonts w:ascii="Times New Roman" w:hAnsi="Times New Roman" w:cs="Times New Roman"/>
          <w:sz w:val="24"/>
          <w:szCs w:val="24"/>
        </w:rPr>
      </w:pPr>
    </w:p>
    <w:p w14:paraId="0DD826C8" w14:textId="77777777" w:rsidR="00485A27" w:rsidRPr="00BF02F0" w:rsidRDefault="00485A27" w:rsidP="009827A7">
      <w:pPr>
        <w:pStyle w:val="ConsNormal"/>
        <w:ind w:firstLine="548"/>
        <w:jc w:val="both"/>
        <w:rPr>
          <w:rFonts w:ascii="Times New Roman" w:hAnsi="Times New Roman" w:cs="Times New Roman"/>
          <w:sz w:val="24"/>
          <w:szCs w:val="24"/>
        </w:rPr>
      </w:pPr>
    </w:p>
    <w:p w14:paraId="01DE827A" w14:textId="279AED35" w:rsidR="00B2709D" w:rsidRPr="00BF02F0" w:rsidRDefault="00B2709D" w:rsidP="00B2709D">
      <w:pPr>
        <w:pStyle w:val="Con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F02F0">
        <w:rPr>
          <w:rFonts w:ascii="Times New Roman" w:hAnsi="Times New Roman" w:cs="Times New Roman"/>
          <w:sz w:val="24"/>
          <w:szCs w:val="24"/>
        </w:rPr>
        <w:t>Руководитель</w:t>
      </w:r>
    </w:p>
    <w:p w14:paraId="50402383" w14:textId="77777777" w:rsidR="00B2709D" w:rsidRPr="00BF02F0" w:rsidRDefault="00B2709D" w:rsidP="00B2709D">
      <w:pPr>
        <w:pStyle w:val="Con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F02F0">
        <w:rPr>
          <w:rFonts w:ascii="Times New Roman" w:hAnsi="Times New Roman" w:cs="Times New Roman"/>
          <w:sz w:val="24"/>
          <w:szCs w:val="24"/>
        </w:rPr>
        <w:t xml:space="preserve">Финансового управления </w:t>
      </w:r>
    </w:p>
    <w:p w14:paraId="479F4457" w14:textId="53420A88" w:rsidR="00B2709D" w:rsidRPr="00BF02F0" w:rsidRDefault="00B2709D" w:rsidP="00B2709D">
      <w:pPr>
        <w:pStyle w:val="Con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F02F0">
        <w:rPr>
          <w:rFonts w:ascii="Times New Roman" w:hAnsi="Times New Roman" w:cs="Times New Roman"/>
          <w:sz w:val="24"/>
          <w:szCs w:val="24"/>
        </w:rPr>
        <w:t xml:space="preserve">администрации города Шарыпово                                         </w:t>
      </w:r>
      <w:r w:rsidR="00AC1AA5" w:rsidRPr="00BF02F0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BF02F0">
        <w:rPr>
          <w:rFonts w:ascii="Times New Roman" w:hAnsi="Times New Roman" w:cs="Times New Roman"/>
          <w:sz w:val="24"/>
          <w:szCs w:val="24"/>
        </w:rPr>
        <w:t xml:space="preserve">     </w:t>
      </w:r>
      <w:r w:rsidR="004E0260" w:rsidRPr="00BF02F0">
        <w:rPr>
          <w:rFonts w:ascii="Times New Roman" w:hAnsi="Times New Roman" w:cs="Times New Roman"/>
          <w:sz w:val="24"/>
          <w:szCs w:val="24"/>
        </w:rPr>
        <w:t xml:space="preserve">       </w:t>
      </w:r>
      <w:r w:rsidRPr="00BF02F0">
        <w:rPr>
          <w:rFonts w:ascii="Times New Roman" w:hAnsi="Times New Roman" w:cs="Times New Roman"/>
          <w:sz w:val="24"/>
          <w:szCs w:val="24"/>
        </w:rPr>
        <w:t xml:space="preserve"> Е.А. Гришина</w:t>
      </w:r>
    </w:p>
    <w:p w14:paraId="618996B4" w14:textId="766768FB" w:rsidR="00B93E57" w:rsidRDefault="00B93E57" w:rsidP="005A3938">
      <w:pPr>
        <w:shd w:val="clear" w:color="auto" w:fill="FFFFFF"/>
        <w:jc w:val="both"/>
        <w:rPr>
          <w:sz w:val="26"/>
          <w:szCs w:val="26"/>
        </w:rPr>
      </w:pPr>
    </w:p>
    <w:p w14:paraId="78334D1B" w14:textId="6322029D" w:rsidR="00B93E57" w:rsidRDefault="00B93E57" w:rsidP="005A3938">
      <w:pPr>
        <w:shd w:val="clear" w:color="auto" w:fill="FFFFFF"/>
        <w:jc w:val="both"/>
        <w:rPr>
          <w:sz w:val="26"/>
          <w:szCs w:val="26"/>
        </w:rPr>
      </w:pPr>
    </w:p>
    <w:p w14:paraId="2ACB19FA" w14:textId="4CB05699" w:rsidR="00B93E57" w:rsidRDefault="00B93E57" w:rsidP="005A3938">
      <w:pPr>
        <w:shd w:val="clear" w:color="auto" w:fill="FFFFFF"/>
        <w:jc w:val="both"/>
        <w:rPr>
          <w:sz w:val="26"/>
          <w:szCs w:val="26"/>
        </w:rPr>
      </w:pPr>
    </w:p>
    <w:p w14:paraId="23F71010" w14:textId="582FFF8A" w:rsidR="00B93E57" w:rsidRDefault="00B93E57" w:rsidP="005A3938">
      <w:pPr>
        <w:shd w:val="clear" w:color="auto" w:fill="FFFFFF"/>
        <w:jc w:val="both"/>
        <w:rPr>
          <w:sz w:val="26"/>
          <w:szCs w:val="26"/>
        </w:rPr>
      </w:pPr>
    </w:p>
    <w:p w14:paraId="446B4725" w14:textId="62953380" w:rsidR="00B93E57" w:rsidRDefault="00B93E57" w:rsidP="005A3938">
      <w:pPr>
        <w:shd w:val="clear" w:color="auto" w:fill="FFFFFF"/>
        <w:jc w:val="both"/>
        <w:rPr>
          <w:sz w:val="26"/>
          <w:szCs w:val="26"/>
        </w:rPr>
      </w:pPr>
    </w:p>
    <w:p w14:paraId="10E5A645" w14:textId="552866B4" w:rsidR="00B93E57" w:rsidRDefault="00B93E57" w:rsidP="005A3938">
      <w:pPr>
        <w:shd w:val="clear" w:color="auto" w:fill="FFFFFF"/>
        <w:jc w:val="both"/>
        <w:rPr>
          <w:sz w:val="26"/>
          <w:szCs w:val="26"/>
        </w:rPr>
      </w:pPr>
    </w:p>
    <w:p w14:paraId="09F8E5BB" w14:textId="2C91DE59" w:rsidR="00B93E57" w:rsidRDefault="00B93E57" w:rsidP="005A3938">
      <w:pPr>
        <w:shd w:val="clear" w:color="auto" w:fill="FFFFFF"/>
        <w:jc w:val="both"/>
        <w:rPr>
          <w:sz w:val="26"/>
          <w:szCs w:val="26"/>
        </w:rPr>
      </w:pPr>
    </w:p>
    <w:p w14:paraId="730BC4A3" w14:textId="258385EC" w:rsidR="00B93E57" w:rsidRDefault="00B93E57" w:rsidP="005A3938">
      <w:pPr>
        <w:shd w:val="clear" w:color="auto" w:fill="FFFFFF"/>
        <w:jc w:val="both"/>
        <w:rPr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958"/>
      </w:tblGrid>
      <w:tr w:rsidR="003324D5" w:rsidRPr="0042409B" w14:paraId="597256B9" w14:textId="77777777" w:rsidTr="003D6ADA">
        <w:tc>
          <w:tcPr>
            <w:tcW w:w="5387" w:type="dxa"/>
          </w:tcPr>
          <w:p w14:paraId="7BA48E85" w14:textId="77777777" w:rsidR="003324D5" w:rsidRPr="0042409B" w:rsidRDefault="003324D5" w:rsidP="0042409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58" w:type="dxa"/>
          </w:tcPr>
          <w:p w14:paraId="778C875F" w14:textId="77777777" w:rsidR="003324D5" w:rsidRPr="0042409B" w:rsidRDefault="003324D5" w:rsidP="0042409B">
            <w:pPr>
              <w:jc w:val="both"/>
              <w:rPr>
                <w:sz w:val="28"/>
                <w:szCs w:val="28"/>
              </w:rPr>
            </w:pPr>
            <w:r w:rsidRPr="0042409B">
              <w:rPr>
                <w:sz w:val="28"/>
                <w:szCs w:val="28"/>
              </w:rPr>
              <w:t>Приложение №</w:t>
            </w:r>
            <w:r w:rsidR="00F34AD1" w:rsidRPr="0042409B">
              <w:rPr>
                <w:sz w:val="28"/>
                <w:szCs w:val="28"/>
              </w:rPr>
              <w:t xml:space="preserve"> 1 </w:t>
            </w:r>
          </w:p>
          <w:p w14:paraId="72FC706F" w14:textId="21DEACFC" w:rsidR="00F34AD1" w:rsidRPr="0042409B" w:rsidRDefault="00EC0BF2" w:rsidP="0042409B">
            <w:pPr>
              <w:jc w:val="both"/>
              <w:rPr>
                <w:sz w:val="28"/>
                <w:szCs w:val="28"/>
              </w:rPr>
            </w:pPr>
            <w:r w:rsidRPr="0042409B">
              <w:rPr>
                <w:sz w:val="28"/>
                <w:szCs w:val="28"/>
              </w:rPr>
              <w:t xml:space="preserve">к </w:t>
            </w:r>
            <w:r w:rsidR="00F34AD1" w:rsidRPr="0042409B">
              <w:rPr>
                <w:sz w:val="28"/>
                <w:szCs w:val="28"/>
              </w:rPr>
              <w:t xml:space="preserve">приказу № </w:t>
            </w:r>
            <w:r w:rsidR="007575A3" w:rsidRPr="0042409B">
              <w:rPr>
                <w:sz w:val="28"/>
                <w:szCs w:val="28"/>
              </w:rPr>
              <w:t>5</w:t>
            </w:r>
            <w:r w:rsidR="00A022F6" w:rsidRPr="0042409B">
              <w:rPr>
                <w:sz w:val="28"/>
                <w:szCs w:val="28"/>
              </w:rPr>
              <w:t>1</w:t>
            </w:r>
            <w:r w:rsidR="00F34AD1" w:rsidRPr="0042409B">
              <w:rPr>
                <w:sz w:val="28"/>
                <w:szCs w:val="28"/>
              </w:rPr>
              <w:t xml:space="preserve"> от </w:t>
            </w:r>
            <w:r w:rsidR="007575A3" w:rsidRPr="0042409B">
              <w:rPr>
                <w:sz w:val="28"/>
                <w:szCs w:val="28"/>
              </w:rPr>
              <w:t>19</w:t>
            </w:r>
            <w:r w:rsidR="00F34AD1" w:rsidRPr="0042409B">
              <w:rPr>
                <w:sz w:val="28"/>
                <w:szCs w:val="28"/>
              </w:rPr>
              <w:t>.</w:t>
            </w:r>
            <w:r w:rsidR="003D6ADA" w:rsidRPr="0042409B">
              <w:rPr>
                <w:sz w:val="28"/>
                <w:szCs w:val="28"/>
              </w:rPr>
              <w:t>0</w:t>
            </w:r>
            <w:r w:rsidR="007575A3" w:rsidRPr="0042409B">
              <w:rPr>
                <w:sz w:val="28"/>
                <w:szCs w:val="28"/>
              </w:rPr>
              <w:t>9</w:t>
            </w:r>
            <w:r w:rsidR="00F34AD1" w:rsidRPr="0042409B">
              <w:rPr>
                <w:sz w:val="28"/>
                <w:szCs w:val="28"/>
              </w:rPr>
              <w:t>.202</w:t>
            </w:r>
            <w:r w:rsidR="007575A3" w:rsidRPr="0042409B">
              <w:rPr>
                <w:sz w:val="28"/>
                <w:szCs w:val="28"/>
              </w:rPr>
              <w:t>3</w:t>
            </w:r>
          </w:p>
        </w:tc>
      </w:tr>
    </w:tbl>
    <w:p w14:paraId="3AA71BE7" w14:textId="37E630CE" w:rsidR="00F34AD1" w:rsidRPr="0042409B" w:rsidRDefault="00F34AD1" w:rsidP="0042409B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  <w:lang w:eastAsia="en-US"/>
        </w:rPr>
      </w:pPr>
    </w:p>
    <w:p w14:paraId="64EAE3E3" w14:textId="297C14A6" w:rsidR="005B5E76" w:rsidRPr="000D15F0" w:rsidRDefault="00000000" w:rsidP="0042409B">
      <w:pPr>
        <w:pStyle w:val="ConsNormal"/>
        <w:ind w:firstLine="0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hyperlink r:id="rId9" w:history="1">
        <w:r w:rsidR="00A022F6" w:rsidRPr="000D15F0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Положение</w:t>
        </w:r>
      </w:hyperlink>
      <w:r w:rsidR="00A022F6" w:rsidRPr="000D15F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 постоянно действующей комиссии по поступлению и выбытию активов в части принятия решений </w:t>
      </w:r>
      <w:r w:rsidR="0042409B" w:rsidRPr="000D15F0">
        <w:rPr>
          <w:rFonts w:ascii="Times New Roman" w:eastAsiaTheme="minorHAnsi" w:hAnsi="Times New Roman" w:cs="Times New Roman"/>
          <w:sz w:val="28"/>
          <w:szCs w:val="28"/>
          <w:lang w:eastAsia="en-US"/>
        </w:rPr>
        <w:t>о списании,</w:t>
      </w:r>
      <w:r w:rsidR="00A022F6" w:rsidRPr="000D15F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начисленных поставщику (подрядчику, исполнителю), не списанных Финансовым управлением администрации города Шарыпово как заказчиком сумм неустоек (штрафов, пеней) в связи с неисполнением или ненадлежащим исполнением обязательств, предусмотренных муниципальными контрактами, заключенными Финансовым управлением администрацией города Шарыпово</w:t>
      </w:r>
    </w:p>
    <w:p w14:paraId="23155E8D" w14:textId="05D910BB" w:rsidR="00A022F6" w:rsidRPr="000D15F0" w:rsidRDefault="00A022F6" w:rsidP="0042409B">
      <w:pPr>
        <w:pStyle w:val="ConsNormal"/>
        <w:ind w:firstLine="0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1218F62C" w14:textId="77777777" w:rsidR="00A022F6" w:rsidRPr="000D15F0" w:rsidRDefault="00A022F6" w:rsidP="0042409B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sz w:val="28"/>
          <w:szCs w:val="28"/>
          <w:lang w:eastAsia="en-US"/>
        </w:rPr>
      </w:pPr>
      <w:r w:rsidRPr="000D15F0">
        <w:rPr>
          <w:rFonts w:eastAsiaTheme="minorHAnsi"/>
          <w:b/>
          <w:bCs/>
          <w:sz w:val="28"/>
          <w:szCs w:val="28"/>
          <w:lang w:eastAsia="en-US"/>
        </w:rPr>
        <w:t>1. ОБЩИЕ ПОЛОЖЕНИЯ</w:t>
      </w:r>
    </w:p>
    <w:p w14:paraId="7E796301" w14:textId="5F3C1F5C" w:rsidR="00A022F6" w:rsidRPr="000D15F0" w:rsidRDefault="00A022F6" w:rsidP="00125A6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D15F0">
        <w:rPr>
          <w:rFonts w:eastAsiaTheme="minorHAnsi"/>
          <w:sz w:val="28"/>
          <w:szCs w:val="28"/>
          <w:lang w:eastAsia="en-US"/>
        </w:rPr>
        <w:t xml:space="preserve">1.1. Настоящее Положение устанавливает порядок деятельности постоянно действующей Комиссии по поступлению и выбытию активов в части принятия решений о списании начисленных поставщику (подрядчику, исполнителю), но не списанных </w:t>
      </w:r>
      <w:r w:rsidR="00EF7183" w:rsidRPr="000D15F0">
        <w:rPr>
          <w:rFonts w:eastAsiaTheme="minorHAnsi"/>
          <w:sz w:val="28"/>
          <w:szCs w:val="28"/>
          <w:lang w:eastAsia="en-US"/>
        </w:rPr>
        <w:t>Финансовым управлением администрацией города Шарыпово</w:t>
      </w:r>
      <w:r w:rsidRPr="000D15F0">
        <w:rPr>
          <w:rFonts w:eastAsiaTheme="minorHAnsi"/>
          <w:sz w:val="28"/>
          <w:szCs w:val="28"/>
          <w:lang w:eastAsia="en-US"/>
        </w:rPr>
        <w:t xml:space="preserve"> (далее </w:t>
      </w:r>
      <w:r w:rsidR="006D370C" w:rsidRPr="000D15F0">
        <w:rPr>
          <w:rFonts w:eastAsiaTheme="minorHAnsi"/>
          <w:sz w:val="28"/>
          <w:szCs w:val="28"/>
          <w:lang w:eastAsia="en-US"/>
        </w:rPr>
        <w:t>–</w:t>
      </w:r>
      <w:r w:rsidRPr="000D15F0">
        <w:rPr>
          <w:rFonts w:eastAsiaTheme="minorHAnsi"/>
          <w:sz w:val="28"/>
          <w:szCs w:val="28"/>
          <w:lang w:eastAsia="en-US"/>
        </w:rPr>
        <w:t xml:space="preserve"> </w:t>
      </w:r>
      <w:r w:rsidR="006D370C" w:rsidRPr="000D15F0">
        <w:rPr>
          <w:rFonts w:eastAsiaTheme="minorHAnsi"/>
          <w:sz w:val="28"/>
          <w:szCs w:val="28"/>
          <w:lang w:eastAsia="en-US"/>
        </w:rPr>
        <w:t>Финансовое управление</w:t>
      </w:r>
      <w:r w:rsidRPr="000D15F0">
        <w:rPr>
          <w:rFonts w:eastAsiaTheme="minorHAnsi"/>
          <w:sz w:val="28"/>
          <w:szCs w:val="28"/>
          <w:lang w:eastAsia="en-US"/>
        </w:rPr>
        <w:t xml:space="preserve">) сумм неустоек (штрафов, пеней) в связи с неисполнением или ненадлежащим исполнением обязательств, предусмотренных муниципальными контрактами (далее </w:t>
      </w:r>
      <w:r w:rsidR="00C738EA" w:rsidRPr="000D15F0">
        <w:rPr>
          <w:rFonts w:eastAsiaTheme="minorHAnsi"/>
          <w:sz w:val="28"/>
          <w:szCs w:val="28"/>
          <w:lang w:eastAsia="en-US"/>
        </w:rPr>
        <w:t>–</w:t>
      </w:r>
      <w:r w:rsidRPr="000D15F0">
        <w:rPr>
          <w:rFonts w:eastAsiaTheme="minorHAnsi"/>
          <w:sz w:val="28"/>
          <w:szCs w:val="28"/>
          <w:lang w:eastAsia="en-US"/>
        </w:rPr>
        <w:t xml:space="preserve"> Комиссия).</w:t>
      </w:r>
    </w:p>
    <w:p w14:paraId="11D82955" w14:textId="77777777" w:rsidR="00A022F6" w:rsidRPr="000D15F0" w:rsidRDefault="00A022F6" w:rsidP="00125A6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D15F0">
        <w:rPr>
          <w:rFonts w:eastAsiaTheme="minorHAnsi"/>
          <w:sz w:val="28"/>
          <w:szCs w:val="28"/>
          <w:lang w:eastAsia="en-US"/>
        </w:rPr>
        <w:t xml:space="preserve">1.2. Комиссия в своей деятельности руководствуется </w:t>
      </w:r>
      <w:hyperlink r:id="rId10" w:history="1">
        <w:r w:rsidRPr="000D15F0">
          <w:rPr>
            <w:rFonts w:eastAsiaTheme="minorHAnsi"/>
            <w:sz w:val="28"/>
            <w:szCs w:val="28"/>
            <w:lang w:eastAsia="en-US"/>
          </w:rPr>
          <w:t>Конституцией</w:t>
        </w:r>
      </w:hyperlink>
      <w:r w:rsidRPr="000D15F0">
        <w:rPr>
          <w:rFonts w:eastAsiaTheme="minorHAnsi"/>
          <w:sz w:val="28"/>
          <w:szCs w:val="28"/>
          <w:lang w:eastAsia="en-US"/>
        </w:rPr>
        <w:t xml:space="preserve"> Российской Федерации, федеральными законами и иными нормативными правовыми актами Российской Федерации, </w:t>
      </w:r>
      <w:hyperlink r:id="rId11" w:history="1">
        <w:r w:rsidRPr="000D15F0">
          <w:rPr>
            <w:rFonts w:eastAsiaTheme="minorHAnsi"/>
            <w:sz w:val="28"/>
            <w:szCs w:val="28"/>
            <w:lang w:eastAsia="en-US"/>
          </w:rPr>
          <w:t>Правилами</w:t>
        </w:r>
      </w:hyperlink>
      <w:r w:rsidRPr="000D15F0">
        <w:rPr>
          <w:rFonts w:eastAsiaTheme="minorHAnsi"/>
          <w:sz w:val="28"/>
          <w:szCs w:val="28"/>
          <w:lang w:eastAsia="en-US"/>
        </w:rPr>
        <w:t xml:space="preserve"> списания сумм неустоек (штрафов, пеней), начисленных поставщику (подрядчику, исполнителю), но не списанных заказчиком в связи с неисполнением или ненадлежащим исполнением обязательств, предусмотренных контрактом, утвержденными Постановлением Правительства РФ от 04.07.2018 N 783 (далее - Правила N 783), а также настоящим Положением.</w:t>
      </w:r>
    </w:p>
    <w:p w14:paraId="6BB5C18E" w14:textId="77777777" w:rsidR="00A022F6" w:rsidRPr="000D15F0" w:rsidRDefault="00A022F6" w:rsidP="00125A6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14:paraId="36CF4744" w14:textId="77777777" w:rsidR="00A022F6" w:rsidRPr="000D15F0" w:rsidRDefault="00A022F6" w:rsidP="00125A6F">
      <w:pPr>
        <w:autoSpaceDE w:val="0"/>
        <w:autoSpaceDN w:val="0"/>
        <w:adjustRightInd w:val="0"/>
        <w:ind w:firstLine="709"/>
        <w:jc w:val="center"/>
        <w:outlineLvl w:val="0"/>
        <w:rPr>
          <w:rFonts w:eastAsiaTheme="minorHAnsi"/>
          <w:b/>
          <w:bCs/>
          <w:sz w:val="28"/>
          <w:szCs w:val="28"/>
          <w:lang w:eastAsia="en-US"/>
        </w:rPr>
      </w:pPr>
      <w:r w:rsidRPr="000D15F0">
        <w:rPr>
          <w:rFonts w:eastAsiaTheme="minorHAnsi"/>
          <w:b/>
          <w:bCs/>
          <w:sz w:val="28"/>
          <w:szCs w:val="28"/>
          <w:lang w:eastAsia="en-US"/>
        </w:rPr>
        <w:t>2. ОСНОВНЫЕ ФУНКЦИИ И ПОРЯДОК РАБОТЫ КОМИССИИ</w:t>
      </w:r>
    </w:p>
    <w:p w14:paraId="686DB86C" w14:textId="116E88E7" w:rsidR="00A022F6" w:rsidRPr="000D15F0" w:rsidRDefault="00A022F6" w:rsidP="00125A6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1" w:name="Par8"/>
      <w:bookmarkEnd w:id="1"/>
      <w:r w:rsidRPr="000D15F0">
        <w:rPr>
          <w:rFonts w:eastAsiaTheme="minorHAnsi"/>
          <w:sz w:val="28"/>
          <w:szCs w:val="28"/>
          <w:lang w:eastAsia="en-US"/>
        </w:rPr>
        <w:t xml:space="preserve">2.1. Основными функциями Комиссии являются рассмотрение, проверка и анализ документов, представленных в Комиссию, </w:t>
      </w:r>
      <w:r w:rsidR="00381BAB" w:rsidRPr="000D15F0">
        <w:rPr>
          <w:rFonts w:eastAsiaTheme="minorHAnsi"/>
          <w:sz w:val="28"/>
          <w:szCs w:val="28"/>
          <w:lang w:eastAsia="en-US"/>
        </w:rPr>
        <w:t xml:space="preserve">в соответствии с </w:t>
      </w:r>
      <w:r w:rsidRPr="000D15F0">
        <w:rPr>
          <w:rFonts w:eastAsiaTheme="minorHAnsi"/>
          <w:sz w:val="28"/>
          <w:szCs w:val="28"/>
          <w:lang w:eastAsia="en-US"/>
        </w:rPr>
        <w:t xml:space="preserve"> </w:t>
      </w:r>
      <w:hyperlink r:id="rId12" w:history="1">
        <w:r w:rsidRPr="000D15F0">
          <w:rPr>
            <w:rFonts w:eastAsiaTheme="minorHAnsi"/>
            <w:sz w:val="28"/>
            <w:szCs w:val="28"/>
            <w:lang w:eastAsia="en-US"/>
          </w:rPr>
          <w:t>Правила</w:t>
        </w:r>
        <w:r w:rsidR="00381BAB" w:rsidRPr="000D15F0">
          <w:rPr>
            <w:rFonts w:eastAsiaTheme="minorHAnsi"/>
            <w:sz w:val="28"/>
            <w:szCs w:val="28"/>
            <w:lang w:eastAsia="en-US"/>
          </w:rPr>
          <w:t>ми</w:t>
        </w:r>
      </w:hyperlink>
      <w:r w:rsidRPr="000D15F0">
        <w:rPr>
          <w:rFonts w:eastAsiaTheme="minorHAnsi"/>
          <w:sz w:val="28"/>
          <w:szCs w:val="28"/>
          <w:lang w:eastAsia="en-US"/>
        </w:rPr>
        <w:t xml:space="preserve"> N 783, для принятия решения по списанию начисленных поставщику (подрядчику, исполнителю), но не списанных </w:t>
      </w:r>
      <w:r w:rsidR="00381BAB" w:rsidRPr="000D15F0">
        <w:rPr>
          <w:rFonts w:eastAsiaTheme="minorHAnsi"/>
          <w:sz w:val="28"/>
          <w:szCs w:val="28"/>
          <w:lang w:eastAsia="en-US"/>
        </w:rPr>
        <w:t xml:space="preserve">Финансовым управлением </w:t>
      </w:r>
      <w:r w:rsidRPr="000D15F0">
        <w:rPr>
          <w:rFonts w:eastAsiaTheme="minorHAnsi"/>
          <w:sz w:val="28"/>
          <w:szCs w:val="28"/>
          <w:lang w:eastAsia="en-US"/>
        </w:rPr>
        <w:t xml:space="preserve"> сумм неустоек (штрафов, пеней) в связи с неисполнением или ненадлежащим исполнением обязательств, предусмотренных муниципальным контрактом (далее - Контракт).</w:t>
      </w:r>
    </w:p>
    <w:p w14:paraId="5448FD8C" w14:textId="77777777" w:rsidR="00A022F6" w:rsidRPr="000D15F0" w:rsidRDefault="00A022F6" w:rsidP="00125A6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2" w:name="Par9"/>
      <w:bookmarkEnd w:id="2"/>
      <w:r w:rsidRPr="000D15F0">
        <w:rPr>
          <w:rFonts w:eastAsiaTheme="minorHAnsi"/>
          <w:sz w:val="28"/>
          <w:szCs w:val="28"/>
          <w:lang w:eastAsia="en-US"/>
        </w:rPr>
        <w:t xml:space="preserve">2.2. По результатам рассмотрения в соответствии с </w:t>
      </w:r>
      <w:hyperlink w:anchor="Par8" w:history="1">
        <w:r w:rsidRPr="000D15F0">
          <w:rPr>
            <w:rFonts w:eastAsiaTheme="minorHAnsi"/>
            <w:sz w:val="28"/>
            <w:szCs w:val="28"/>
            <w:lang w:eastAsia="en-US"/>
          </w:rPr>
          <w:t>пунктом 2.1</w:t>
        </w:r>
      </w:hyperlink>
      <w:r w:rsidRPr="000D15F0">
        <w:rPr>
          <w:rFonts w:eastAsiaTheme="minorHAnsi"/>
          <w:sz w:val="28"/>
          <w:szCs w:val="28"/>
          <w:lang w:eastAsia="en-US"/>
        </w:rPr>
        <w:t xml:space="preserve"> настоящего Положения документов Комиссия не позднее 10 календарных дней со дня поступления соответствующих документов в Комиссию принимает одно из следующих решений:</w:t>
      </w:r>
    </w:p>
    <w:p w14:paraId="0F33B66F" w14:textId="77777777" w:rsidR="00A022F6" w:rsidRPr="000D15F0" w:rsidRDefault="00A022F6" w:rsidP="00125A6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D15F0">
        <w:rPr>
          <w:rFonts w:eastAsiaTheme="minorHAnsi"/>
          <w:sz w:val="28"/>
          <w:szCs w:val="28"/>
          <w:lang w:eastAsia="en-US"/>
        </w:rPr>
        <w:t xml:space="preserve">а) о списании начисленных поставщику (подрядчику, исполнителю) сумм неустоек (штрафов, пеней) в связи с соответствием представленных документов одному из оснований, предусмотренных </w:t>
      </w:r>
      <w:hyperlink r:id="rId13" w:history="1">
        <w:r w:rsidRPr="000D15F0">
          <w:rPr>
            <w:rFonts w:eastAsiaTheme="minorHAnsi"/>
            <w:sz w:val="28"/>
            <w:szCs w:val="28"/>
            <w:lang w:eastAsia="en-US"/>
          </w:rPr>
          <w:t>Правилами</w:t>
        </w:r>
      </w:hyperlink>
      <w:r w:rsidRPr="000D15F0">
        <w:rPr>
          <w:rFonts w:eastAsiaTheme="minorHAnsi"/>
          <w:sz w:val="28"/>
          <w:szCs w:val="28"/>
          <w:lang w:eastAsia="en-US"/>
        </w:rPr>
        <w:t xml:space="preserve"> N 783 (с указанием конкретных пунктов Правил N 783);</w:t>
      </w:r>
    </w:p>
    <w:p w14:paraId="4DEA7A3E" w14:textId="77777777" w:rsidR="00A022F6" w:rsidRPr="000D15F0" w:rsidRDefault="00A022F6" w:rsidP="00125A6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D15F0">
        <w:rPr>
          <w:rFonts w:eastAsiaTheme="minorHAnsi"/>
          <w:sz w:val="28"/>
          <w:szCs w:val="28"/>
          <w:lang w:eastAsia="en-US"/>
        </w:rPr>
        <w:lastRenderedPageBreak/>
        <w:t>б) об отсутствии оснований для списания начисленных поставщику (подрядчику, исполнителю) сумм неустоек (штрафов, пеней), с обоснованием принятого Комиссией указанного решения.</w:t>
      </w:r>
    </w:p>
    <w:p w14:paraId="37608606" w14:textId="451336B4" w:rsidR="00A022F6" w:rsidRPr="000D15F0" w:rsidRDefault="00A022F6" w:rsidP="00125A6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3" w:name="Par12"/>
      <w:bookmarkEnd w:id="3"/>
      <w:r w:rsidRPr="000D15F0">
        <w:rPr>
          <w:rFonts w:eastAsiaTheme="minorHAnsi"/>
          <w:sz w:val="28"/>
          <w:szCs w:val="28"/>
          <w:lang w:eastAsia="en-US"/>
        </w:rPr>
        <w:t xml:space="preserve">2.3. Принятое Комиссией решение, предусмотренное </w:t>
      </w:r>
      <w:hyperlink w:anchor="Par9" w:history="1">
        <w:r w:rsidRPr="000D15F0">
          <w:rPr>
            <w:rFonts w:eastAsiaTheme="minorHAnsi"/>
            <w:sz w:val="28"/>
            <w:szCs w:val="28"/>
            <w:lang w:eastAsia="en-US"/>
          </w:rPr>
          <w:t>пунктом 2.2</w:t>
        </w:r>
      </w:hyperlink>
      <w:r w:rsidRPr="000D15F0">
        <w:rPr>
          <w:rFonts w:eastAsiaTheme="minorHAnsi"/>
          <w:sz w:val="28"/>
          <w:szCs w:val="28"/>
          <w:lang w:eastAsia="en-US"/>
        </w:rPr>
        <w:t xml:space="preserve"> настоящего Положения, оформляется протоколом</w:t>
      </w:r>
      <w:r w:rsidR="00381BAB" w:rsidRPr="000D15F0">
        <w:rPr>
          <w:rFonts w:eastAsiaTheme="minorHAnsi"/>
          <w:sz w:val="28"/>
          <w:szCs w:val="28"/>
          <w:lang w:eastAsia="en-US"/>
        </w:rPr>
        <w:t xml:space="preserve"> согласно приложению № 1 к положению</w:t>
      </w:r>
      <w:r w:rsidRPr="000D15F0">
        <w:rPr>
          <w:rFonts w:eastAsiaTheme="minorHAnsi"/>
          <w:sz w:val="28"/>
          <w:szCs w:val="28"/>
          <w:lang w:eastAsia="en-US"/>
        </w:rPr>
        <w:t xml:space="preserve"> и, в случае принятия решения по списанию сумм неустоек (штрафов, пеней), - </w:t>
      </w:r>
      <w:r w:rsidR="00C738EA" w:rsidRPr="000D15F0">
        <w:rPr>
          <w:rFonts w:eastAsiaTheme="minorHAnsi"/>
          <w:sz w:val="28"/>
          <w:szCs w:val="28"/>
          <w:lang w:eastAsia="en-US"/>
        </w:rPr>
        <w:t>приказом руководителя Финансового</w:t>
      </w:r>
      <w:r w:rsidRPr="000D15F0">
        <w:rPr>
          <w:rFonts w:eastAsiaTheme="minorHAnsi"/>
          <w:sz w:val="28"/>
          <w:szCs w:val="28"/>
          <w:lang w:eastAsia="en-US"/>
        </w:rPr>
        <w:t xml:space="preserve"> управления </w:t>
      </w:r>
      <w:r w:rsidR="00381BAB" w:rsidRPr="000D15F0">
        <w:rPr>
          <w:rFonts w:eastAsiaTheme="minorHAnsi"/>
          <w:sz w:val="28"/>
          <w:szCs w:val="28"/>
          <w:lang w:eastAsia="en-US"/>
        </w:rPr>
        <w:t>а</w:t>
      </w:r>
      <w:r w:rsidRPr="000D15F0">
        <w:rPr>
          <w:rFonts w:eastAsiaTheme="minorHAnsi"/>
          <w:sz w:val="28"/>
          <w:szCs w:val="28"/>
          <w:lang w:eastAsia="en-US"/>
        </w:rPr>
        <w:t xml:space="preserve">дминистрации города </w:t>
      </w:r>
      <w:r w:rsidR="00C738EA" w:rsidRPr="000D15F0">
        <w:rPr>
          <w:rFonts w:eastAsiaTheme="minorHAnsi"/>
          <w:sz w:val="28"/>
          <w:szCs w:val="28"/>
          <w:lang w:eastAsia="en-US"/>
        </w:rPr>
        <w:t>Шарыпово</w:t>
      </w:r>
      <w:r w:rsidRPr="000D15F0">
        <w:rPr>
          <w:rFonts w:eastAsiaTheme="minorHAnsi"/>
          <w:sz w:val="28"/>
          <w:szCs w:val="28"/>
          <w:lang w:eastAsia="en-US"/>
        </w:rPr>
        <w:t>.</w:t>
      </w:r>
    </w:p>
    <w:p w14:paraId="0D02646E" w14:textId="0955F099" w:rsidR="00A022F6" w:rsidRPr="000D15F0" w:rsidRDefault="00A022F6" w:rsidP="00125A6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D15F0">
        <w:rPr>
          <w:rFonts w:eastAsiaTheme="minorHAnsi"/>
          <w:sz w:val="28"/>
          <w:szCs w:val="28"/>
          <w:lang w:eastAsia="en-US"/>
        </w:rPr>
        <w:t xml:space="preserve">Протокол является основанием для издания </w:t>
      </w:r>
      <w:r w:rsidR="00C738EA" w:rsidRPr="000D15F0">
        <w:rPr>
          <w:rFonts w:eastAsiaTheme="minorHAnsi"/>
          <w:sz w:val="28"/>
          <w:szCs w:val="28"/>
          <w:lang w:eastAsia="en-US"/>
        </w:rPr>
        <w:t>приказа Финансового управления</w:t>
      </w:r>
      <w:r w:rsidRPr="000D15F0">
        <w:rPr>
          <w:rFonts w:eastAsiaTheme="minorHAnsi"/>
          <w:sz w:val="28"/>
          <w:szCs w:val="28"/>
          <w:lang w:eastAsia="en-US"/>
        </w:rPr>
        <w:t xml:space="preserve">, предусмотренного в первом абзаце настоящего пункта, и должен содержать информацию, предусмотренную </w:t>
      </w:r>
      <w:hyperlink r:id="rId14" w:history="1">
        <w:r w:rsidRPr="000D15F0">
          <w:rPr>
            <w:rFonts w:eastAsiaTheme="minorHAnsi"/>
            <w:sz w:val="28"/>
            <w:szCs w:val="28"/>
            <w:lang w:eastAsia="en-US"/>
          </w:rPr>
          <w:t>пунктом 9</w:t>
        </w:r>
      </w:hyperlink>
      <w:r w:rsidRPr="000D15F0">
        <w:rPr>
          <w:rFonts w:eastAsiaTheme="minorHAnsi"/>
          <w:sz w:val="28"/>
          <w:szCs w:val="28"/>
          <w:lang w:eastAsia="en-US"/>
        </w:rPr>
        <w:t xml:space="preserve"> Правил N 783.</w:t>
      </w:r>
    </w:p>
    <w:p w14:paraId="2FD3980B" w14:textId="191E8625" w:rsidR="00A022F6" w:rsidRPr="000D15F0" w:rsidRDefault="00A022F6" w:rsidP="00125A6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D15F0">
        <w:rPr>
          <w:rFonts w:eastAsiaTheme="minorHAnsi"/>
          <w:sz w:val="28"/>
          <w:szCs w:val="28"/>
          <w:lang w:eastAsia="en-US"/>
        </w:rPr>
        <w:t xml:space="preserve">2.4. В течение 10 рабочих дней с даты принятия Комиссией решения, предусмотренного </w:t>
      </w:r>
      <w:hyperlink w:anchor="Par12" w:history="1">
        <w:r w:rsidRPr="000D15F0">
          <w:rPr>
            <w:rFonts w:eastAsiaTheme="minorHAnsi"/>
            <w:sz w:val="28"/>
            <w:szCs w:val="28"/>
            <w:lang w:eastAsia="en-US"/>
          </w:rPr>
          <w:t>пунктом 2.3</w:t>
        </w:r>
      </w:hyperlink>
      <w:r w:rsidRPr="000D15F0">
        <w:rPr>
          <w:rFonts w:eastAsiaTheme="minorHAnsi"/>
          <w:sz w:val="28"/>
          <w:szCs w:val="28"/>
          <w:lang w:eastAsia="en-US"/>
        </w:rPr>
        <w:t xml:space="preserve"> настоящего Положения, в адрес соответствующего поставщика (подрядчика, исполнителя)</w:t>
      </w:r>
      <w:r w:rsidR="00C738EA" w:rsidRPr="000D15F0">
        <w:rPr>
          <w:rFonts w:eastAsiaTheme="minorHAnsi"/>
          <w:sz w:val="28"/>
          <w:szCs w:val="28"/>
          <w:lang w:eastAsia="en-US"/>
        </w:rPr>
        <w:t xml:space="preserve"> отделом учета и отчетности Финансового управления </w:t>
      </w:r>
      <w:r w:rsidRPr="000D15F0">
        <w:rPr>
          <w:rFonts w:eastAsiaTheme="minorHAnsi"/>
          <w:sz w:val="28"/>
          <w:szCs w:val="28"/>
          <w:lang w:eastAsia="en-US"/>
        </w:rPr>
        <w:t xml:space="preserve"> направляется уведомление о списании начисленных поставщику (подрядчику, исполнителю) сумм неустоек (штрафов, пеней) по форме, </w:t>
      </w:r>
      <w:r w:rsidR="00381BAB" w:rsidRPr="000D15F0">
        <w:rPr>
          <w:rFonts w:eastAsiaTheme="minorHAnsi"/>
          <w:sz w:val="28"/>
          <w:szCs w:val="28"/>
          <w:lang w:eastAsia="en-US"/>
        </w:rPr>
        <w:t xml:space="preserve">согласно </w:t>
      </w:r>
      <w:r w:rsidRPr="000D15F0">
        <w:rPr>
          <w:rFonts w:eastAsiaTheme="minorHAnsi"/>
          <w:sz w:val="28"/>
          <w:szCs w:val="28"/>
          <w:lang w:eastAsia="en-US"/>
        </w:rPr>
        <w:t xml:space="preserve"> приложению </w:t>
      </w:r>
      <w:r w:rsidR="00381BAB" w:rsidRPr="000D15F0">
        <w:rPr>
          <w:rFonts w:eastAsiaTheme="minorHAnsi"/>
          <w:sz w:val="28"/>
          <w:szCs w:val="28"/>
          <w:lang w:eastAsia="en-US"/>
        </w:rPr>
        <w:t xml:space="preserve"> № 2 </w:t>
      </w:r>
      <w:r w:rsidRPr="000D15F0">
        <w:rPr>
          <w:rFonts w:eastAsiaTheme="minorHAnsi"/>
          <w:sz w:val="28"/>
          <w:szCs w:val="28"/>
          <w:lang w:eastAsia="en-US"/>
        </w:rPr>
        <w:t xml:space="preserve">к </w:t>
      </w:r>
      <w:r w:rsidR="00381BAB" w:rsidRPr="000D15F0">
        <w:rPr>
          <w:sz w:val="28"/>
          <w:szCs w:val="28"/>
        </w:rPr>
        <w:t>положению</w:t>
      </w:r>
      <w:r w:rsidRPr="000D15F0">
        <w:rPr>
          <w:rFonts w:eastAsiaTheme="minorHAnsi"/>
          <w:sz w:val="28"/>
          <w:szCs w:val="28"/>
          <w:lang w:eastAsia="en-US"/>
        </w:rPr>
        <w:t>, либо об отсутствии оснований для списания указанных сумм неустоек (штрафов, пеней) в свободной форме, с указанием причин такого решения и реквизитов протокола заседания Комиссии.</w:t>
      </w:r>
    </w:p>
    <w:p w14:paraId="637CADCB" w14:textId="667E8722" w:rsidR="00A022F6" w:rsidRPr="000D15F0" w:rsidRDefault="00A022F6" w:rsidP="00125A6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D15F0">
        <w:rPr>
          <w:rFonts w:eastAsiaTheme="minorHAnsi"/>
          <w:sz w:val="28"/>
          <w:szCs w:val="28"/>
          <w:lang w:eastAsia="en-US"/>
        </w:rPr>
        <w:t xml:space="preserve">Уведомление, указанное в первом абзаце настоящего пункта, должно быть направлено по адресу поставщика (подрядчика, исполнителя), указанному в его обращении о списании начисленных сумм неустоек (штрафов, пеней) по соответствующему Контракту, за подписью </w:t>
      </w:r>
      <w:r w:rsidR="00381BAB" w:rsidRPr="000D15F0">
        <w:rPr>
          <w:rFonts w:eastAsiaTheme="minorHAnsi"/>
          <w:sz w:val="28"/>
          <w:szCs w:val="28"/>
          <w:lang w:eastAsia="en-US"/>
        </w:rPr>
        <w:t>руководителя Финансового управления администрации города Шарыпово</w:t>
      </w:r>
      <w:r w:rsidRPr="000D15F0">
        <w:rPr>
          <w:rFonts w:eastAsiaTheme="minorHAnsi"/>
          <w:sz w:val="28"/>
          <w:szCs w:val="28"/>
          <w:lang w:eastAsia="en-US"/>
        </w:rPr>
        <w:t>.</w:t>
      </w:r>
    </w:p>
    <w:p w14:paraId="41242FBE" w14:textId="77777777" w:rsidR="00A022F6" w:rsidRPr="000D15F0" w:rsidRDefault="00A022F6" w:rsidP="00125A6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14:paraId="2448748D" w14:textId="77777777" w:rsidR="00A022F6" w:rsidRPr="000D15F0" w:rsidRDefault="00A022F6" w:rsidP="00125A6F">
      <w:pPr>
        <w:autoSpaceDE w:val="0"/>
        <w:autoSpaceDN w:val="0"/>
        <w:adjustRightInd w:val="0"/>
        <w:ind w:firstLine="709"/>
        <w:jc w:val="center"/>
        <w:outlineLvl w:val="0"/>
        <w:rPr>
          <w:rFonts w:eastAsiaTheme="minorHAnsi"/>
          <w:b/>
          <w:bCs/>
          <w:sz w:val="28"/>
          <w:szCs w:val="28"/>
          <w:lang w:eastAsia="en-US"/>
        </w:rPr>
      </w:pPr>
      <w:r w:rsidRPr="000D15F0">
        <w:rPr>
          <w:rFonts w:eastAsiaTheme="minorHAnsi"/>
          <w:b/>
          <w:bCs/>
          <w:sz w:val="28"/>
          <w:szCs w:val="28"/>
          <w:lang w:eastAsia="en-US"/>
        </w:rPr>
        <w:t>3. ПРАВА КОМИССИИ</w:t>
      </w:r>
    </w:p>
    <w:p w14:paraId="04ACC2F8" w14:textId="77777777" w:rsidR="00A022F6" w:rsidRPr="000D15F0" w:rsidRDefault="00A022F6" w:rsidP="00125A6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D15F0">
        <w:rPr>
          <w:rFonts w:eastAsiaTheme="minorHAnsi"/>
          <w:sz w:val="28"/>
          <w:szCs w:val="28"/>
          <w:lang w:eastAsia="en-US"/>
        </w:rPr>
        <w:t>Комиссия имеет право:</w:t>
      </w:r>
    </w:p>
    <w:p w14:paraId="55B04772" w14:textId="383CFED1" w:rsidR="00A022F6" w:rsidRPr="000D15F0" w:rsidRDefault="00A022F6" w:rsidP="00125A6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D15F0">
        <w:rPr>
          <w:rFonts w:eastAsiaTheme="minorHAnsi"/>
          <w:sz w:val="28"/>
          <w:szCs w:val="28"/>
          <w:lang w:eastAsia="en-US"/>
        </w:rPr>
        <w:t>3.</w:t>
      </w:r>
      <w:r w:rsidR="00381BAB" w:rsidRPr="000D15F0">
        <w:rPr>
          <w:rFonts w:eastAsiaTheme="minorHAnsi"/>
          <w:sz w:val="28"/>
          <w:szCs w:val="28"/>
          <w:lang w:eastAsia="en-US"/>
        </w:rPr>
        <w:t>1</w:t>
      </w:r>
      <w:r w:rsidRPr="000D15F0">
        <w:rPr>
          <w:rFonts w:eastAsiaTheme="minorHAnsi"/>
          <w:sz w:val="28"/>
          <w:szCs w:val="28"/>
          <w:lang w:eastAsia="en-US"/>
        </w:rPr>
        <w:t>. Рассматривать на своих заседаниях вопросы, относящиеся к ее компетенции.</w:t>
      </w:r>
    </w:p>
    <w:p w14:paraId="66B1C856" w14:textId="77777777" w:rsidR="00A022F6" w:rsidRPr="000D15F0" w:rsidRDefault="00A022F6" w:rsidP="00125A6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14:paraId="4D5F88F9" w14:textId="77777777" w:rsidR="00A022F6" w:rsidRPr="000D15F0" w:rsidRDefault="00A022F6" w:rsidP="00125A6F">
      <w:pPr>
        <w:autoSpaceDE w:val="0"/>
        <w:autoSpaceDN w:val="0"/>
        <w:adjustRightInd w:val="0"/>
        <w:ind w:firstLine="709"/>
        <w:jc w:val="center"/>
        <w:outlineLvl w:val="0"/>
        <w:rPr>
          <w:rFonts w:eastAsiaTheme="minorHAnsi"/>
          <w:b/>
          <w:bCs/>
          <w:sz w:val="28"/>
          <w:szCs w:val="28"/>
          <w:lang w:eastAsia="en-US"/>
        </w:rPr>
      </w:pPr>
      <w:r w:rsidRPr="000D15F0">
        <w:rPr>
          <w:rFonts w:eastAsiaTheme="minorHAnsi"/>
          <w:b/>
          <w:bCs/>
          <w:sz w:val="28"/>
          <w:szCs w:val="28"/>
          <w:lang w:eastAsia="en-US"/>
        </w:rPr>
        <w:t>4. ОРГАНИЗАЦИЯ ДЕЯТЕЛЬНОСТИ КОМИССИИ</w:t>
      </w:r>
    </w:p>
    <w:p w14:paraId="2CC68CFE" w14:textId="4B6321D2" w:rsidR="00A022F6" w:rsidRPr="000D15F0" w:rsidRDefault="00A022F6" w:rsidP="00125A6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D15F0">
        <w:rPr>
          <w:rFonts w:eastAsiaTheme="minorHAnsi"/>
          <w:sz w:val="28"/>
          <w:szCs w:val="28"/>
          <w:lang w:eastAsia="en-US"/>
        </w:rPr>
        <w:t xml:space="preserve">4.1. Комиссия является постоянно действующим совещательным органом </w:t>
      </w:r>
      <w:r w:rsidR="006E354B" w:rsidRPr="000D15F0">
        <w:rPr>
          <w:rFonts w:eastAsiaTheme="minorHAnsi"/>
          <w:sz w:val="28"/>
          <w:szCs w:val="28"/>
          <w:lang w:eastAsia="en-US"/>
        </w:rPr>
        <w:t>Ф</w:t>
      </w:r>
      <w:r w:rsidR="00F25215" w:rsidRPr="000D15F0">
        <w:rPr>
          <w:rFonts w:eastAsiaTheme="minorHAnsi"/>
          <w:sz w:val="28"/>
          <w:szCs w:val="28"/>
          <w:lang w:eastAsia="en-US"/>
        </w:rPr>
        <w:t>инансового управления</w:t>
      </w:r>
      <w:r w:rsidRPr="000D15F0">
        <w:rPr>
          <w:rFonts w:eastAsiaTheme="minorHAnsi"/>
          <w:sz w:val="28"/>
          <w:szCs w:val="28"/>
          <w:lang w:eastAsia="en-US"/>
        </w:rPr>
        <w:t>. Комиссия осуществляет свою деятельность в форме заседаний.</w:t>
      </w:r>
    </w:p>
    <w:p w14:paraId="35154A2F" w14:textId="05309D83" w:rsidR="00E34B5C" w:rsidRPr="000D15F0" w:rsidRDefault="00E34B5C" w:rsidP="00125A6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D15F0">
        <w:rPr>
          <w:rFonts w:eastAsiaTheme="minorHAnsi"/>
          <w:sz w:val="28"/>
          <w:szCs w:val="28"/>
          <w:lang w:eastAsia="en-US"/>
        </w:rPr>
        <w:t>Персональный состав комиссии утверждается приказом Финансового управления</w:t>
      </w:r>
    </w:p>
    <w:p w14:paraId="581BAE22" w14:textId="77777777" w:rsidR="00A022F6" w:rsidRPr="000D15F0" w:rsidRDefault="00A022F6" w:rsidP="00125A6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4" w:name="Par26"/>
      <w:bookmarkEnd w:id="4"/>
      <w:r w:rsidRPr="000D15F0">
        <w:rPr>
          <w:rFonts w:eastAsiaTheme="minorHAnsi"/>
          <w:sz w:val="28"/>
          <w:szCs w:val="28"/>
          <w:lang w:eastAsia="en-US"/>
        </w:rPr>
        <w:t>4.2. Заседания Комиссии проводятся по мере необходимости, на основании обращения, поступившего от поставщика (подрядчика, исполнителя) по соответствующему Контракту. Дату, время и место проведения заседания Комиссии определяет ее председатель, с учетом порядка, указанного в настоящем пункте, не позднее 10 календарных дней со дня осуществления сверки расчетов с поставщиком (подрядчиком, исполнителем) по начисленной и неуплаченной сумме неустоек (штрафов, пеней).</w:t>
      </w:r>
    </w:p>
    <w:p w14:paraId="38F44198" w14:textId="2C257798" w:rsidR="00A022F6" w:rsidRPr="000D15F0" w:rsidRDefault="00A022F6" w:rsidP="00125A6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D15F0">
        <w:rPr>
          <w:rFonts w:eastAsiaTheme="minorHAnsi"/>
          <w:sz w:val="28"/>
          <w:szCs w:val="28"/>
          <w:lang w:eastAsia="en-US"/>
        </w:rPr>
        <w:lastRenderedPageBreak/>
        <w:t xml:space="preserve">Организационное обеспечение работы Комиссии с документальным оформлением результатов работы Комиссии осуществляет </w:t>
      </w:r>
      <w:r w:rsidR="00F25215" w:rsidRPr="000D15F0">
        <w:rPr>
          <w:rFonts w:eastAsiaTheme="minorHAnsi"/>
          <w:sz w:val="28"/>
          <w:szCs w:val="28"/>
          <w:lang w:eastAsia="en-US"/>
        </w:rPr>
        <w:t>отдел учета и отчетности Финансового управления.</w:t>
      </w:r>
    </w:p>
    <w:p w14:paraId="0D8525A2" w14:textId="4C994E9E" w:rsidR="00A022F6" w:rsidRPr="000D15F0" w:rsidRDefault="00F25215" w:rsidP="00125A6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D15F0">
        <w:rPr>
          <w:rFonts w:eastAsiaTheme="minorHAnsi"/>
          <w:sz w:val="28"/>
          <w:szCs w:val="28"/>
          <w:lang w:eastAsia="en-US"/>
        </w:rPr>
        <w:t xml:space="preserve">Отделе учета и отчетности Финансового управления   </w:t>
      </w:r>
      <w:r w:rsidR="00A022F6" w:rsidRPr="000D15F0">
        <w:rPr>
          <w:rFonts w:eastAsiaTheme="minorHAnsi"/>
          <w:sz w:val="28"/>
          <w:szCs w:val="28"/>
          <w:lang w:eastAsia="en-US"/>
        </w:rPr>
        <w:t xml:space="preserve">вправе привлекать </w:t>
      </w:r>
      <w:r w:rsidRPr="000D15F0">
        <w:rPr>
          <w:rFonts w:eastAsiaTheme="minorHAnsi"/>
          <w:sz w:val="28"/>
          <w:szCs w:val="28"/>
          <w:lang w:eastAsia="en-US"/>
        </w:rPr>
        <w:t>ведущего специалиста по юридическим вопросам</w:t>
      </w:r>
      <w:r w:rsidR="00A022F6" w:rsidRPr="000D15F0">
        <w:rPr>
          <w:rFonts w:eastAsiaTheme="minorHAnsi"/>
          <w:sz w:val="28"/>
          <w:szCs w:val="28"/>
          <w:lang w:eastAsia="en-US"/>
        </w:rPr>
        <w:t xml:space="preserve">, осуществляющих контроль за исполнением соответствующего Контракта, к сбору документов, необходимых, согласно требований </w:t>
      </w:r>
      <w:hyperlink r:id="rId15" w:history="1">
        <w:r w:rsidR="00A022F6" w:rsidRPr="000D15F0">
          <w:rPr>
            <w:rFonts w:eastAsiaTheme="minorHAnsi"/>
            <w:sz w:val="28"/>
            <w:szCs w:val="28"/>
            <w:lang w:eastAsia="en-US"/>
          </w:rPr>
          <w:t>Правил</w:t>
        </w:r>
      </w:hyperlink>
      <w:r w:rsidR="00A022F6" w:rsidRPr="000D15F0">
        <w:rPr>
          <w:rFonts w:eastAsiaTheme="minorHAnsi"/>
          <w:sz w:val="28"/>
          <w:szCs w:val="28"/>
          <w:lang w:eastAsia="en-US"/>
        </w:rPr>
        <w:t xml:space="preserve"> N 783, для рассмотрения Комиссией обращения, поступившего от поставщика (подрядчика, исполнителя), а также для осуществления подписания сверки расчетов с поставщиком (подрядчиком, исполнителем) по начисленной и неуплаченной сумме неустоек (штрафов, пеней).</w:t>
      </w:r>
    </w:p>
    <w:p w14:paraId="48018148" w14:textId="77777777" w:rsidR="00A022F6" w:rsidRPr="000D15F0" w:rsidRDefault="00A022F6" w:rsidP="00125A6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D15F0">
        <w:rPr>
          <w:rFonts w:eastAsiaTheme="minorHAnsi"/>
          <w:sz w:val="28"/>
          <w:szCs w:val="28"/>
          <w:lang w:eastAsia="en-US"/>
        </w:rPr>
        <w:t>4.3. В случае временного отсутствия (временная нетрудоспособность, отпуск, командировка и прочее) члена Комиссии, включая председателя Комиссии, участие в работе Комиссии принимает лицо, официально исполняющее обязанности (полномочия) по должности отсутствующего члена Комиссии.</w:t>
      </w:r>
    </w:p>
    <w:p w14:paraId="7CC9814B" w14:textId="77777777" w:rsidR="00A022F6" w:rsidRPr="000D15F0" w:rsidRDefault="00A022F6" w:rsidP="00125A6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D15F0">
        <w:rPr>
          <w:rFonts w:eastAsiaTheme="minorHAnsi"/>
          <w:sz w:val="28"/>
          <w:szCs w:val="28"/>
          <w:lang w:eastAsia="en-US"/>
        </w:rPr>
        <w:t>4.4. Заседания Комиссии проводятся председателем Комиссии.</w:t>
      </w:r>
    </w:p>
    <w:p w14:paraId="597207CA" w14:textId="77777777" w:rsidR="00A022F6" w:rsidRPr="000D15F0" w:rsidRDefault="00A022F6" w:rsidP="00125A6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D15F0">
        <w:rPr>
          <w:rFonts w:eastAsiaTheme="minorHAnsi"/>
          <w:sz w:val="28"/>
          <w:szCs w:val="28"/>
          <w:lang w:eastAsia="en-US"/>
        </w:rPr>
        <w:t>4.5. Заседание Комиссии является правомочным, если на нем присутствует более половины членов Комиссии.</w:t>
      </w:r>
    </w:p>
    <w:p w14:paraId="06A1BFCE" w14:textId="77777777" w:rsidR="00A022F6" w:rsidRPr="000D15F0" w:rsidRDefault="00A022F6" w:rsidP="00125A6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D15F0">
        <w:rPr>
          <w:rFonts w:eastAsiaTheme="minorHAnsi"/>
          <w:sz w:val="28"/>
          <w:szCs w:val="28"/>
          <w:lang w:eastAsia="en-US"/>
        </w:rPr>
        <w:t>4.6. Решение Комиссии принимается путем открытого голосования простым большинством голосов от числа членов Комиссии, присутствующих на ее заседании. При равенстве голосов решающим считается голос председателя Комиссии.</w:t>
      </w:r>
    </w:p>
    <w:p w14:paraId="3AB97E03" w14:textId="4DB22645" w:rsidR="005B5E76" w:rsidRPr="000D15F0" w:rsidRDefault="005B5E76" w:rsidP="00125A6F">
      <w:pPr>
        <w:pStyle w:val="ConsNormal"/>
        <w:ind w:firstLine="709"/>
        <w:rPr>
          <w:rFonts w:ascii="Times New Roman" w:hAnsi="Times New Roman" w:cs="Times New Roman"/>
          <w:sz w:val="28"/>
          <w:szCs w:val="28"/>
        </w:rPr>
      </w:pPr>
    </w:p>
    <w:p w14:paraId="467314C9" w14:textId="47F13631" w:rsidR="00A022F6" w:rsidRPr="000D15F0" w:rsidRDefault="00A022F6" w:rsidP="00125A6F">
      <w:pPr>
        <w:pStyle w:val="Con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BB8C11B" w14:textId="49D4F157" w:rsidR="00A022F6" w:rsidRPr="000D15F0" w:rsidRDefault="00A022F6" w:rsidP="00125A6F">
      <w:pPr>
        <w:pStyle w:val="Con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93B69DB" w14:textId="4758A277" w:rsidR="00A022F6" w:rsidRPr="000D15F0" w:rsidRDefault="00A022F6" w:rsidP="00125A6F">
      <w:pPr>
        <w:pStyle w:val="Con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E5D9A01" w14:textId="57E9EBFB" w:rsidR="00A022F6" w:rsidRPr="000D15F0" w:rsidRDefault="00A022F6" w:rsidP="00125A6F">
      <w:pPr>
        <w:pStyle w:val="Con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40EF14C" w14:textId="0C4BC6C8" w:rsidR="00A022F6" w:rsidRPr="000D15F0" w:rsidRDefault="00A022F6" w:rsidP="00125A6F">
      <w:pPr>
        <w:pStyle w:val="Con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21595C9" w14:textId="21202387" w:rsidR="00A022F6" w:rsidRPr="000D15F0" w:rsidRDefault="00A022F6" w:rsidP="00125A6F">
      <w:pPr>
        <w:pStyle w:val="Con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8FFADE9" w14:textId="33BFA281" w:rsidR="00A022F6" w:rsidRPr="000D15F0" w:rsidRDefault="00A022F6" w:rsidP="00125A6F">
      <w:pPr>
        <w:pStyle w:val="Con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9CA070D" w14:textId="367D75E9" w:rsidR="00A022F6" w:rsidRPr="000D15F0" w:rsidRDefault="00A022F6" w:rsidP="0042409B">
      <w:pPr>
        <w:pStyle w:val="Con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06212C9C" w14:textId="41B922A8" w:rsidR="00A022F6" w:rsidRPr="000D15F0" w:rsidRDefault="00A022F6" w:rsidP="0042409B">
      <w:pPr>
        <w:pStyle w:val="Con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76735388" w14:textId="0D9723E3" w:rsidR="00A022F6" w:rsidRPr="000D15F0" w:rsidRDefault="00A022F6" w:rsidP="0042409B">
      <w:pPr>
        <w:pStyle w:val="Con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7A4886C4" w14:textId="4B66FC19" w:rsidR="0042409B" w:rsidRPr="000D15F0" w:rsidRDefault="0042409B" w:rsidP="0042409B">
      <w:pPr>
        <w:pStyle w:val="Con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48E21E54" w14:textId="25B24ECA" w:rsidR="0042409B" w:rsidRPr="000D15F0" w:rsidRDefault="0042409B" w:rsidP="0042409B">
      <w:pPr>
        <w:pStyle w:val="Con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44855FCB" w14:textId="4BB8C25E" w:rsidR="0042409B" w:rsidRPr="000D15F0" w:rsidRDefault="0042409B" w:rsidP="0042409B">
      <w:pPr>
        <w:pStyle w:val="Con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0A055EE7" w14:textId="0B1673BA" w:rsidR="0042409B" w:rsidRPr="000D15F0" w:rsidRDefault="0042409B" w:rsidP="0042409B">
      <w:pPr>
        <w:pStyle w:val="Con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776255B2" w14:textId="77777777" w:rsidR="0042409B" w:rsidRPr="000D15F0" w:rsidRDefault="0042409B" w:rsidP="0042409B">
      <w:pPr>
        <w:pStyle w:val="Con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75874232" w14:textId="334A57A4" w:rsidR="005B5E76" w:rsidRPr="000D15F0" w:rsidRDefault="005B5E76" w:rsidP="0042409B">
      <w:pPr>
        <w:pStyle w:val="Con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46110CEA" w14:textId="17293AC9" w:rsidR="001C0750" w:rsidRPr="000D15F0" w:rsidRDefault="001C0750" w:rsidP="0042409B">
      <w:pPr>
        <w:pStyle w:val="Con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23C0F954" w14:textId="3D29C9DB" w:rsidR="001C0750" w:rsidRPr="000D15F0" w:rsidRDefault="001C0750" w:rsidP="0042409B">
      <w:pPr>
        <w:pStyle w:val="Con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0731B532" w14:textId="77777777" w:rsidR="001C0750" w:rsidRPr="000D15F0" w:rsidRDefault="001C0750" w:rsidP="0042409B">
      <w:pPr>
        <w:pStyle w:val="Con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pPr w:leftFromText="180" w:rightFromText="180" w:horzAnchor="margin" w:tblpY="-22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477B55" w:rsidRPr="000D15F0" w14:paraId="44C1736C" w14:textId="77777777" w:rsidTr="00C53D4C">
        <w:tc>
          <w:tcPr>
            <w:tcW w:w="4672" w:type="dxa"/>
          </w:tcPr>
          <w:p w14:paraId="1EAC2E22" w14:textId="77777777" w:rsidR="00477B55" w:rsidRPr="000D15F0" w:rsidRDefault="00477B55" w:rsidP="00C53D4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4672" w:type="dxa"/>
          </w:tcPr>
          <w:p w14:paraId="4E72A1F9" w14:textId="77777777" w:rsidR="00477B55" w:rsidRPr="000D15F0" w:rsidRDefault="00477B55" w:rsidP="00C53D4C">
            <w:pPr>
              <w:autoSpaceDE w:val="0"/>
              <w:autoSpaceDN w:val="0"/>
              <w:adjustRightInd w:val="0"/>
            </w:pPr>
            <w:r w:rsidRPr="000D15F0">
              <w:t>Приложение № 1</w:t>
            </w:r>
          </w:p>
          <w:p w14:paraId="1EBC9C36" w14:textId="77777777" w:rsidR="00477B55" w:rsidRPr="000D15F0" w:rsidRDefault="00477B55" w:rsidP="00C53D4C">
            <w:pPr>
              <w:autoSpaceDE w:val="0"/>
              <w:autoSpaceDN w:val="0"/>
              <w:adjustRightInd w:val="0"/>
            </w:pPr>
            <w:r w:rsidRPr="000D15F0">
              <w:t xml:space="preserve">к положению </w:t>
            </w:r>
            <w:r w:rsidRPr="000D15F0">
              <w:rPr>
                <w:rFonts w:eastAsiaTheme="minorHAnsi"/>
                <w:lang w:eastAsia="en-US"/>
              </w:rPr>
              <w:t>о постоянно действующей комиссии по поступлению и выбытию активов в части принятия решений о списании, начисленных поставщику (подрядчику, исполнителю), не списанных Финансовым управлением администрации города Шарыпово как заказчиком сумм неустоек (штрафов, пеней) в связи с неисполнением или ненадлежащим исполнением обязательств, предусмотренных муниципальными контрактами, заключенными Финансовым управлением администрацией города Шарыпово</w:t>
            </w:r>
          </w:p>
        </w:tc>
      </w:tr>
    </w:tbl>
    <w:p w14:paraId="4C75CBBA" w14:textId="77777777" w:rsidR="00477B55" w:rsidRPr="000D15F0" w:rsidRDefault="00477B55" w:rsidP="00477B55">
      <w:pPr>
        <w:autoSpaceDE w:val="0"/>
        <w:autoSpaceDN w:val="0"/>
        <w:adjustRightInd w:val="0"/>
        <w:jc w:val="right"/>
      </w:pPr>
    </w:p>
    <w:p w14:paraId="5E158213" w14:textId="77777777" w:rsidR="00477B55" w:rsidRPr="000D15F0" w:rsidRDefault="00477B55" w:rsidP="00477B55">
      <w:pPr>
        <w:autoSpaceDE w:val="0"/>
        <w:autoSpaceDN w:val="0"/>
        <w:adjustRightInd w:val="0"/>
        <w:jc w:val="center"/>
      </w:pPr>
      <w:r w:rsidRPr="000D15F0">
        <w:t>Протокол от ___ ___________ 20___ г. N ___</w:t>
      </w:r>
    </w:p>
    <w:p w14:paraId="7A2BF521" w14:textId="77777777" w:rsidR="00477B55" w:rsidRPr="000D15F0" w:rsidRDefault="00477B55" w:rsidP="00477B55">
      <w:pPr>
        <w:autoSpaceDE w:val="0"/>
        <w:autoSpaceDN w:val="0"/>
        <w:adjustRightInd w:val="0"/>
        <w:jc w:val="center"/>
        <w:rPr>
          <w:b/>
          <w:bCs/>
        </w:rPr>
      </w:pPr>
      <w:r w:rsidRPr="000D15F0">
        <w:t xml:space="preserve">заседания постоянно действующей комиссии </w:t>
      </w:r>
      <w:r w:rsidRPr="000D15F0">
        <w:rPr>
          <w:rFonts w:eastAsiaTheme="minorHAnsi"/>
          <w:lang w:eastAsia="en-US"/>
        </w:rPr>
        <w:t>по поступлению и выбытию активов в части принятия решений о списании, начисленных поставщику (подрядчику, исполнителю), не списанных Финансовым управлением администрации города Шарыпово как заказчиком сумм неустоек (штрафов, пеней) в связи с неисполнением или ненадлежащим исполнением обязательств, предусмотренных муниципальными контрактами, заключенными Финансовым управлением администрацией города Шарыпово</w:t>
      </w:r>
    </w:p>
    <w:p w14:paraId="0367F837" w14:textId="77777777" w:rsidR="00477B55" w:rsidRPr="000D15F0" w:rsidRDefault="00477B55" w:rsidP="00477B55">
      <w:pPr>
        <w:autoSpaceDE w:val="0"/>
        <w:autoSpaceDN w:val="0"/>
        <w:adjustRightInd w:val="0"/>
        <w:jc w:val="center"/>
      </w:pPr>
    </w:p>
    <w:p w14:paraId="46AA07F5" w14:textId="77777777" w:rsidR="00477B55" w:rsidRPr="000D15F0" w:rsidRDefault="00477B55" w:rsidP="00477B55">
      <w:pPr>
        <w:autoSpaceDE w:val="0"/>
        <w:autoSpaceDN w:val="0"/>
        <w:adjustRightInd w:val="0"/>
        <w:jc w:val="both"/>
      </w:pPr>
      <w:r w:rsidRPr="000D15F0">
        <w:t xml:space="preserve">На основании Приказа от "___" _______ 20 ___ г. N ______   </w:t>
      </w:r>
      <w:r w:rsidRPr="000D15F0">
        <w:rPr>
          <w:rFonts w:eastAsiaTheme="minorHAnsi"/>
          <w:lang w:eastAsia="en-US"/>
        </w:rPr>
        <w:t xml:space="preserve">по поступлению и выбытию активов в части принятия решений о списании начисленных поставщику (подрядчику, исполнителю), не списанных Финансовым управлением администрации города Шарыпово как заказчиком сумм неустоек (штрафов, пеней) в связи с неисполнением или ненадлежащим исполнением обязательств, предусмотренных муниципальными контрактами, заключенными Финансовым управлением администрацией города Шарыпово </w:t>
      </w:r>
      <w:r w:rsidRPr="000D15F0">
        <w:t>в составе:</w:t>
      </w:r>
    </w:p>
    <w:p w14:paraId="040021C4" w14:textId="77777777" w:rsidR="00477B55" w:rsidRPr="000D15F0" w:rsidRDefault="00477B55" w:rsidP="00477B55">
      <w:pPr>
        <w:autoSpaceDE w:val="0"/>
        <w:autoSpaceDN w:val="0"/>
        <w:adjustRightInd w:val="0"/>
        <w:spacing w:before="280"/>
      </w:pPr>
      <w:r w:rsidRPr="000D15F0">
        <w:t>Председатель комиссии: _________________________________________________</w:t>
      </w:r>
    </w:p>
    <w:p w14:paraId="141C14ED" w14:textId="77777777" w:rsidR="00477B55" w:rsidRPr="000D15F0" w:rsidRDefault="00477B55" w:rsidP="00477B55">
      <w:pPr>
        <w:autoSpaceDE w:val="0"/>
        <w:autoSpaceDN w:val="0"/>
        <w:adjustRightInd w:val="0"/>
        <w:spacing w:before="280"/>
      </w:pPr>
      <w:r w:rsidRPr="000D15F0">
        <w:t>Члены комиссии: ________________________________________</w:t>
      </w:r>
    </w:p>
    <w:p w14:paraId="145B8ED5" w14:textId="77777777" w:rsidR="00477B55" w:rsidRPr="000D15F0" w:rsidRDefault="00477B55" w:rsidP="00477B55">
      <w:pPr>
        <w:autoSpaceDE w:val="0"/>
        <w:autoSpaceDN w:val="0"/>
        <w:adjustRightInd w:val="0"/>
        <w:spacing w:before="280"/>
      </w:pPr>
      <w:r w:rsidRPr="000D15F0">
        <w:t>Повестка дня: _____________________________________________</w:t>
      </w:r>
    </w:p>
    <w:p w14:paraId="178346D7" w14:textId="77777777" w:rsidR="00477B55" w:rsidRPr="000D15F0" w:rsidRDefault="00477B55" w:rsidP="00477B55">
      <w:pPr>
        <w:autoSpaceDE w:val="0"/>
        <w:autoSpaceDN w:val="0"/>
        <w:adjustRightInd w:val="0"/>
        <w:spacing w:before="280"/>
      </w:pPr>
      <w:r w:rsidRPr="000D15F0">
        <w:t>Комиссия заслушала доклад: _____________________________________________________________________________________</w:t>
      </w:r>
    </w:p>
    <w:p w14:paraId="22416832" w14:textId="77777777" w:rsidR="00477B55" w:rsidRPr="000D15F0" w:rsidRDefault="00477B55" w:rsidP="00477B55">
      <w:pPr>
        <w:autoSpaceDE w:val="0"/>
        <w:autoSpaceDN w:val="0"/>
        <w:adjustRightInd w:val="0"/>
        <w:spacing w:before="280"/>
      </w:pPr>
      <w:r w:rsidRPr="000D15F0">
        <w:t>Предложено: ____________________________________________________________</w:t>
      </w:r>
    </w:p>
    <w:p w14:paraId="42470195" w14:textId="77777777" w:rsidR="00477B55" w:rsidRPr="000D15F0" w:rsidRDefault="00477B55" w:rsidP="00477B55">
      <w:pPr>
        <w:autoSpaceDE w:val="0"/>
        <w:autoSpaceDN w:val="0"/>
        <w:adjustRightInd w:val="0"/>
        <w:spacing w:before="280"/>
      </w:pPr>
      <w:r w:rsidRPr="000D15F0">
        <w:t>На основании представленных документов: ________________________________</w:t>
      </w:r>
    </w:p>
    <w:p w14:paraId="39148C8B" w14:textId="77777777" w:rsidR="00477B55" w:rsidRPr="000D15F0" w:rsidRDefault="00477B55" w:rsidP="00477B55">
      <w:pPr>
        <w:autoSpaceDE w:val="0"/>
        <w:autoSpaceDN w:val="0"/>
        <w:adjustRightInd w:val="0"/>
        <w:spacing w:before="280"/>
      </w:pPr>
      <w:r w:rsidRPr="000D15F0">
        <w:t>Комиссия постановила: _____________________________________________________________________________</w:t>
      </w:r>
    </w:p>
    <w:p w14:paraId="64607B0C" w14:textId="77777777" w:rsidR="00477B55" w:rsidRPr="000D15F0" w:rsidRDefault="00477B55" w:rsidP="00477B55">
      <w:pPr>
        <w:autoSpaceDE w:val="0"/>
        <w:autoSpaceDN w:val="0"/>
        <w:adjustRightInd w:val="0"/>
        <w:spacing w:before="280"/>
      </w:pPr>
    </w:p>
    <w:p w14:paraId="645D714B" w14:textId="77777777" w:rsidR="00477B55" w:rsidRPr="000D15F0" w:rsidRDefault="00477B55" w:rsidP="00477B55">
      <w:pPr>
        <w:autoSpaceDE w:val="0"/>
        <w:autoSpaceDN w:val="0"/>
        <w:adjustRightInd w:val="0"/>
        <w:jc w:val="both"/>
      </w:pPr>
      <w:r w:rsidRPr="000D15F0">
        <w:t>Председатель комиссии: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61"/>
        <w:gridCol w:w="567"/>
        <w:gridCol w:w="2662"/>
        <w:gridCol w:w="567"/>
        <w:gridCol w:w="2211"/>
      </w:tblGrid>
      <w:tr w:rsidR="00477B55" w:rsidRPr="000D15F0" w14:paraId="010E4427" w14:textId="77777777" w:rsidTr="00C53D4C">
        <w:tc>
          <w:tcPr>
            <w:tcW w:w="3061" w:type="dxa"/>
            <w:tcBorders>
              <w:top w:val="none" w:sz="6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</w:tcPr>
          <w:p w14:paraId="6FD046B3" w14:textId="77777777" w:rsidR="00477B55" w:rsidRPr="000D15F0" w:rsidRDefault="00477B55" w:rsidP="00C53D4C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43535EB" w14:textId="77777777" w:rsidR="00477B55" w:rsidRPr="000D15F0" w:rsidRDefault="00477B55" w:rsidP="00C53D4C">
            <w:pPr>
              <w:autoSpaceDE w:val="0"/>
              <w:autoSpaceDN w:val="0"/>
              <w:adjustRightInd w:val="0"/>
            </w:pPr>
          </w:p>
        </w:tc>
        <w:tc>
          <w:tcPr>
            <w:tcW w:w="2662" w:type="dxa"/>
            <w:tcBorders>
              <w:top w:val="none" w:sz="6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</w:tcPr>
          <w:p w14:paraId="286239A3" w14:textId="77777777" w:rsidR="00477B55" w:rsidRPr="000D15F0" w:rsidRDefault="00477B55" w:rsidP="00C53D4C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B49DDB5" w14:textId="77777777" w:rsidR="00477B55" w:rsidRPr="000D15F0" w:rsidRDefault="00477B55" w:rsidP="00C53D4C">
            <w:pPr>
              <w:autoSpaceDE w:val="0"/>
              <w:autoSpaceDN w:val="0"/>
              <w:adjustRightInd w:val="0"/>
            </w:pPr>
          </w:p>
        </w:tc>
        <w:tc>
          <w:tcPr>
            <w:tcW w:w="2211" w:type="dxa"/>
            <w:tcBorders>
              <w:top w:val="none" w:sz="6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</w:tcPr>
          <w:p w14:paraId="3BCB4B23" w14:textId="77777777" w:rsidR="00477B55" w:rsidRPr="000D15F0" w:rsidRDefault="00477B55" w:rsidP="00C53D4C">
            <w:pPr>
              <w:autoSpaceDE w:val="0"/>
              <w:autoSpaceDN w:val="0"/>
              <w:adjustRightInd w:val="0"/>
            </w:pPr>
          </w:p>
        </w:tc>
      </w:tr>
      <w:tr w:rsidR="00477B55" w:rsidRPr="000D15F0" w14:paraId="7D89D92D" w14:textId="77777777" w:rsidTr="00C53D4C">
        <w:tc>
          <w:tcPr>
            <w:tcW w:w="3061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B5935C1" w14:textId="77777777" w:rsidR="00477B55" w:rsidRPr="000D15F0" w:rsidRDefault="00477B55" w:rsidP="00C53D4C">
            <w:pPr>
              <w:autoSpaceDE w:val="0"/>
              <w:autoSpaceDN w:val="0"/>
              <w:adjustRightInd w:val="0"/>
              <w:jc w:val="center"/>
            </w:pPr>
            <w:r w:rsidRPr="000D15F0">
              <w:t>(должность)</w:t>
            </w:r>
          </w:p>
        </w:tc>
        <w:tc>
          <w:tcPr>
            <w:tcW w:w="56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86FFFAF" w14:textId="77777777" w:rsidR="00477B55" w:rsidRPr="000D15F0" w:rsidRDefault="00477B55" w:rsidP="00C53D4C">
            <w:pPr>
              <w:autoSpaceDE w:val="0"/>
              <w:autoSpaceDN w:val="0"/>
              <w:adjustRightInd w:val="0"/>
            </w:pPr>
          </w:p>
        </w:tc>
        <w:tc>
          <w:tcPr>
            <w:tcW w:w="2662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BB0C85D" w14:textId="77777777" w:rsidR="00477B55" w:rsidRPr="000D15F0" w:rsidRDefault="00477B55" w:rsidP="00C53D4C">
            <w:pPr>
              <w:autoSpaceDE w:val="0"/>
              <w:autoSpaceDN w:val="0"/>
              <w:adjustRightInd w:val="0"/>
              <w:jc w:val="center"/>
            </w:pPr>
            <w:r w:rsidRPr="000D15F0">
              <w:t>(подпись)</w:t>
            </w:r>
          </w:p>
        </w:tc>
        <w:tc>
          <w:tcPr>
            <w:tcW w:w="56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803433F" w14:textId="77777777" w:rsidR="00477B55" w:rsidRPr="000D15F0" w:rsidRDefault="00477B55" w:rsidP="00C53D4C">
            <w:pPr>
              <w:autoSpaceDE w:val="0"/>
              <w:autoSpaceDN w:val="0"/>
              <w:adjustRightInd w:val="0"/>
            </w:pPr>
          </w:p>
        </w:tc>
        <w:tc>
          <w:tcPr>
            <w:tcW w:w="2211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03788D9" w14:textId="77777777" w:rsidR="00477B55" w:rsidRPr="000D15F0" w:rsidRDefault="00477B55" w:rsidP="00C53D4C">
            <w:pPr>
              <w:autoSpaceDE w:val="0"/>
              <w:autoSpaceDN w:val="0"/>
              <w:adjustRightInd w:val="0"/>
              <w:jc w:val="center"/>
            </w:pPr>
            <w:r w:rsidRPr="000D15F0">
              <w:t>(расшифровка)</w:t>
            </w:r>
          </w:p>
        </w:tc>
      </w:tr>
    </w:tbl>
    <w:p w14:paraId="2C5D8637" w14:textId="77777777" w:rsidR="00477B55" w:rsidRPr="000D15F0" w:rsidRDefault="00477B55" w:rsidP="00477B55">
      <w:pPr>
        <w:autoSpaceDE w:val="0"/>
        <w:autoSpaceDN w:val="0"/>
        <w:adjustRightInd w:val="0"/>
        <w:jc w:val="both"/>
      </w:pPr>
      <w:r w:rsidRPr="000D15F0">
        <w:t>Члены комиссии: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61"/>
        <w:gridCol w:w="567"/>
        <w:gridCol w:w="2662"/>
        <w:gridCol w:w="567"/>
        <w:gridCol w:w="2211"/>
      </w:tblGrid>
      <w:tr w:rsidR="00477B55" w:rsidRPr="000D15F0" w14:paraId="2F591252" w14:textId="77777777" w:rsidTr="00C53D4C">
        <w:trPr>
          <w:trHeight w:val="287"/>
        </w:trPr>
        <w:tc>
          <w:tcPr>
            <w:tcW w:w="3061" w:type="dxa"/>
          </w:tcPr>
          <w:p w14:paraId="1AF2B0FE" w14:textId="77777777" w:rsidR="00477B55" w:rsidRPr="000D15F0" w:rsidRDefault="00477B55" w:rsidP="00C53D4C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</w:tcPr>
          <w:p w14:paraId="6B7CBEE9" w14:textId="77777777" w:rsidR="00477B55" w:rsidRPr="000D15F0" w:rsidRDefault="00477B55" w:rsidP="00C53D4C">
            <w:pPr>
              <w:autoSpaceDE w:val="0"/>
              <w:autoSpaceDN w:val="0"/>
              <w:adjustRightInd w:val="0"/>
            </w:pPr>
          </w:p>
        </w:tc>
        <w:tc>
          <w:tcPr>
            <w:tcW w:w="2662" w:type="dxa"/>
          </w:tcPr>
          <w:p w14:paraId="2BB4EB27" w14:textId="77777777" w:rsidR="00477B55" w:rsidRPr="000D15F0" w:rsidRDefault="00477B55" w:rsidP="00C53D4C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</w:tcPr>
          <w:p w14:paraId="56AE1068" w14:textId="77777777" w:rsidR="00477B55" w:rsidRPr="000D15F0" w:rsidRDefault="00477B55" w:rsidP="00C53D4C">
            <w:pPr>
              <w:autoSpaceDE w:val="0"/>
              <w:autoSpaceDN w:val="0"/>
              <w:adjustRightInd w:val="0"/>
            </w:pPr>
          </w:p>
        </w:tc>
        <w:tc>
          <w:tcPr>
            <w:tcW w:w="2211" w:type="dxa"/>
          </w:tcPr>
          <w:p w14:paraId="6EB84C6E" w14:textId="77777777" w:rsidR="00477B55" w:rsidRPr="000D15F0" w:rsidRDefault="00477B55" w:rsidP="00C53D4C">
            <w:pPr>
              <w:autoSpaceDE w:val="0"/>
              <w:autoSpaceDN w:val="0"/>
              <w:adjustRightInd w:val="0"/>
            </w:pPr>
          </w:p>
        </w:tc>
      </w:tr>
      <w:tr w:rsidR="00477B55" w:rsidRPr="000D15F0" w14:paraId="7D0E3B34" w14:textId="77777777" w:rsidTr="00C53D4C">
        <w:tc>
          <w:tcPr>
            <w:tcW w:w="3061" w:type="dxa"/>
          </w:tcPr>
          <w:p w14:paraId="07209F19" w14:textId="77777777" w:rsidR="00477B55" w:rsidRPr="000D15F0" w:rsidRDefault="00477B55" w:rsidP="00C53D4C">
            <w:pPr>
              <w:autoSpaceDE w:val="0"/>
              <w:autoSpaceDN w:val="0"/>
              <w:adjustRightInd w:val="0"/>
              <w:jc w:val="center"/>
            </w:pPr>
            <w:r w:rsidRPr="000D15F0">
              <w:t>(должность)</w:t>
            </w:r>
          </w:p>
        </w:tc>
        <w:tc>
          <w:tcPr>
            <w:tcW w:w="567" w:type="dxa"/>
          </w:tcPr>
          <w:p w14:paraId="09842441" w14:textId="77777777" w:rsidR="00477B55" w:rsidRPr="000D15F0" w:rsidRDefault="00477B55" w:rsidP="00C53D4C">
            <w:pPr>
              <w:autoSpaceDE w:val="0"/>
              <w:autoSpaceDN w:val="0"/>
              <w:adjustRightInd w:val="0"/>
            </w:pPr>
          </w:p>
        </w:tc>
        <w:tc>
          <w:tcPr>
            <w:tcW w:w="2662" w:type="dxa"/>
          </w:tcPr>
          <w:p w14:paraId="2D6F7E7F" w14:textId="77777777" w:rsidR="00477B55" w:rsidRPr="000D15F0" w:rsidRDefault="00477B55" w:rsidP="00C53D4C">
            <w:pPr>
              <w:autoSpaceDE w:val="0"/>
              <w:autoSpaceDN w:val="0"/>
              <w:adjustRightInd w:val="0"/>
              <w:jc w:val="center"/>
            </w:pPr>
            <w:r w:rsidRPr="000D15F0">
              <w:t>(подпись)</w:t>
            </w:r>
          </w:p>
        </w:tc>
        <w:tc>
          <w:tcPr>
            <w:tcW w:w="567" w:type="dxa"/>
          </w:tcPr>
          <w:p w14:paraId="2954A069" w14:textId="77777777" w:rsidR="00477B55" w:rsidRPr="000D15F0" w:rsidRDefault="00477B55" w:rsidP="00C53D4C">
            <w:pPr>
              <w:autoSpaceDE w:val="0"/>
              <w:autoSpaceDN w:val="0"/>
              <w:adjustRightInd w:val="0"/>
            </w:pPr>
          </w:p>
        </w:tc>
        <w:tc>
          <w:tcPr>
            <w:tcW w:w="2211" w:type="dxa"/>
          </w:tcPr>
          <w:p w14:paraId="2E9AA08E" w14:textId="77777777" w:rsidR="00477B55" w:rsidRPr="000D15F0" w:rsidRDefault="00477B55" w:rsidP="00C53D4C">
            <w:pPr>
              <w:autoSpaceDE w:val="0"/>
              <w:autoSpaceDN w:val="0"/>
              <w:adjustRightInd w:val="0"/>
              <w:jc w:val="center"/>
            </w:pPr>
            <w:r w:rsidRPr="000D15F0">
              <w:t>(расшифровка)</w:t>
            </w:r>
          </w:p>
        </w:tc>
      </w:tr>
      <w:tr w:rsidR="00477B55" w:rsidRPr="000D15F0" w14:paraId="6FE78670" w14:textId="77777777" w:rsidTr="00C53D4C">
        <w:tc>
          <w:tcPr>
            <w:tcW w:w="3061" w:type="dxa"/>
          </w:tcPr>
          <w:p w14:paraId="26022F01" w14:textId="77777777" w:rsidR="00477B55" w:rsidRPr="000D15F0" w:rsidRDefault="00477B55" w:rsidP="00C53D4C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</w:tcPr>
          <w:p w14:paraId="3CD20F9B" w14:textId="77777777" w:rsidR="00477B55" w:rsidRPr="000D15F0" w:rsidRDefault="00477B55" w:rsidP="00C53D4C">
            <w:pPr>
              <w:autoSpaceDE w:val="0"/>
              <w:autoSpaceDN w:val="0"/>
              <w:adjustRightInd w:val="0"/>
            </w:pPr>
          </w:p>
        </w:tc>
        <w:tc>
          <w:tcPr>
            <w:tcW w:w="2662" w:type="dxa"/>
          </w:tcPr>
          <w:p w14:paraId="61AD89C5" w14:textId="77777777" w:rsidR="00477B55" w:rsidRPr="000D15F0" w:rsidRDefault="00477B55" w:rsidP="00C53D4C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</w:tcPr>
          <w:p w14:paraId="598B29F3" w14:textId="77777777" w:rsidR="00477B55" w:rsidRPr="000D15F0" w:rsidRDefault="00477B55" w:rsidP="00C53D4C">
            <w:pPr>
              <w:autoSpaceDE w:val="0"/>
              <w:autoSpaceDN w:val="0"/>
              <w:adjustRightInd w:val="0"/>
            </w:pPr>
          </w:p>
        </w:tc>
        <w:tc>
          <w:tcPr>
            <w:tcW w:w="2211" w:type="dxa"/>
          </w:tcPr>
          <w:p w14:paraId="4AD531E2" w14:textId="77777777" w:rsidR="00477B55" w:rsidRPr="000D15F0" w:rsidRDefault="00477B55" w:rsidP="00C53D4C">
            <w:pPr>
              <w:autoSpaceDE w:val="0"/>
              <w:autoSpaceDN w:val="0"/>
              <w:adjustRightInd w:val="0"/>
            </w:pPr>
          </w:p>
        </w:tc>
      </w:tr>
      <w:tr w:rsidR="00477B55" w:rsidRPr="000D15F0" w14:paraId="7D88859B" w14:textId="77777777" w:rsidTr="00C53D4C">
        <w:tc>
          <w:tcPr>
            <w:tcW w:w="3061" w:type="dxa"/>
          </w:tcPr>
          <w:p w14:paraId="201D60A3" w14:textId="77777777" w:rsidR="00477B55" w:rsidRPr="000D15F0" w:rsidRDefault="00477B55" w:rsidP="00C53D4C">
            <w:pPr>
              <w:autoSpaceDE w:val="0"/>
              <w:autoSpaceDN w:val="0"/>
              <w:adjustRightInd w:val="0"/>
              <w:jc w:val="center"/>
            </w:pPr>
            <w:r w:rsidRPr="000D15F0">
              <w:t>(должность)</w:t>
            </w:r>
          </w:p>
        </w:tc>
        <w:tc>
          <w:tcPr>
            <w:tcW w:w="567" w:type="dxa"/>
          </w:tcPr>
          <w:p w14:paraId="22112110" w14:textId="77777777" w:rsidR="00477B55" w:rsidRPr="000D15F0" w:rsidRDefault="00477B55" w:rsidP="00C53D4C">
            <w:pPr>
              <w:autoSpaceDE w:val="0"/>
              <w:autoSpaceDN w:val="0"/>
              <w:adjustRightInd w:val="0"/>
            </w:pPr>
          </w:p>
        </w:tc>
        <w:tc>
          <w:tcPr>
            <w:tcW w:w="2662" w:type="dxa"/>
          </w:tcPr>
          <w:p w14:paraId="062E201C" w14:textId="77777777" w:rsidR="00477B55" w:rsidRPr="000D15F0" w:rsidRDefault="00477B55" w:rsidP="00C53D4C">
            <w:pPr>
              <w:autoSpaceDE w:val="0"/>
              <w:autoSpaceDN w:val="0"/>
              <w:adjustRightInd w:val="0"/>
              <w:jc w:val="center"/>
            </w:pPr>
            <w:r w:rsidRPr="000D15F0">
              <w:t>(подпись)</w:t>
            </w:r>
          </w:p>
        </w:tc>
        <w:tc>
          <w:tcPr>
            <w:tcW w:w="567" w:type="dxa"/>
          </w:tcPr>
          <w:p w14:paraId="3292759D" w14:textId="77777777" w:rsidR="00477B55" w:rsidRPr="000D15F0" w:rsidRDefault="00477B55" w:rsidP="00C53D4C">
            <w:pPr>
              <w:autoSpaceDE w:val="0"/>
              <w:autoSpaceDN w:val="0"/>
              <w:adjustRightInd w:val="0"/>
            </w:pPr>
          </w:p>
        </w:tc>
        <w:tc>
          <w:tcPr>
            <w:tcW w:w="2211" w:type="dxa"/>
          </w:tcPr>
          <w:p w14:paraId="37B6DEA7" w14:textId="77777777" w:rsidR="00477B55" w:rsidRPr="000D15F0" w:rsidRDefault="00477B55" w:rsidP="00C53D4C">
            <w:pPr>
              <w:autoSpaceDE w:val="0"/>
              <w:autoSpaceDN w:val="0"/>
              <w:adjustRightInd w:val="0"/>
              <w:jc w:val="center"/>
            </w:pPr>
            <w:r w:rsidRPr="000D15F0">
              <w:t>(расшифровка)</w:t>
            </w:r>
          </w:p>
        </w:tc>
      </w:tr>
      <w:tr w:rsidR="00477B55" w:rsidRPr="000D15F0" w14:paraId="0ED731EC" w14:textId="77777777" w:rsidTr="00C53D4C">
        <w:tc>
          <w:tcPr>
            <w:tcW w:w="3061" w:type="dxa"/>
          </w:tcPr>
          <w:p w14:paraId="797A7C72" w14:textId="77777777" w:rsidR="00477B55" w:rsidRPr="000D15F0" w:rsidRDefault="00477B55" w:rsidP="00C53D4C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</w:tcPr>
          <w:p w14:paraId="6B052C67" w14:textId="77777777" w:rsidR="00477B55" w:rsidRPr="000D15F0" w:rsidRDefault="00477B55" w:rsidP="00C53D4C">
            <w:pPr>
              <w:autoSpaceDE w:val="0"/>
              <w:autoSpaceDN w:val="0"/>
              <w:adjustRightInd w:val="0"/>
            </w:pPr>
          </w:p>
        </w:tc>
        <w:tc>
          <w:tcPr>
            <w:tcW w:w="2662" w:type="dxa"/>
          </w:tcPr>
          <w:p w14:paraId="40856986" w14:textId="77777777" w:rsidR="00477B55" w:rsidRPr="000D15F0" w:rsidRDefault="00477B55" w:rsidP="00C53D4C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</w:tcPr>
          <w:p w14:paraId="592E0821" w14:textId="77777777" w:rsidR="00477B55" w:rsidRPr="000D15F0" w:rsidRDefault="00477B55" w:rsidP="00C53D4C">
            <w:pPr>
              <w:autoSpaceDE w:val="0"/>
              <w:autoSpaceDN w:val="0"/>
              <w:adjustRightInd w:val="0"/>
            </w:pPr>
          </w:p>
        </w:tc>
        <w:tc>
          <w:tcPr>
            <w:tcW w:w="2211" w:type="dxa"/>
          </w:tcPr>
          <w:p w14:paraId="55FABAA5" w14:textId="77777777" w:rsidR="00477B55" w:rsidRPr="000D15F0" w:rsidRDefault="00477B55" w:rsidP="00C53D4C">
            <w:pPr>
              <w:autoSpaceDE w:val="0"/>
              <w:autoSpaceDN w:val="0"/>
              <w:adjustRightInd w:val="0"/>
            </w:pPr>
          </w:p>
        </w:tc>
      </w:tr>
    </w:tbl>
    <w:p w14:paraId="59286E31" w14:textId="7F183FB0" w:rsidR="005B5E76" w:rsidRPr="000D15F0" w:rsidRDefault="005B5E76" w:rsidP="0042409B">
      <w:pPr>
        <w:pStyle w:val="Con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2BBD20F9" w14:textId="58F1F55C" w:rsidR="00477B55" w:rsidRDefault="00477B55" w:rsidP="00075CF8">
      <w:pPr>
        <w:pStyle w:val="ConsNormal"/>
        <w:ind w:left="-993" w:firstLine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477B55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359F105" wp14:editId="63058526">
            <wp:extent cx="6267450" cy="9724563"/>
            <wp:effectExtent l="0" t="0" r="0" b="0"/>
            <wp:docPr id="175688263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54" r="12598"/>
                    <a:stretch/>
                  </pic:blipFill>
                  <pic:spPr bwMode="auto">
                    <a:xfrm>
                      <a:off x="0" y="0"/>
                      <a:ext cx="6281340" cy="9746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77B55" w:rsidSect="00D0633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extBookC">
    <w:altName w:val="Arial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9019A"/>
    <w:multiLevelType w:val="hybridMultilevel"/>
    <w:tmpl w:val="073E3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AB7601"/>
    <w:multiLevelType w:val="multilevel"/>
    <w:tmpl w:val="EE54C3A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2E7166F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8E63C0"/>
    <w:multiLevelType w:val="hybridMultilevel"/>
    <w:tmpl w:val="2012A1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61634673">
    <w:abstractNumId w:val="1"/>
  </w:num>
  <w:num w:numId="2" w16cid:durableId="621768301">
    <w:abstractNumId w:val="2"/>
  </w:num>
  <w:num w:numId="3" w16cid:durableId="1028724106">
    <w:abstractNumId w:val="3"/>
  </w:num>
  <w:num w:numId="4" w16cid:durableId="1206604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3CA"/>
    <w:rsid w:val="000428D5"/>
    <w:rsid w:val="00046110"/>
    <w:rsid w:val="00062A76"/>
    <w:rsid w:val="000731D4"/>
    <w:rsid w:val="00075060"/>
    <w:rsid w:val="00075CF8"/>
    <w:rsid w:val="000762FC"/>
    <w:rsid w:val="00082003"/>
    <w:rsid w:val="00091450"/>
    <w:rsid w:val="000A0DD2"/>
    <w:rsid w:val="000B6781"/>
    <w:rsid w:val="000B6C23"/>
    <w:rsid w:val="000C6658"/>
    <w:rsid w:val="000D0C0A"/>
    <w:rsid w:val="000D125B"/>
    <w:rsid w:val="000D15F0"/>
    <w:rsid w:val="000D404F"/>
    <w:rsid w:val="000E3776"/>
    <w:rsid w:val="000E5E41"/>
    <w:rsid w:val="000E60B8"/>
    <w:rsid w:val="000F50F7"/>
    <w:rsid w:val="000F644E"/>
    <w:rsid w:val="00104E47"/>
    <w:rsid w:val="0011089D"/>
    <w:rsid w:val="00115305"/>
    <w:rsid w:val="00125A6F"/>
    <w:rsid w:val="001601D1"/>
    <w:rsid w:val="00173D46"/>
    <w:rsid w:val="001755CC"/>
    <w:rsid w:val="00175E6E"/>
    <w:rsid w:val="00186E58"/>
    <w:rsid w:val="0019331D"/>
    <w:rsid w:val="001B3FCA"/>
    <w:rsid w:val="001B742C"/>
    <w:rsid w:val="001C0750"/>
    <w:rsid w:val="001C4A1B"/>
    <w:rsid w:val="001C5F94"/>
    <w:rsid w:val="001D2DED"/>
    <w:rsid w:val="001E7749"/>
    <w:rsid w:val="001F71C7"/>
    <w:rsid w:val="002075E9"/>
    <w:rsid w:val="0021447E"/>
    <w:rsid w:val="002149D8"/>
    <w:rsid w:val="00222B08"/>
    <w:rsid w:val="002254B6"/>
    <w:rsid w:val="0022702C"/>
    <w:rsid w:val="00230FBB"/>
    <w:rsid w:val="00240D8A"/>
    <w:rsid w:val="00242A5C"/>
    <w:rsid w:val="00254EB2"/>
    <w:rsid w:val="002704CD"/>
    <w:rsid w:val="00273B48"/>
    <w:rsid w:val="00274ECE"/>
    <w:rsid w:val="002B08C4"/>
    <w:rsid w:val="002C4676"/>
    <w:rsid w:val="002C4777"/>
    <w:rsid w:val="002F7176"/>
    <w:rsid w:val="00306DF4"/>
    <w:rsid w:val="003156D6"/>
    <w:rsid w:val="00327C07"/>
    <w:rsid w:val="003324D5"/>
    <w:rsid w:val="00343365"/>
    <w:rsid w:val="00346384"/>
    <w:rsid w:val="0035544B"/>
    <w:rsid w:val="00364171"/>
    <w:rsid w:val="00377285"/>
    <w:rsid w:val="00381BAB"/>
    <w:rsid w:val="0039162A"/>
    <w:rsid w:val="003A0DB4"/>
    <w:rsid w:val="003A2E7A"/>
    <w:rsid w:val="003C1434"/>
    <w:rsid w:val="003D5269"/>
    <w:rsid w:val="003D6ADA"/>
    <w:rsid w:val="003F50B3"/>
    <w:rsid w:val="003F7BA4"/>
    <w:rsid w:val="0040774A"/>
    <w:rsid w:val="0042409B"/>
    <w:rsid w:val="00441F88"/>
    <w:rsid w:val="004566B7"/>
    <w:rsid w:val="00463241"/>
    <w:rsid w:val="00472B53"/>
    <w:rsid w:val="004768EA"/>
    <w:rsid w:val="00477B55"/>
    <w:rsid w:val="00485A27"/>
    <w:rsid w:val="00497879"/>
    <w:rsid w:val="004B294D"/>
    <w:rsid w:val="004B3577"/>
    <w:rsid w:val="004B6418"/>
    <w:rsid w:val="004C20B3"/>
    <w:rsid w:val="004C6B17"/>
    <w:rsid w:val="004E0260"/>
    <w:rsid w:val="004F59BA"/>
    <w:rsid w:val="00516B34"/>
    <w:rsid w:val="005172C1"/>
    <w:rsid w:val="00521896"/>
    <w:rsid w:val="005326BC"/>
    <w:rsid w:val="005404AE"/>
    <w:rsid w:val="005605E3"/>
    <w:rsid w:val="0057182F"/>
    <w:rsid w:val="00574B5A"/>
    <w:rsid w:val="005779D1"/>
    <w:rsid w:val="005809F4"/>
    <w:rsid w:val="005872F6"/>
    <w:rsid w:val="00593F38"/>
    <w:rsid w:val="00595672"/>
    <w:rsid w:val="005A27FC"/>
    <w:rsid w:val="005A2C89"/>
    <w:rsid w:val="005A3938"/>
    <w:rsid w:val="005A64C1"/>
    <w:rsid w:val="005A6C17"/>
    <w:rsid w:val="005B0776"/>
    <w:rsid w:val="005B4FA9"/>
    <w:rsid w:val="005B5E76"/>
    <w:rsid w:val="005C0B92"/>
    <w:rsid w:val="005E111D"/>
    <w:rsid w:val="005E48D4"/>
    <w:rsid w:val="0060743A"/>
    <w:rsid w:val="00630061"/>
    <w:rsid w:val="00636FFE"/>
    <w:rsid w:val="00663B79"/>
    <w:rsid w:val="00665F99"/>
    <w:rsid w:val="006A4417"/>
    <w:rsid w:val="006B5F1D"/>
    <w:rsid w:val="006D0ACC"/>
    <w:rsid w:val="006D370C"/>
    <w:rsid w:val="006E354B"/>
    <w:rsid w:val="00712AA2"/>
    <w:rsid w:val="007146B5"/>
    <w:rsid w:val="00724E43"/>
    <w:rsid w:val="00725341"/>
    <w:rsid w:val="007263CA"/>
    <w:rsid w:val="007328D2"/>
    <w:rsid w:val="00732B5F"/>
    <w:rsid w:val="00742DE8"/>
    <w:rsid w:val="0075143D"/>
    <w:rsid w:val="00752130"/>
    <w:rsid w:val="007575A3"/>
    <w:rsid w:val="00764D08"/>
    <w:rsid w:val="007905CC"/>
    <w:rsid w:val="007A0D50"/>
    <w:rsid w:val="007A2E51"/>
    <w:rsid w:val="007A343E"/>
    <w:rsid w:val="007C5B35"/>
    <w:rsid w:val="007C5C96"/>
    <w:rsid w:val="007D076A"/>
    <w:rsid w:val="007D7249"/>
    <w:rsid w:val="007D7423"/>
    <w:rsid w:val="007E211D"/>
    <w:rsid w:val="007F438E"/>
    <w:rsid w:val="008038A3"/>
    <w:rsid w:val="008113BF"/>
    <w:rsid w:val="008931C0"/>
    <w:rsid w:val="00897375"/>
    <w:rsid w:val="008A13BA"/>
    <w:rsid w:val="008B26F1"/>
    <w:rsid w:val="008D525C"/>
    <w:rsid w:val="008D744A"/>
    <w:rsid w:val="008F31E5"/>
    <w:rsid w:val="0090536A"/>
    <w:rsid w:val="0092747E"/>
    <w:rsid w:val="009317D8"/>
    <w:rsid w:val="0093349A"/>
    <w:rsid w:val="009439FA"/>
    <w:rsid w:val="00964395"/>
    <w:rsid w:val="00970FD0"/>
    <w:rsid w:val="009710B2"/>
    <w:rsid w:val="00974982"/>
    <w:rsid w:val="009827A7"/>
    <w:rsid w:val="009A001C"/>
    <w:rsid w:val="009B278B"/>
    <w:rsid w:val="009C1B59"/>
    <w:rsid w:val="009C4340"/>
    <w:rsid w:val="009D059C"/>
    <w:rsid w:val="009D4ADE"/>
    <w:rsid w:val="009D5F72"/>
    <w:rsid w:val="009E338D"/>
    <w:rsid w:val="009E53C8"/>
    <w:rsid w:val="009E608A"/>
    <w:rsid w:val="009F5BA0"/>
    <w:rsid w:val="00A006A3"/>
    <w:rsid w:val="00A022F6"/>
    <w:rsid w:val="00A027CE"/>
    <w:rsid w:val="00A064E6"/>
    <w:rsid w:val="00A07211"/>
    <w:rsid w:val="00A14290"/>
    <w:rsid w:val="00A24F8F"/>
    <w:rsid w:val="00A35D5E"/>
    <w:rsid w:val="00A419F0"/>
    <w:rsid w:val="00A439EF"/>
    <w:rsid w:val="00A53B41"/>
    <w:rsid w:val="00A60167"/>
    <w:rsid w:val="00A6557B"/>
    <w:rsid w:val="00A70213"/>
    <w:rsid w:val="00A803D0"/>
    <w:rsid w:val="00A826A8"/>
    <w:rsid w:val="00AB482F"/>
    <w:rsid w:val="00AC1AA5"/>
    <w:rsid w:val="00AC46D6"/>
    <w:rsid w:val="00AE40BE"/>
    <w:rsid w:val="00AF28E3"/>
    <w:rsid w:val="00AF54D5"/>
    <w:rsid w:val="00AF7274"/>
    <w:rsid w:val="00B10EBB"/>
    <w:rsid w:val="00B2279B"/>
    <w:rsid w:val="00B262C7"/>
    <w:rsid w:val="00B2709D"/>
    <w:rsid w:val="00B33E41"/>
    <w:rsid w:val="00B369E9"/>
    <w:rsid w:val="00B36DBD"/>
    <w:rsid w:val="00B41275"/>
    <w:rsid w:val="00B44023"/>
    <w:rsid w:val="00B52E3B"/>
    <w:rsid w:val="00B540E3"/>
    <w:rsid w:val="00B63DBB"/>
    <w:rsid w:val="00B653A8"/>
    <w:rsid w:val="00B8133E"/>
    <w:rsid w:val="00B93E57"/>
    <w:rsid w:val="00BA02C1"/>
    <w:rsid w:val="00BA1A50"/>
    <w:rsid w:val="00BB3199"/>
    <w:rsid w:val="00BC79E8"/>
    <w:rsid w:val="00BF02F0"/>
    <w:rsid w:val="00BF51EB"/>
    <w:rsid w:val="00C2603C"/>
    <w:rsid w:val="00C31C47"/>
    <w:rsid w:val="00C332EC"/>
    <w:rsid w:val="00C34839"/>
    <w:rsid w:val="00C42E30"/>
    <w:rsid w:val="00C55E46"/>
    <w:rsid w:val="00C71508"/>
    <w:rsid w:val="00C738EA"/>
    <w:rsid w:val="00C909FC"/>
    <w:rsid w:val="00C910F4"/>
    <w:rsid w:val="00C91582"/>
    <w:rsid w:val="00C92899"/>
    <w:rsid w:val="00C93387"/>
    <w:rsid w:val="00C934C9"/>
    <w:rsid w:val="00C93D31"/>
    <w:rsid w:val="00CA43C6"/>
    <w:rsid w:val="00CD0AEF"/>
    <w:rsid w:val="00CD5892"/>
    <w:rsid w:val="00CE7738"/>
    <w:rsid w:val="00CF29DC"/>
    <w:rsid w:val="00CF3F6A"/>
    <w:rsid w:val="00D06338"/>
    <w:rsid w:val="00D10589"/>
    <w:rsid w:val="00D12021"/>
    <w:rsid w:val="00D125FD"/>
    <w:rsid w:val="00D16F0A"/>
    <w:rsid w:val="00D17828"/>
    <w:rsid w:val="00D22C49"/>
    <w:rsid w:val="00D341C9"/>
    <w:rsid w:val="00D804BB"/>
    <w:rsid w:val="00D80A88"/>
    <w:rsid w:val="00D91508"/>
    <w:rsid w:val="00D9423F"/>
    <w:rsid w:val="00D97E10"/>
    <w:rsid w:val="00DD3C5B"/>
    <w:rsid w:val="00E00C83"/>
    <w:rsid w:val="00E117B2"/>
    <w:rsid w:val="00E34B5C"/>
    <w:rsid w:val="00E36355"/>
    <w:rsid w:val="00E46EC3"/>
    <w:rsid w:val="00E47B8E"/>
    <w:rsid w:val="00E53598"/>
    <w:rsid w:val="00E5530B"/>
    <w:rsid w:val="00E6213B"/>
    <w:rsid w:val="00E63DA2"/>
    <w:rsid w:val="00E65B29"/>
    <w:rsid w:val="00E7254E"/>
    <w:rsid w:val="00E7332A"/>
    <w:rsid w:val="00E769F0"/>
    <w:rsid w:val="00E8291B"/>
    <w:rsid w:val="00E87529"/>
    <w:rsid w:val="00EA22FC"/>
    <w:rsid w:val="00EA27BC"/>
    <w:rsid w:val="00EA412F"/>
    <w:rsid w:val="00EA5DC7"/>
    <w:rsid w:val="00EB3BC0"/>
    <w:rsid w:val="00EC0BF2"/>
    <w:rsid w:val="00EE6976"/>
    <w:rsid w:val="00EE7345"/>
    <w:rsid w:val="00EF2C1D"/>
    <w:rsid w:val="00EF386D"/>
    <w:rsid w:val="00EF4F1B"/>
    <w:rsid w:val="00EF6273"/>
    <w:rsid w:val="00EF67A9"/>
    <w:rsid w:val="00EF7183"/>
    <w:rsid w:val="00F01E3E"/>
    <w:rsid w:val="00F10FA3"/>
    <w:rsid w:val="00F133EF"/>
    <w:rsid w:val="00F15887"/>
    <w:rsid w:val="00F25215"/>
    <w:rsid w:val="00F30D70"/>
    <w:rsid w:val="00F32BE5"/>
    <w:rsid w:val="00F34AD1"/>
    <w:rsid w:val="00F43ACD"/>
    <w:rsid w:val="00F51F22"/>
    <w:rsid w:val="00F55CB8"/>
    <w:rsid w:val="00F73BCD"/>
    <w:rsid w:val="00F7623E"/>
    <w:rsid w:val="00F85EAE"/>
    <w:rsid w:val="00F86B67"/>
    <w:rsid w:val="00F879C3"/>
    <w:rsid w:val="00F91A9D"/>
    <w:rsid w:val="00FB55CF"/>
    <w:rsid w:val="00FC40B9"/>
    <w:rsid w:val="00FD6216"/>
    <w:rsid w:val="00FE5EDF"/>
    <w:rsid w:val="00FF2219"/>
    <w:rsid w:val="00FF4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34346"/>
  <w15:chartTrackingRefBased/>
  <w15:docId w15:val="{97BB58DA-D37B-49E2-BAD1-B4668319E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3B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7D742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A53B41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3">
    <w:name w:val="Знак"/>
    <w:basedOn w:val="a"/>
    <w:rsid w:val="0093349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rmal">
    <w:name w:val="ConsPlusNormal"/>
    <w:link w:val="ConsPlusNormal0"/>
    <w:qFormat/>
    <w:rsid w:val="007521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521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4">
    <w:name w:val="Table Grid"/>
    <w:basedOn w:val="a1"/>
    <w:rsid w:val="007521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a"/>
    <w:link w:val="a6"/>
    <w:qFormat/>
    <w:rsid w:val="00C31C47"/>
    <w:pPr>
      <w:jc w:val="center"/>
    </w:pPr>
    <w:rPr>
      <w:b/>
      <w:bCs/>
      <w:sz w:val="28"/>
      <w:szCs w:val="24"/>
    </w:rPr>
  </w:style>
  <w:style w:type="character" w:customStyle="1" w:styleId="a6">
    <w:name w:val="Подзаголовок Знак"/>
    <w:basedOn w:val="a0"/>
    <w:link w:val="a5"/>
    <w:rsid w:val="00C31C4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17PRIL-txt">
    <w:name w:val="17PRIL-txt"/>
    <w:basedOn w:val="a"/>
    <w:uiPriority w:val="99"/>
    <w:rsid w:val="00F879C3"/>
    <w:pPr>
      <w:tabs>
        <w:tab w:val="center" w:pos="4791"/>
      </w:tabs>
      <w:autoSpaceDE w:val="0"/>
      <w:autoSpaceDN w:val="0"/>
      <w:adjustRightInd w:val="0"/>
      <w:spacing w:line="380" w:lineRule="atLeast"/>
      <w:ind w:left="567" w:right="567" w:firstLine="283"/>
      <w:jc w:val="both"/>
      <w:textAlignment w:val="center"/>
    </w:pPr>
    <w:rPr>
      <w:rFonts w:ascii="TextBookC" w:hAnsi="TextBookC" w:cs="TextBookC"/>
      <w:color w:val="000000"/>
      <w:lang w:eastAsia="en-US"/>
    </w:rPr>
  </w:style>
  <w:style w:type="character" w:customStyle="1" w:styleId="ConsPlusNormal0">
    <w:name w:val="ConsPlusNormal Знак"/>
    <w:link w:val="ConsPlusNormal"/>
    <w:locked/>
    <w:rsid w:val="00F879C3"/>
    <w:rPr>
      <w:rFonts w:ascii="Calibri" w:eastAsia="Times New Roman" w:hAnsi="Calibri" w:cs="Calibri"/>
      <w:szCs w:val="20"/>
      <w:lang w:eastAsia="ru-RU"/>
    </w:rPr>
  </w:style>
  <w:style w:type="paragraph" w:customStyle="1" w:styleId="Style7">
    <w:name w:val="Style7"/>
    <w:basedOn w:val="a"/>
    <w:rsid w:val="003D5269"/>
    <w:pPr>
      <w:widowControl w:val="0"/>
      <w:autoSpaceDE w:val="0"/>
      <w:autoSpaceDN w:val="0"/>
      <w:adjustRightInd w:val="0"/>
      <w:spacing w:line="322" w:lineRule="exact"/>
      <w:ind w:firstLine="538"/>
      <w:jc w:val="both"/>
    </w:pPr>
    <w:rPr>
      <w:sz w:val="24"/>
      <w:szCs w:val="24"/>
    </w:rPr>
  </w:style>
  <w:style w:type="character" w:customStyle="1" w:styleId="FontStyle12">
    <w:name w:val="Font Style12"/>
    <w:basedOn w:val="a0"/>
    <w:rsid w:val="003D5269"/>
    <w:rPr>
      <w:rFonts w:ascii="Times New Roman" w:hAnsi="Times New Roman" w:cs="Times New Roman" w:hint="default"/>
      <w:sz w:val="26"/>
      <w:szCs w:val="26"/>
    </w:rPr>
  </w:style>
  <w:style w:type="paragraph" w:styleId="a7">
    <w:name w:val="List Paragraph"/>
    <w:basedOn w:val="a"/>
    <w:uiPriority w:val="34"/>
    <w:qFormat/>
    <w:rsid w:val="005A3938"/>
    <w:pPr>
      <w:ind w:left="720"/>
      <w:contextualSpacing/>
    </w:pPr>
  </w:style>
  <w:style w:type="paragraph" w:styleId="a8">
    <w:name w:val="Normal (Web)"/>
    <w:basedOn w:val="a"/>
    <w:uiPriority w:val="99"/>
    <w:rsid w:val="00725341"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D742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a9">
    <w:name w:val="Знак Знак Знак Знак Знак Знак Знак Знак Знак Знак Знак Знак Знак"/>
    <w:basedOn w:val="a"/>
    <w:rsid w:val="003F7BA4"/>
    <w:pPr>
      <w:spacing w:line="240" w:lineRule="exact"/>
      <w:jc w:val="both"/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85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7404196146A043C039F19688B9C92D79ED93761B76FCC66BCB8EF647FB954A781E552F23C82AAD78D2AFB9BA03A5DA641A83104ADFA7BFB1EB970730AUAI" TargetMode="External"/><Relationship Id="rId13" Type="http://schemas.openxmlformats.org/officeDocument/2006/relationships/hyperlink" Target="consultantplus://offline/ref=2F79D5B3AB58F6560E7547C0A900A27B5A81F99DEC0548CB77D57C71B93033ECC07EC6FC9ECE2888F6BA324C6E20FF8CC73F6E8232C3691Bo2C9D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8BF0F1F371D40780FE91B5FC488D3A5FAC6191260A26AA78BB1B3C09103F6A69319F1E2BA73CE7191679EEFCD132D856E4F35C10EF395A8EL855C" TargetMode="External"/><Relationship Id="rId12" Type="http://schemas.openxmlformats.org/officeDocument/2006/relationships/hyperlink" Target="consultantplus://offline/ref=2F79D5B3AB58F6560E7547C0A900A27B5A81F99DEC0548CB77D57C71B93033ECC07EC6FC9ECE2888F6BA324C6E20FF8CC73F6E8232C3691Bo2C9D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.emf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C5CAA89E1238712CBB4BB60AE2EDFBA253D2F8D09CEC1E378EB39129826BE9B4E50E812B45B63C336E89C63D98A52F4851A2E4332549D1109A76C1Dh8T2B" TargetMode="External"/><Relationship Id="rId11" Type="http://schemas.openxmlformats.org/officeDocument/2006/relationships/hyperlink" Target="consultantplus://offline/ref=2F79D5B3AB58F6560E7547C0A900A27B5A81F99DEC0548CB77D57C71B93033ECC07EC6FC9ECE2888F6BA324C6E20FF8CC73F6E8232C3691Bo2C9D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2F79D5B3AB58F6560E7547C0A900A27B5A81F99DEC0548CB77D57C71B93033ECC07EC6FC9ECE2888F6BA324C6E20FF8CC73F6E8232C3691Bo2C9D" TargetMode="External"/><Relationship Id="rId10" Type="http://schemas.openxmlformats.org/officeDocument/2006/relationships/hyperlink" Target="consultantplus://offline/ref=2F79D5B3AB58F6560E7547C0A900A27B5C8BF79AE2571FC926807274B16069FCD637CBFB80CF289EF1B164o1CED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7404196146A043C039F19688B9C92D79ED93761B76FCC66BCB8EF647FB954A781E552F23C82AAD78D2AFB9BA03A5DA641A83104ADFA7BFB1EB970730AUAI" TargetMode="External"/><Relationship Id="rId14" Type="http://schemas.openxmlformats.org/officeDocument/2006/relationships/hyperlink" Target="consultantplus://offline/ref=2F79D5B3AB58F6560E7547C0A900A27B5A81F99DEC0548CB77D57C71B93033ECC07EC6FC9ECE2882F2BA324C6E20FF8CC73F6E8232C3691Bo2C9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CDFEB1-3D28-4FB5-A409-62356AB5C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1814</Words>
  <Characters>10346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nataliya</dc:creator>
  <cp:keywords/>
  <dc:description/>
  <cp:lastModifiedBy>zgi-moskov@mail.ru</cp:lastModifiedBy>
  <cp:revision>4</cp:revision>
  <cp:lastPrinted>2023-11-14T01:29:00Z</cp:lastPrinted>
  <dcterms:created xsi:type="dcterms:W3CDTF">2023-11-14T07:33:00Z</dcterms:created>
  <dcterms:modified xsi:type="dcterms:W3CDTF">2023-11-14T07:34:00Z</dcterms:modified>
</cp:coreProperties>
</file>