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24.08.2022     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tabs>
                <w:tab w:val="clear" w:pos="708"/>
                <w:tab w:val="left" w:pos="1839" w:leader="none"/>
              </w:tabs>
              <w:ind w:right="1074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№ </w:t>
            </w:r>
            <w:r>
              <w:rPr>
                <w:sz w:val="28"/>
                <w:szCs w:val="28"/>
              </w:rPr>
              <w:t>267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632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3"/>
      </w:tblGrid>
      <w:tr>
        <w:trPr>
          <w:trHeight w:val="74" w:hRule="atLeast"/>
        </w:trPr>
        <w:tc>
          <w:tcPr>
            <w:tcW w:w="6323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города Шарыпово от 13.10.2017г. № 205 «Об утверждении муниципальной программы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(в ред.                          от 21.06.2022 № 206) 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</w:r>
    </w:p>
    <w:p>
      <w:pPr>
        <w:pStyle w:val="ConsPlusNormal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>В соответствии со статьей 179 Бюджетного кодекса Российской Федерации, Федеральным законом от 06.10.2003 N 131-ФЗ «Об общих принципах организации местного самоуправления в Российской Федерации», постановлением Администрации города Шарыпово от 30.07.2013 № 171                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/>
      </w:pPr>
      <w:r>
        <w:rPr>
          <w:sz w:val="28"/>
          <w:szCs w:val="28"/>
        </w:rPr>
        <w:t>1. Внести в постановление Администрации города Шарыпово                        от 13.10.2017 № 205 «Об утверждении муниципальной программы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(в ред. от 01.10.2021 № 187, от 10.11.2021 № 233,                      от 15.02.2022 № 52, от 11.03.2022 № 77, от 06.05.2022 № 126, от 23.05.2022  № 167, от 10.06.2022 № 198, от 21.06.2022 № 206) следующие изменения: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/>
      </w:pPr>
      <w:r>
        <w:rPr>
          <w:sz w:val="28"/>
          <w:szCs w:val="28"/>
        </w:rPr>
        <w:t xml:space="preserve">1.1. В Приложении к Постановлению «Муниципальная программа города Шарыпово Красноярского края «Обеспечение доступным                               и комфортным жильем жителей муниципального образования города Шарыпово Красноярского края»:  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1.1.1. </w:t>
      </w:r>
      <w:bookmarkStart w:id="0" w:name="_Hlk102058449"/>
      <w:r>
        <w:rPr>
          <w:sz w:val="28"/>
          <w:szCs w:val="28"/>
        </w:rPr>
        <w:t>В строке «Информация по ресурсному обеспечению муниципальной программы, в том числе по годам реализации программы» раздела 1 «Паспорт муниципальной программы» цифры «120 229,8; 59 324,8; 105 987,7; 57 410,3» заменить цифрами «120 240,3; 59 335,3; 105 998,2; 57 420,8» соответственно.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/>
      </w:pPr>
      <w:bookmarkEnd w:id="0"/>
      <w:r>
        <w:rPr>
          <w:sz w:val="28"/>
          <w:szCs w:val="28"/>
        </w:rPr>
        <w:t>1.1.2. В разделе 2 «Характеристика текущего состояния социально-экономического развития жилищной сферы муниципального управления с указанием основных показателей социально-экономического развития муниципального образования города Шарыпово Красноярского края»: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1.1.2.1. Абзац 3 пункта 2.2. раздела изложить в следующей редакции:</w:t>
      </w:r>
    </w:p>
    <w:p>
      <w:pPr>
        <w:pStyle w:val="Style22"/>
        <w:tabs>
          <w:tab w:val="clear" w:pos="708"/>
          <w:tab w:val="left" w:pos="0" w:leader="none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«По состоянию на 01.01.2022г. в городе Шарыпово на учете в качестве нуждающихся в жилых помещениях, предоставляемых по договорам социального найма, состоит 516 семей.»;</w:t>
      </w:r>
    </w:p>
    <w:p>
      <w:pPr>
        <w:pStyle w:val="Style22"/>
        <w:tabs>
          <w:tab w:val="clear" w:pos="708"/>
          <w:tab w:val="left" w:pos="0" w:leader="none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1.1.2.2. В абзаце 4 пункта 2.2. раздела слова «На 01.01.2021г.» заменить словами «На 01.01.2022г.»;</w:t>
      </w:r>
    </w:p>
    <w:p>
      <w:pPr>
        <w:pStyle w:val="Style22"/>
        <w:tabs>
          <w:tab w:val="clear" w:pos="708"/>
          <w:tab w:val="left" w:pos="0" w:leader="none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1.1.2.3. Абзац 8 пункта 2.2. раздела изложить в следующей редакции: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/>
      </w:pPr>
      <w:r>
        <w:rPr>
          <w:sz w:val="28"/>
          <w:szCs w:val="28"/>
        </w:rPr>
        <w:t>«На 01.01.2022г. в городе Шарыпово признаны, в установленном законодательством порядке, нуждающимися в улучшении жилищных условий 28 молодых семей, что подтверждает необходимость оказания поддержки данной категории граждан.»;</w:t>
      </w:r>
    </w:p>
    <w:p>
      <w:pPr>
        <w:pStyle w:val="Style22"/>
        <w:tabs>
          <w:tab w:val="clear" w:pos="708"/>
          <w:tab w:val="left" w:pos="0" w:leader="none"/>
        </w:tabs>
        <w:spacing w:before="0" w:after="0"/>
        <w:ind w:firstLine="709"/>
        <w:jc w:val="both"/>
        <w:rPr/>
      </w:pPr>
      <w:r>
        <w:rPr>
          <w:sz w:val="28"/>
          <w:szCs w:val="28"/>
        </w:rPr>
        <w:t>1.1.2.4. В абзаце 12 пункта 2.2. раздела слова «по состоянию на 01.01.2021г. составляет 229 человек.» заменить словами «по состоянию на 01.01.2022г. составляет 216 человек.»;</w:t>
      </w:r>
    </w:p>
    <w:p>
      <w:pPr>
        <w:pStyle w:val="Style22"/>
        <w:tabs>
          <w:tab w:val="clear" w:pos="708"/>
          <w:tab w:val="left" w:pos="0" w:leader="none"/>
        </w:tabs>
        <w:spacing w:before="0" w:after="0"/>
        <w:ind w:firstLine="709"/>
        <w:jc w:val="both"/>
        <w:rPr/>
      </w:pPr>
      <w:r>
        <w:rPr>
          <w:sz w:val="28"/>
          <w:szCs w:val="28"/>
        </w:rPr>
        <w:t>1.1.2.5. В абзаце 13 пункта 2.2. раздела слова «по состоянию на 01.01.2021г. имеют 96 человек.» заменить словами «по состоянию на 01.01.2022г. имеют 91 человек.».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/>
      </w:pPr>
      <w:r>
        <w:rPr>
          <w:sz w:val="28"/>
          <w:szCs w:val="28"/>
        </w:rPr>
        <w:t>1.1.3. В разделе 5 «Перечень подпрограмм с указанием сроков их реализации и ожидаемых результатов»: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/>
      </w:pPr>
      <w:r>
        <w:rPr>
          <w:sz w:val="28"/>
          <w:szCs w:val="28"/>
        </w:rPr>
        <w:t>1.1.3.1. В абзаце 1 пункта 1 слова «На 01.01.2021г.» заменить словами «На 01.01.2022г.»;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1.1.3.2. Абзац 1 пункта 2 изложить в следующей редакции: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/>
      </w:pPr>
      <w:r>
        <w:rPr>
          <w:sz w:val="28"/>
          <w:szCs w:val="28"/>
        </w:rPr>
        <w:t>«На 01.01.2022г. в городе Шарыпово признаны, в установленном законодательством порядке, нуждающимися в улучшении жилищных условий 28 молодых семей, что подтверждает необходимость оказания поддержки данной категории граждан.»;</w:t>
      </w:r>
    </w:p>
    <w:p>
      <w:pPr>
        <w:pStyle w:val="Style22"/>
        <w:tabs>
          <w:tab w:val="clear" w:pos="708"/>
          <w:tab w:val="left" w:pos="0" w:leader="none"/>
        </w:tabs>
        <w:spacing w:before="0" w:after="0"/>
        <w:ind w:firstLine="709"/>
        <w:jc w:val="both"/>
        <w:rPr/>
      </w:pPr>
      <w:r>
        <w:rPr>
          <w:sz w:val="28"/>
          <w:szCs w:val="28"/>
        </w:rPr>
        <w:t>1.1.3.3. В абзаце 1 пункта 3 слова «по состоянию на 01.01.2021г. составляет 229 человек.» заменить словами «по состоянию на 01.01.2022г. составляет 216 человек.»;</w:t>
      </w:r>
    </w:p>
    <w:p>
      <w:pPr>
        <w:pStyle w:val="Style22"/>
        <w:tabs>
          <w:tab w:val="clear" w:pos="708"/>
          <w:tab w:val="left" w:pos="0" w:leader="none"/>
        </w:tabs>
        <w:spacing w:before="0" w:after="0"/>
        <w:ind w:firstLine="709"/>
        <w:jc w:val="both"/>
        <w:rPr/>
      </w:pPr>
      <w:r>
        <w:rPr>
          <w:sz w:val="28"/>
          <w:szCs w:val="28"/>
        </w:rPr>
        <w:t>1.1.3.4. В абзаце 4 пункта 3 слова «по состоянию на 01.01.2021г. имеют 96 человек.» заменить словами «по состоянию на 01.01.2022г. имеют 91 человек.».</w:t>
      </w:r>
    </w:p>
    <w:p>
      <w:pPr>
        <w:pStyle w:val="ConsPlusNormal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В приложении № 1 к паспорту муниципальной программы «Перечень целевых показателей муниципальной программы муниципального образования  города Шарыпово Красноярского края с указанием планируемых к достижению значений в результате реализации муниципальной программы» строку 2 «доля молодых семей, улучшивших жилищные условия за счет полученных социальных выплат к общему количеству молодых семей, состоящих на учете нуждающихся в улучшении жилищных условий» изложить в следующей редакции:</w:t>
      </w:r>
    </w:p>
    <w:p>
      <w:pPr>
        <w:pStyle w:val="ConsPlusNormal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2257"/>
        <w:gridCol w:w="568"/>
        <w:gridCol w:w="1275"/>
        <w:gridCol w:w="599"/>
        <w:gridCol w:w="599"/>
        <w:gridCol w:w="600"/>
        <w:gridCol w:w="599"/>
        <w:gridCol w:w="599"/>
        <w:gridCol w:w="600"/>
        <w:gridCol w:w="699"/>
        <w:gridCol w:w="701"/>
      </w:tblGrid>
      <w:tr>
        <w:trPr>
          <w:trHeight w:val="302" w:hRule="atLeast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доля молодых семей, улучшивших жилищные условия за счет полученных социальных выплат к общему количеству молодых семей, состоящих на учете нуждающихся в улучшении жилищных условий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1,88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4,25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4,08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5,55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5,71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7,14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3,85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8,00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8,00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/>
      </w:pPr>
      <w:r>
        <w:rPr>
          <w:sz w:val="28"/>
          <w:szCs w:val="28"/>
        </w:rPr>
        <w:t>1.3. В Приложении № 3 к муниципальной программе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подпрограмма № 3 «Обеспечение жилыми помещениями детей-сирот и детей, оставшихся без попечения родителей, лиц из числа детей-сирот, оставшихся без попечения родителей»: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1.3.1. В строке «Информация по ресурсному обеспечению подпрограммы, в том числе в разбивке по всем источникам финансирования» раздела 1 «Паспорт подпрограммы» цифры «62 240,8; 9 539,9; 8 799,9» заменить цифрами «62 251,3; 9 550,4; 8 810,4» соответственно.</w:t>
      </w:r>
    </w:p>
    <w:p>
      <w:pPr>
        <w:pStyle w:val="Normal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 В Приложении № 2 к подпрограмме № 3 «</w:t>
      </w:r>
      <w:r>
        <w:rPr>
          <w:kern w:val="2"/>
          <w:sz w:val="28"/>
          <w:szCs w:val="28"/>
        </w:rPr>
        <w:t>Обеспечение жилыми помещениями детей-сирот и детей, оставшихся без попечения родителей, лиц из числа детей-сирот, оставшихся без попечения родителей»</w:t>
      </w:r>
      <w:r>
        <w:rPr>
          <w:sz w:val="28"/>
          <w:szCs w:val="28"/>
        </w:rPr>
        <w:t xml:space="preserve"> с указанием «Перечня мероприятий подпрограммы» строки 1, «Итого по подпрограмме» изложить в следующей редакции:</w:t>
      </w:r>
    </w:p>
    <w:tbl>
      <w:tblPr>
        <w:tblW w:w="9572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2"/>
        <w:gridCol w:w="1484"/>
        <w:gridCol w:w="1249"/>
        <w:gridCol w:w="440"/>
        <w:gridCol w:w="519"/>
        <w:gridCol w:w="970"/>
        <w:gridCol w:w="446"/>
        <w:gridCol w:w="636"/>
        <w:gridCol w:w="700"/>
        <w:gridCol w:w="700"/>
        <w:gridCol w:w="751"/>
        <w:gridCol w:w="1315"/>
      </w:tblGrid>
      <w:tr>
        <w:trPr>
          <w:trHeight w:val="1140" w:hRule="atLeast"/>
        </w:trPr>
        <w:tc>
          <w:tcPr>
            <w:tcW w:w="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  <w:p>
            <w:pPr>
              <w:pStyle w:val="ConsPlus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ListParagraph"/>
              <w:spacing w:lineRule="auto" w:line="240"/>
              <w:ind w:left="0" w:hanging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02300</w:t>
            </w:r>
            <w:r>
              <w:rPr>
                <w:color w:val="000000"/>
                <w:sz w:val="16"/>
                <w:szCs w:val="16"/>
                <w:lang w:val="en-US"/>
              </w:rPr>
              <w:t>R0</w:t>
            </w:r>
            <w:r>
              <w:rPr>
                <w:color w:val="000000"/>
                <w:sz w:val="16"/>
                <w:szCs w:val="16"/>
              </w:rPr>
              <w:t>820 (федеральный)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740,0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740,0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</w:r>
          </w:p>
          <w:p>
            <w:pPr>
              <w:pStyle w:val="ConsPlus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 xml:space="preserve">Приобретение в муниципальную собственность 22 жилых помещений, в том числе по годам: 2022г. – 7 жилых помещений, </w:t>
            </w:r>
          </w:p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2023г. –6 жилых помещений,                2024г. – 9 жилых помещений</w:t>
            </w:r>
          </w:p>
        </w:tc>
      </w:tr>
      <w:tr>
        <w:trPr>
          <w:trHeight w:val="167" w:hRule="atLeast"/>
        </w:trPr>
        <w:tc>
          <w:tcPr>
            <w:tcW w:w="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4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2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0230075870;</w:t>
            </w:r>
          </w:p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02300</w:t>
            </w:r>
            <w:r>
              <w:rPr>
                <w:color w:val="000000"/>
                <w:sz w:val="16"/>
                <w:szCs w:val="16"/>
                <w:lang w:val="en-US"/>
              </w:rPr>
              <w:t>R0</w:t>
            </w:r>
            <w:r>
              <w:rPr>
                <w:color w:val="000000"/>
                <w:sz w:val="16"/>
                <w:szCs w:val="16"/>
              </w:rPr>
              <w:t>820</w:t>
            </w:r>
          </w:p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(краевой)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412; 129; 244; 121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8 810,4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8 975,4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13 463,1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31 248,9</w:t>
            </w:r>
          </w:p>
        </w:tc>
        <w:tc>
          <w:tcPr>
            <w:tcW w:w="13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382" w:hRule="atLeast"/>
        </w:trPr>
        <w:tc>
          <w:tcPr>
            <w:tcW w:w="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4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/>
              <w:ind w:left="0"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Управление образованием Администрации города Шарыпово</w:t>
            </w: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013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02300</w:t>
            </w:r>
            <w:r>
              <w:rPr>
                <w:color w:val="000000"/>
                <w:sz w:val="16"/>
                <w:szCs w:val="16"/>
                <w:lang w:val="en-US"/>
              </w:rPr>
              <w:t>R0</w:t>
            </w:r>
            <w:r>
              <w:rPr>
                <w:color w:val="000000"/>
                <w:sz w:val="16"/>
                <w:szCs w:val="16"/>
              </w:rPr>
              <w:t>820 (федеральный)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3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382" w:hRule="atLeast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4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2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0230075870;</w:t>
            </w:r>
          </w:p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02300</w:t>
            </w:r>
            <w:r>
              <w:rPr>
                <w:color w:val="000000"/>
                <w:sz w:val="16"/>
                <w:szCs w:val="16"/>
                <w:lang w:val="en-US"/>
              </w:rPr>
              <w:t>R0</w:t>
            </w:r>
            <w:r>
              <w:rPr>
                <w:color w:val="000000"/>
                <w:sz w:val="16"/>
                <w:szCs w:val="16"/>
              </w:rPr>
              <w:t>820</w:t>
            </w:r>
          </w:p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(краевой)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382" w:hRule="atLeast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Итого по подпрограмме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9 550,4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8 975,4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13 463,1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31 988,9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</w:tbl>
    <w:p>
      <w:pPr>
        <w:pStyle w:val="Normal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 В Приложении № 4 к муниципальной программе 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с указанием «Информации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      и бюджетов государственных внебюджетных фондов» строки 1, 4 изложить в следующей редакции:</w:t>
      </w:r>
    </w:p>
    <w:tbl>
      <w:tblPr>
        <w:tblW w:w="96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080"/>
        <w:gridCol w:w="1080"/>
        <w:gridCol w:w="1440"/>
        <w:gridCol w:w="540"/>
        <w:gridCol w:w="540"/>
        <w:gridCol w:w="540"/>
        <w:gridCol w:w="360"/>
        <w:gridCol w:w="900"/>
        <w:gridCol w:w="815"/>
        <w:gridCol w:w="990"/>
        <w:gridCol w:w="945"/>
      </w:tblGrid>
      <w:tr>
        <w:trPr>
          <w:trHeight w:val="848" w:hRule="atLeast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п/п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1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/>
            </w:pPr>
            <w:r>
              <w:rPr>
                <w:sz w:val="16"/>
                <w:szCs w:val="16"/>
              </w:rPr>
              <w:t>2022 год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/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/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/>
            </w:pPr>
            <w:r>
              <w:rPr>
                <w:sz w:val="16"/>
                <w:szCs w:val="16"/>
              </w:rPr>
              <w:t>Итого на 2022-2024г.г.</w:t>
            </w:r>
          </w:p>
        </w:tc>
      </w:tr>
      <w:tr>
        <w:trPr>
          <w:trHeight w:val="146" w:hRule="atLeast"/>
        </w:trPr>
        <w:tc>
          <w:tcPr>
            <w:tcW w:w="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РзПр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9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108"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города Шарыпово Красноярского края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108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доступным и комфортным жильем жителей муниципального образования города Шарыпово Красноярского края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47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расходные обязательства по муниципальной программе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59 335,3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10 853,1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14 951,8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85 140,2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ГРБС: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48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59 335,3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10 853,1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14 951,8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85 140,2</w:t>
            </w:r>
          </w:p>
        </w:tc>
      </w:tr>
      <w:tr>
        <w:trPr>
          <w:trHeight w:val="106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napToGrid w:val="false"/>
              <w:spacing w:lineRule="auto" w:line="240"/>
              <w:ind w:left="0"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ListParagraph"/>
              <w:spacing w:lineRule="auto" w:line="240"/>
              <w:ind w:left="0"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Управление образованием Администрации города Шарыпово</w:t>
            </w:r>
          </w:p>
          <w:p>
            <w:pPr>
              <w:pStyle w:val="Normal"/>
              <w:autoSpaceDE w:val="fals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/>
              <w:ind w:left="0"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Муниципальное казенное учреждение «Управление капитального строительства»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70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3</w:t>
            </w:r>
          </w:p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жилыми помещениями детей-сирот и детей, оставшихся без попечения родителей, лиц из числа детей-сирот, оставшихся без попечения родителей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121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всего расходные обязательства по подпрограмме муниципальной программы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9 550,4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8 975,4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13 463,1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31 988,9</w:t>
            </w:r>
          </w:p>
        </w:tc>
      </w:tr>
      <w:tr>
        <w:trPr>
          <w:trHeight w:val="70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ГРБС: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70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/>
              <w:ind w:left="0"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9 550,4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8 975,4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13 463,1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31 988,9</w:t>
            </w:r>
          </w:p>
        </w:tc>
      </w:tr>
      <w:tr>
        <w:trPr>
          <w:trHeight w:val="70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образованием Администрации города Шарыпово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>
      <w:pPr>
        <w:pStyle w:val="Normal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1.6. В Приложении № 5 к муниципальной программе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с указанием «Информации об источниках финансирования подпрограмм, отдельных 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строки 1, 4 изложить в следующей редакции:</w:t>
      </w:r>
    </w:p>
    <w:tbl>
      <w:tblPr>
        <w:tblW w:w="9422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2"/>
        <w:gridCol w:w="1260"/>
        <w:gridCol w:w="1620"/>
        <w:gridCol w:w="1980"/>
        <w:gridCol w:w="900"/>
        <w:gridCol w:w="1080"/>
        <w:gridCol w:w="1080"/>
        <w:gridCol w:w="1080"/>
      </w:tblGrid>
      <w:tr>
        <w:trPr/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N п/п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Уровень бюджетной системы/источники финансирования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Итого на 2022-2024 годы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</w:t>
            </w:r>
          </w:p>
        </w:tc>
      </w:tr>
      <w:tr>
        <w:trPr>
          <w:trHeight w:val="266" w:hRule="atLeast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города Шарыпово Красноярского края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108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доступным и комфортным жильем жителей муниципального образования города Шарыпово Красноярского края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59 335,3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10 853,1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14 951,8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85 140,2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бюджет города Шарыпово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985,7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914,6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2 400,3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57 420,8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9 690,2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14 198,3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81 309,3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1 430,6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</w:tr>
      <w:tr>
        <w:trPr/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3</w:t>
            </w:r>
          </w:p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жилыми помещениями детей-сирот и детей, оставшихся без попечения родителей, лиц из числа детей-сирот, оставшихся без попечения родителей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9 550,4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8 975,4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13 463,1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31 988,9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бюджет города Шарыпово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8 810,4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8 975,4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13 463,1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31 248,9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740,0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/>
      </w:pPr>
      <w:r>
        <w:rPr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color w:val="000000"/>
            <w:sz w:val="28"/>
            <w:szCs w:val="28"/>
            <w:u w:val="none"/>
          </w:rPr>
          <w:t>www.gorodsharypovo.ru</w:t>
        </w:r>
      </w:hyperlink>
      <w:r>
        <w:rPr>
          <w:sz w:val="28"/>
          <w:szCs w:val="28"/>
        </w:rPr>
        <w:t>).</w:t>
      </w:r>
    </w:p>
    <w:p>
      <w:pPr>
        <w:pStyle w:val="Normal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</w:r>
    </w:p>
    <w:p>
      <w:pPr>
        <w:pStyle w:val="Normal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>Глава города Шарыпово</w:t>
      </w:r>
      <w:r>
        <w:rPr>
          <w:spacing w:val="-1"/>
          <w:sz w:val="28"/>
          <w:szCs w:val="28"/>
        </w:rPr>
        <w:t xml:space="preserve">          </w:t>
      </w:r>
      <w:r>
        <w:rPr>
          <w:sz w:val="28"/>
          <w:szCs w:val="28"/>
        </w:rPr>
        <w:tab/>
        <w:t xml:space="preserve">       </w:t>
      </w:r>
      <w:r>
        <w:rPr>
          <w:i/>
          <w:iCs/>
          <w:spacing w:val="-4"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                                 В.Г. Хохлов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6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sz w:val="28"/>
      <w:szCs w:val="20"/>
    </w:rPr>
  </w:style>
  <w:style w:type="character" w:styleId="Style13">
    <w:name w:val="Основной шрифт абзаца"/>
    <w:qFormat/>
    <w:rPr/>
  </w:style>
  <w:style w:type="character" w:styleId="-">
    <w:name w:val="Hyperlink"/>
    <w:rPr>
      <w:rFonts w:cs="Times New Roman"/>
      <w:color w:val="0000FF"/>
      <w:u w:val="single"/>
    </w:rPr>
  </w:style>
  <w:style w:type="character" w:styleId="ConsPlusNormal">
    <w:name w:val="ConsPlusNormal Знак"/>
    <w:qFormat/>
    <w:rPr>
      <w:rFonts w:ascii="Arial" w:hAnsi="Arial" w:cs="Arial"/>
      <w:sz w:val="22"/>
      <w:szCs w:val="22"/>
      <w:lang w:val="ru-RU" w:bidi="ar-SA"/>
    </w:rPr>
  </w:style>
  <w:style w:type="character" w:styleId="11">
    <w:name w:val="Заголовок 1 Знак"/>
    <w:qFormat/>
    <w:rPr>
      <w:sz w:val="28"/>
    </w:rPr>
  </w:style>
  <w:style w:type="character" w:styleId="Style14">
    <w:name w:val="Верхний колонтитул Знак"/>
    <w:qFormat/>
    <w:rPr>
      <w:sz w:val="28"/>
    </w:rPr>
  </w:style>
  <w:style w:type="character" w:styleId="12">
    <w:name w:val="Верхний колонтитул Знак1"/>
    <w:qFormat/>
    <w:rPr>
      <w:sz w:val="24"/>
      <w:szCs w:val="24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Normal1">
    <w:name w:val="ConsPlus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2"/>
      <w:szCs w:val="22"/>
      <w:lang w:val="ru-RU" w:bidi="ar-SA" w:eastAsia="zh-CN"/>
    </w:rPr>
  </w:style>
  <w:style w:type="paragraph" w:styleId="13">
    <w:name w:val="Без интервала1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widowControl w:val="false"/>
      <w:suppressAutoHyphens w:val="true"/>
      <w:autoSpaceDE w:val="false"/>
      <w:spacing w:lineRule="auto" w:line="276"/>
      <w:ind w:left="720" w:firstLine="680"/>
      <w:jc w:val="both"/>
    </w:pPr>
    <w:rPr>
      <w:rFonts w:ascii="Calibri" w:hAnsi="Calibri" w:eastAsia="Calibri" w:cs="Calibri"/>
      <w:sz w:val="22"/>
      <w:szCs w:val="22"/>
    </w:rPr>
  </w:style>
  <w:style w:type="paragraph" w:styleId="NoSpacing">
    <w:name w:val="No Spacing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0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1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8"/>
      <w:szCs w:val="20"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bidi="ar-SA" w:eastAsia="zh-CN"/>
    </w:rPr>
  </w:style>
  <w:style w:type="paragraph" w:styleId="Style22">
    <w:name w:val="Обычный (веб)"/>
    <w:basedOn w:val="Normal"/>
    <w:qFormat/>
    <w:pPr>
      <w:spacing w:before="280" w:after="280"/>
    </w:pPr>
    <w:rPr>
      <w:rFonts w:eastAsia="Calibri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107</TotalTime>
  <Application>LibreOffice/7.5.5.2$Windows_X86_64 LibreOffice_project/ca8fe7424262805f223b9a2334bc7181abbcbf5e</Application>
  <AppVersion>15.0000</AppVersion>
  <Pages>4</Pages>
  <Words>1408</Words>
  <Characters>9029</Characters>
  <CharactersWithSpaces>10401</CharactersWithSpaces>
  <Paragraphs>263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2021-11-22T14:44:00Z</dcterms:created>
  <dc:creator>User</dc:creator>
  <dc:description/>
  <cp:keywords/>
  <dc:language>ru-RU</dc:language>
  <cp:lastModifiedBy>User</cp:lastModifiedBy>
  <dcterms:modified xsi:type="dcterms:W3CDTF">2022-08-25T08:27:00Z</dcterms:modified>
  <cp:revision>25</cp:revision>
  <dc:subject/>
  <dc:title/>
</cp:coreProperties>
</file>