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Spacing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p>
      <w:pPr>
        <w:pStyle w:val="Normal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ind w:left="0" w:right="0" w:hanging="0"/>
        <w:rPr>
          <w:bCs/>
          <w:sz w:val="28"/>
          <w:szCs w:val="28"/>
        </w:rPr>
      </w:pPr>
      <w:r>
        <w:rPr>
          <w:bCs/>
          <w:sz w:val="28"/>
          <w:szCs w:val="28"/>
        </w:rPr>
        <w:t>12.08.2022</w:t>
        <w:tab/>
        <w:tab/>
        <w:tab/>
        <w:tab/>
        <w:tab/>
        <w:tab/>
        <w:tab/>
        <w:tab/>
        <w:tab/>
        <w:tab/>
        <w:tab/>
        <w:t>№254</w:t>
      </w:r>
    </w:p>
    <w:p>
      <w:pPr>
        <w:pStyle w:val="NoSpacing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NoSpacing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sectPr>
          <w:type w:val="nextPage"/>
          <w:pgSz w:w="11906" w:h="16838"/>
          <w:pgMar w:left="1701" w:right="851" w:gutter="0" w:header="0" w:top="1134" w:footer="0" w:bottom="1134"/>
          <w:pgNumType w:fmt="decimal"/>
          <w:formProt w:val="false"/>
          <w:textDirection w:val="lrTb"/>
          <w:docGrid w:type="default" w:linePitch="360" w:charSpace="0"/>
        </w:sectPr>
      </w:pPr>
    </w:p>
    <w:p>
      <w:pPr>
        <w:pStyle w:val="ConsPlusTitle"/>
        <w:jc w:val="both"/>
        <w:rPr>
          <w:b w:val="false"/>
          <w:sz w:val="28"/>
          <w:szCs w:val="22"/>
        </w:rPr>
      </w:pPr>
      <w:r>
        <w:rPr>
          <w:b w:val="false"/>
          <w:sz w:val="28"/>
          <w:szCs w:val="22"/>
        </w:rPr>
        <w:t>О внесении изменений в постановление Администрации города Шарыпово от 04.12.2012 №233 «Об утверждении порядка разработки и утверждения административных регламентов предоставления муниципальных услуг»  (в ред. от 01.11.2018 №276)</w:t>
      </w:r>
    </w:p>
    <w:p>
      <w:pPr>
        <w:pStyle w:val="Normal"/>
        <w:rPr>
          <w:sz w:val="28"/>
        </w:rPr>
      </w:pPr>
      <w:r>
        <w:rPr>
          <w:sz w:val="28"/>
        </w:rPr>
      </w:r>
    </w:p>
    <w:p>
      <w:pPr>
        <w:pStyle w:val="Normal"/>
        <w:rPr/>
      </w:pPr>
      <w:r>
        <w:rPr>
          <w:sz w:val="28"/>
          <w:szCs w:val="28"/>
        </w:rPr>
        <w:t xml:space="preserve"> </w:t>
      </w:r>
    </w:p>
    <w:p>
      <w:pPr>
        <w:pStyle w:val="Normal"/>
        <w:spacing w:before="0" w:after="0"/>
        <w:ind w:left="0" w:right="0" w:firstLine="720"/>
        <w:jc w:val="both"/>
        <w:rPr>
          <w:rFonts w:ascii="Times New Roman" w:hAnsi="Times New Roman" w:eastAsia="Times New Roman" w:cs="Times New Roman"/>
          <w:sz w:val="28"/>
        </w:rPr>
      </w:pPr>
      <w:r>
        <w:rPr>
          <w:rFonts w:eastAsia="Times New Roman" w:cs="Times New Roman"/>
          <w:color w:val="000000"/>
          <w:sz w:val="28"/>
        </w:rPr>
        <w:t>В соответствии с Федеральным законом  от 27.07.2010 № 210-ФЗ «Об организации предоставления государственных и муниципальных услуг», Федеральным законом от 06.10.2003 № 131-ФЗ «Об общих принципах организации местного самоуправления в Российской Федерации», постановления Правительства Российской Федерации от 20.07.2021 №1228 «Об утверждении Правил разработки и утверждения административных регламентов предоставления государственных услуг, о внесении изменений в некоторые акты Правительства Российской Федерации и признании утратившими силу некоторых актов и отдельных положений актов Правительства Российской Федерации», руководствуясь ст. 34 Устава города Шарыпово</w:t>
      </w:r>
      <w:r>
        <w:rPr>
          <w:sz w:val="28"/>
          <w:szCs w:val="28"/>
        </w:rPr>
        <w:t xml:space="preserve">  </w:t>
      </w:r>
    </w:p>
    <w:p>
      <w:pPr>
        <w:pStyle w:val="Normal"/>
        <w:jc w:val="both"/>
        <w:rPr>
          <w:sz w:val="28"/>
        </w:rPr>
      </w:pPr>
      <w:r>
        <w:rPr>
          <w:sz w:val="28"/>
          <w:szCs w:val="28"/>
        </w:rPr>
        <w:t>ПОСТАНОВЛЯЮ:</w:t>
      </w:r>
    </w:p>
    <w:p>
      <w:pPr>
        <w:pStyle w:val="ConsPlusTitle"/>
        <w:ind w:firstLine="720"/>
        <w:jc w:val="both"/>
        <w:rPr>
          <w:b w:val="false"/>
          <w:sz w:val="28"/>
          <w:szCs w:val="22"/>
        </w:rPr>
      </w:pPr>
      <w:r>
        <w:rPr>
          <w:b w:val="false"/>
          <w:sz w:val="28"/>
          <w:szCs w:val="28"/>
        </w:rPr>
        <w:t xml:space="preserve">1. </w:t>
      </w:r>
      <w:r>
        <w:rPr>
          <w:b w:val="false"/>
          <w:bCs/>
          <w:sz w:val="28"/>
          <w:szCs w:val="28"/>
        </w:rPr>
        <w:t>Внести в постановление Администрации города Шарыпово от 04.12.2012 №233 «</w:t>
      </w:r>
      <w:r>
        <w:rPr>
          <w:b w:val="false"/>
          <w:sz w:val="28"/>
          <w:szCs w:val="22"/>
        </w:rPr>
        <w:t>Об утверждении порядка разработки и утверждения административных регламентов предоставления муниципальных услуг» следующие изменения:</w:t>
      </w:r>
    </w:p>
    <w:p>
      <w:pPr>
        <w:pStyle w:val="ConsPlusTitle"/>
        <w:ind w:firstLine="720"/>
        <w:jc w:val="both"/>
        <w:rPr>
          <w:b w:val="false"/>
          <w:sz w:val="28"/>
          <w:szCs w:val="22"/>
        </w:rPr>
      </w:pPr>
      <w:r>
        <w:rPr>
          <w:b w:val="false"/>
          <w:sz w:val="28"/>
          <w:szCs w:val="22"/>
        </w:rPr>
        <w:t xml:space="preserve">1.1.  пункт 7 раздела </w:t>
      </w:r>
      <w:r>
        <w:rPr>
          <w:b w:val="false"/>
          <w:sz w:val="28"/>
          <w:szCs w:val="22"/>
          <w:lang w:val="en-US"/>
        </w:rPr>
        <w:t xml:space="preserve">I </w:t>
      </w:r>
      <w:r>
        <w:rPr>
          <w:b w:val="false"/>
          <w:sz w:val="28"/>
          <w:szCs w:val="22"/>
          <w:lang w:val="ru-RU"/>
        </w:rPr>
        <w:t xml:space="preserve">«Общие положения» </w:t>
      </w:r>
      <w:r>
        <w:rPr>
          <w:b w:val="false"/>
          <w:sz w:val="28"/>
          <w:szCs w:val="22"/>
        </w:rPr>
        <w:t xml:space="preserve">приложения №1 </w:t>
      </w:r>
      <w:r>
        <w:rPr>
          <w:b w:val="false"/>
          <w:sz w:val="28"/>
        </w:rPr>
        <w:t>к Постановлению изложить в следующей редакции:</w:t>
      </w:r>
    </w:p>
    <w:p>
      <w:pPr>
        <w:pStyle w:val="Normal"/>
        <w:spacing w:before="0" w:after="0"/>
        <w:ind w:left="0" w:right="0" w:firstLine="720"/>
        <w:jc w:val="both"/>
        <w:rPr>
          <w:rFonts w:ascii="Times New Roman" w:hAnsi="Times New Roman" w:eastAsia="Times New Roman" w:cs="Times New Roman"/>
          <w:sz w:val="28"/>
          <w:szCs w:val="22"/>
        </w:rPr>
      </w:pPr>
      <w:r>
        <w:rPr>
          <w:rFonts w:eastAsia="Times New Roman" w:cs="Times New Roman"/>
          <w:b w:val="false"/>
          <w:sz w:val="28"/>
          <w:szCs w:val="22"/>
        </w:rPr>
        <w:t xml:space="preserve">«7. </w:t>
      </w:r>
      <w:r>
        <w:rPr>
          <w:rFonts w:eastAsia="Times New Roman" w:cs="Times New Roman"/>
          <w:color w:val="000000"/>
          <w:sz w:val="28"/>
        </w:rPr>
        <w:t>Проекты административных регламентов подлежат независимой экспертизе.</w:t>
      </w:r>
    </w:p>
    <w:p>
      <w:pPr>
        <w:pStyle w:val="Normal"/>
        <w:spacing w:before="0" w:after="0"/>
        <w:ind w:left="0" w:right="0" w:firstLine="720"/>
        <w:jc w:val="both"/>
        <w:rPr>
          <w:rFonts w:ascii="Times New Roman" w:hAnsi="Times New Roman" w:eastAsia="Times New Roman" w:cs="Times New Roman"/>
          <w:sz w:val="28"/>
        </w:rPr>
      </w:pPr>
      <w:r>
        <w:rPr>
          <w:rFonts w:eastAsia="Times New Roman" w:cs="Times New Roman"/>
          <w:color w:val="000000"/>
          <w:sz w:val="28"/>
        </w:rPr>
        <w:t>Предметом независимой экспертизы проекта регламента (далее - независимая экспертиза) является оценка возможного положительного эффекта, а также возможных негативных последствий реализации положений проекта регламента для граждан и организаций.</w:t>
      </w:r>
    </w:p>
    <w:p>
      <w:pPr>
        <w:pStyle w:val="Normal"/>
        <w:spacing w:before="0" w:after="0"/>
        <w:ind w:left="0" w:right="0" w:firstLine="720"/>
        <w:jc w:val="both"/>
        <w:rPr>
          <w:rFonts w:ascii="Times New Roman" w:hAnsi="Times New Roman" w:eastAsia="Times New Roman" w:cs="Times New Roman"/>
          <w:sz w:val="28"/>
        </w:rPr>
      </w:pPr>
      <w:r>
        <w:rPr>
          <w:rFonts w:eastAsia="Times New Roman" w:cs="Times New Roman"/>
          <w:color w:val="000000"/>
          <w:sz w:val="28"/>
        </w:rPr>
        <w:t>Независимая экспертиза проектов регламентов может проводиться физическими и юридическими лицами в инициативном порядке за счет собственных средств. Независимая экспертиза не может проводиться физическими и юридическими лицами, принимавшими участие в разработке проекта  регламента предоставления муниципальной услуги.</w:t>
      </w:r>
    </w:p>
    <w:p>
      <w:pPr>
        <w:pStyle w:val="Normal"/>
        <w:spacing w:before="0" w:after="0"/>
        <w:ind w:left="0" w:right="0" w:firstLine="720"/>
        <w:jc w:val="both"/>
        <w:rPr>
          <w:rFonts w:ascii="Times New Roman" w:hAnsi="Times New Roman" w:eastAsia="Times New Roman" w:cs="Times New Roman"/>
          <w:sz w:val="28"/>
        </w:rPr>
      </w:pPr>
      <w:r>
        <w:rPr>
          <w:rFonts w:eastAsia="Times New Roman" w:cs="Times New Roman"/>
          <w:color w:val="000000"/>
          <w:sz w:val="28"/>
        </w:rPr>
        <w:t>Срок, отведенный для проведения независимой экспертизы, указывается при размещении проекта регламента в информационно-телекоммуникационной сети «Интернет» на официальном сайте муниципального образования город Шарыпово Красноярского края  и составляет 5 календарных дней с момента размещения.</w:t>
      </w:r>
    </w:p>
    <w:p>
      <w:pPr>
        <w:pStyle w:val="Normal"/>
        <w:spacing w:before="0" w:after="0"/>
        <w:ind w:left="0" w:right="0" w:firstLine="720"/>
        <w:jc w:val="both"/>
        <w:rPr>
          <w:rFonts w:ascii="Times New Roman" w:hAnsi="Times New Roman" w:eastAsia="Times New Roman" w:cs="Times New Roman"/>
          <w:sz w:val="28"/>
        </w:rPr>
      </w:pPr>
      <w:r>
        <w:rPr>
          <w:rFonts w:eastAsia="Times New Roman" w:cs="Times New Roman"/>
          <w:color w:val="000000"/>
          <w:sz w:val="28"/>
        </w:rPr>
        <w:t>По результатам независимой экспертизы составляется заключение, которое направляется в  Орган, ответственный за разработку регламента. Орган,  ответственный за разработку регламента, обязан рассмотреть все поступившие заключения независимой экспертизы и принять решение по результатам каждой такой экспертизы.</w:t>
      </w:r>
    </w:p>
    <w:p>
      <w:pPr>
        <w:pStyle w:val="Normal"/>
        <w:spacing w:before="0" w:after="0"/>
        <w:ind w:left="0" w:right="0" w:firstLine="720"/>
        <w:jc w:val="both"/>
        <w:rPr>
          <w:rFonts w:ascii="Times New Roman" w:hAnsi="Times New Roman" w:eastAsia="Times New Roman" w:cs="Times New Roman"/>
          <w:color w:val="000000"/>
          <w:sz w:val="28"/>
        </w:rPr>
      </w:pPr>
      <w:r>
        <w:rPr>
          <w:rFonts w:eastAsia="Times New Roman" w:cs="Times New Roman"/>
          <w:color w:val="000000"/>
          <w:sz w:val="28"/>
        </w:rPr>
        <w:t xml:space="preserve"> </w:t>
      </w:r>
      <w:r>
        <w:rPr>
          <w:rFonts w:eastAsia="Times New Roman" w:cs="Times New Roman"/>
          <w:color w:val="000000"/>
          <w:sz w:val="28"/>
        </w:rPr>
        <w:t>Непоступление заключения по результатам независимой экспертизы в Орган, ответственный за разработку регламента не является препятствием для проведения экспертизы юридическим отделом Администрации города Шарыпово и последующего утверждения регламента».</w:t>
      </w:r>
    </w:p>
    <w:p>
      <w:pPr>
        <w:pStyle w:val="Normal"/>
        <w:ind w:firstLine="567"/>
        <w:jc w:val="both"/>
        <w:rPr/>
      </w:pPr>
      <w:r>
        <w:rPr>
          <w:bCs/>
          <w:sz w:val="28"/>
          <w:szCs w:val="28"/>
        </w:rPr>
        <w:t xml:space="preserve">2. </w:t>
      </w:r>
      <w:r>
        <w:rPr>
          <w:sz w:val="28"/>
          <w:szCs w:val="28"/>
        </w:rPr>
        <w:t>Контроль за исполнением настоящего</w:t>
      </w:r>
      <w:r>
        <w:rPr>
          <w:b/>
          <w:i/>
          <w:sz w:val="28"/>
          <w:szCs w:val="28"/>
        </w:rPr>
        <w:t xml:space="preserve"> </w:t>
      </w:r>
      <w:r>
        <w:rPr>
          <w:sz w:val="28"/>
          <w:szCs w:val="28"/>
        </w:rPr>
        <w:t>постановления возложить на первого заместителя Главы города Шарыпово Саюшева Д.В.</w:t>
      </w:r>
    </w:p>
    <w:p>
      <w:pPr>
        <w:pStyle w:val="Normal"/>
        <w:ind w:firstLine="540"/>
        <w:jc w:val="both"/>
        <w:rPr/>
      </w:pPr>
      <w:r>
        <w:rPr>
          <w:bCs/>
          <w:sz w:val="28"/>
          <w:szCs w:val="28"/>
        </w:rPr>
        <w:t>3. Постановление вступает в силу в день, следующий за днем его официального опубликования в периодическом печатном издании «Официальный вестник города Шарыпово», и подлежит размещению на официальном сайте муниципального образования города Шарыпово Красноярского края (</w:t>
      </w:r>
      <w:r>
        <w:rPr>
          <w:bCs/>
          <w:sz w:val="28"/>
          <w:szCs w:val="28"/>
          <w:lang w:val="en-US"/>
        </w:rPr>
        <w:t>www</w:t>
      </w:r>
      <w:r>
        <w:rPr>
          <w:bCs/>
          <w:sz w:val="28"/>
          <w:szCs w:val="28"/>
        </w:rPr>
        <w:t>.</w:t>
      </w:r>
      <w:r>
        <w:rPr>
          <w:bCs/>
          <w:sz w:val="28"/>
          <w:szCs w:val="28"/>
          <w:lang w:val="en-US"/>
        </w:rPr>
        <w:t>gorodsharypovo.ru).</w:t>
      </w:r>
    </w:p>
    <w:p>
      <w:pPr>
        <w:pStyle w:val="Normal"/>
        <w:ind w:firstLine="540"/>
        <w:jc w:val="both"/>
        <w:rPr/>
      </w:pPr>
      <w:r>
        <w:rPr/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</w:rPr>
      </w:pPr>
      <w:r>
        <w:rPr>
          <w:sz w:val="28"/>
        </w:rPr>
      </w:r>
    </w:p>
    <w:p>
      <w:pPr>
        <w:pStyle w:val="Normal"/>
        <w:rPr>
          <w:sz w:val="28"/>
        </w:rPr>
      </w:pPr>
      <w:r>
        <w:rPr>
          <w:sz w:val="28"/>
          <w:szCs w:val="28"/>
        </w:rPr>
        <w:t xml:space="preserve">Глава города Шарыпово </w:t>
        <w:tab/>
        <w:tab/>
        <w:tab/>
        <w:tab/>
        <w:t xml:space="preserve">                              В.Г. Хохлов 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>Юридический отдел</w:t>
        <w:tab/>
        <w:tab/>
        <w:tab/>
        <w:tab/>
        <w:tab/>
        <w:tab/>
        <w:tab/>
        <w:t>О.М. Селютина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>Начальник отдела по РОГиУД</w:t>
        <w:tab/>
        <w:tab/>
        <w:tab/>
        <w:tab/>
        <w:tab/>
        <w:t>Т.А. Абашева</w:t>
      </w:r>
    </w:p>
    <w:p>
      <w:pPr>
        <w:pStyle w:val="Normal"/>
        <w:ind w:firstLine="720"/>
        <w:jc w:val="center"/>
        <w:rPr/>
      </w:pPr>
      <w:r>
        <w:rPr/>
      </w:r>
    </w:p>
    <w:p>
      <w:pPr>
        <w:pStyle w:val="Normal"/>
        <w:ind w:firstLine="720"/>
        <w:jc w:val="center"/>
        <w:rPr/>
      </w:pPr>
      <w:r>
        <w:rPr/>
      </w:r>
    </w:p>
    <w:p>
      <w:pPr>
        <w:pStyle w:val="Normal"/>
        <w:ind w:firstLine="720"/>
        <w:jc w:val="center"/>
        <w:rPr/>
      </w:pPr>
      <w:r>
        <w:rPr/>
      </w:r>
    </w:p>
    <w:sectPr>
      <w:type w:val="continuous"/>
      <w:pgSz w:w="11906" w:h="16838"/>
      <w:pgMar w:left="1701" w:right="851" w:gutter="0" w:header="0" w:top="1134" w:footer="0" w:bottom="1134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Arial">
    <w:charset w:val="cc"/>
    <w:family w:val="roman"/>
    <w:pitch w:val="variable"/>
  </w:font>
  <w:font w:name="Cambria">
    <w:charset w:val="cc"/>
    <w:family w:val="roman"/>
    <w:pitch w:val="variable"/>
  </w:font>
  <w:font w:name="Tahoma">
    <w:charset w:val="cc"/>
    <w:family w:val="roman"/>
    <w:pitch w:val="variable"/>
  </w:font>
  <w:font w:name="OpenSymbol">
    <w:altName w:val="Arial Unicode MS"/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Courier New">
    <w:charset w:val="cc"/>
    <w:family w:val="roman"/>
    <w:pitch w:val="variable"/>
  </w:font>
  <w:font w:name="CG Times"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zh-CN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Calibri"/>
        <w:szCs w:val="22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Calibri" w:cs="Times New Roman"/>
      <w:color w:val="auto"/>
      <w:kern w:val="0"/>
      <w:sz w:val="20"/>
      <w:szCs w:val="20"/>
      <w:lang w:val="ru-RU" w:eastAsia="ru-RU" w:bidi="ar-SA"/>
    </w:rPr>
  </w:style>
  <w:style w:type="paragraph" w:styleId="1">
    <w:name w:val="Heading 1"/>
    <w:basedOn w:val="Normal"/>
    <w:uiPriority w:val="9"/>
    <w:qFormat/>
    <w:pPr>
      <w:keepNext w:val="true"/>
      <w:keepLines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paragraph" w:styleId="2">
    <w:name w:val="Heading 2"/>
    <w:basedOn w:val="Style15"/>
    <w:qFormat/>
    <w:pPr>
      <w:numPr>
        <w:ilvl w:val="1"/>
        <w:numId w:val="1"/>
      </w:numPr>
      <w:spacing w:before="200" w:after="120"/>
      <w:outlineLvl w:val="1"/>
    </w:pPr>
    <w:rPr>
      <w:b/>
      <w:bCs/>
      <w:sz w:val="32"/>
      <w:szCs w:val="32"/>
    </w:rPr>
  </w:style>
  <w:style w:type="paragraph" w:styleId="3">
    <w:name w:val="Heading 3"/>
    <w:basedOn w:val="Normal"/>
    <w:uiPriority w:val="9"/>
    <w:unhideWhenUsed/>
    <w:qFormat/>
    <w:pPr>
      <w:keepNext w:val="true"/>
      <w:keepLines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4">
    <w:name w:val="Heading 4"/>
    <w:basedOn w:val="Normal"/>
    <w:uiPriority w:val="9"/>
    <w:unhideWhenUsed/>
    <w:qFormat/>
    <w:pPr>
      <w:keepNext w:val="true"/>
      <w:keepLines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5">
    <w:name w:val="Heading 5"/>
    <w:basedOn w:val="Normal"/>
    <w:uiPriority w:val="9"/>
    <w:unhideWhenUsed/>
    <w:qFormat/>
    <w:pPr>
      <w:keepNext w:val="true"/>
      <w:keepLines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6">
    <w:name w:val="Heading 6"/>
    <w:basedOn w:val="Normal"/>
    <w:uiPriority w:val="9"/>
    <w:unhideWhenUsed/>
    <w:qFormat/>
    <w:pPr>
      <w:keepNext w:val="true"/>
      <w:keepLines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7">
    <w:name w:val="Heading 7"/>
    <w:basedOn w:val="Normal"/>
    <w:uiPriority w:val="9"/>
    <w:unhideWhenUsed/>
    <w:qFormat/>
    <w:pPr>
      <w:keepNext w:val="true"/>
      <w:keepLines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8">
    <w:name w:val="Heading 8"/>
    <w:basedOn w:val="Normal"/>
    <w:uiPriority w:val="9"/>
    <w:unhideWhenUsed/>
    <w:qFormat/>
    <w:pPr>
      <w:keepNext w:val="true"/>
      <w:keepLines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9">
    <w:name w:val="Heading 9"/>
    <w:basedOn w:val="Normal"/>
    <w:uiPriority w:val="9"/>
    <w:unhideWhenUsed/>
    <w:qFormat/>
    <w:pPr>
      <w:keepNext w:val="true"/>
      <w:keepLines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Heading1Char">
    <w:name w:val="Heading 1 Char"/>
    <w:basedOn w:val="DefaultParagraphFont"/>
    <w:uiPriority w:val="9"/>
    <w:qFormat/>
    <w:rPr>
      <w:rFonts w:ascii="Arial" w:hAnsi="Arial" w:eastAsia="Arial" w:cs="Arial"/>
      <w:sz w:val="40"/>
      <w:szCs w:val="40"/>
    </w:rPr>
  </w:style>
  <w:style w:type="character" w:styleId="Heading2Char">
    <w:name w:val="Heading 2 Char"/>
    <w:basedOn w:val="DefaultParagraphFont"/>
    <w:uiPriority w:val="9"/>
    <w:qFormat/>
    <w:rPr>
      <w:rFonts w:ascii="Arial" w:hAnsi="Arial" w:eastAsia="Arial" w:cs="Arial"/>
      <w:sz w:val="34"/>
    </w:rPr>
  </w:style>
  <w:style w:type="character" w:styleId="Heading3Char">
    <w:name w:val="Heading 3 Char"/>
    <w:basedOn w:val="DefaultParagraphFont"/>
    <w:uiPriority w:val="9"/>
    <w:qFormat/>
    <w:rPr>
      <w:rFonts w:ascii="Arial" w:hAnsi="Arial" w:eastAsia="Arial" w:cs="Arial"/>
      <w:sz w:val="30"/>
      <w:szCs w:val="30"/>
    </w:rPr>
  </w:style>
  <w:style w:type="character" w:styleId="Heading5Char">
    <w:name w:val="Heading 5 Char"/>
    <w:basedOn w:val="DefaultParagraphFont"/>
    <w:uiPriority w:val="9"/>
    <w:qFormat/>
    <w:rPr>
      <w:rFonts w:ascii="Arial" w:hAnsi="Arial" w:eastAsia="Arial" w:cs="Arial"/>
      <w:b/>
      <w:bCs/>
      <w:sz w:val="24"/>
      <w:szCs w:val="24"/>
    </w:rPr>
  </w:style>
  <w:style w:type="character" w:styleId="Heading6Char">
    <w:name w:val="Heading 6 Char"/>
    <w:basedOn w:val="DefaultParagraphFont"/>
    <w:uiPriority w:val="9"/>
    <w:qFormat/>
    <w:rPr>
      <w:rFonts w:ascii="Arial" w:hAnsi="Arial" w:eastAsia="Arial" w:cs="Arial"/>
      <w:b/>
      <w:bCs/>
      <w:sz w:val="22"/>
      <w:szCs w:val="22"/>
    </w:rPr>
  </w:style>
  <w:style w:type="character" w:styleId="Heading7Char">
    <w:name w:val="Heading 7 Char"/>
    <w:basedOn w:val="DefaultParagraphFont"/>
    <w:uiPriority w:val="9"/>
    <w:qFormat/>
    <w:rPr>
      <w:rFonts w:ascii="Arial" w:hAnsi="Arial" w:eastAsia="Arial" w:cs="Arial"/>
      <w:b/>
      <w:bCs/>
      <w:i/>
      <w:iCs/>
      <w:sz w:val="22"/>
      <w:szCs w:val="22"/>
    </w:rPr>
  </w:style>
  <w:style w:type="character" w:styleId="Heading8Char">
    <w:name w:val="Heading 8 Char"/>
    <w:basedOn w:val="DefaultParagraphFont"/>
    <w:uiPriority w:val="9"/>
    <w:qFormat/>
    <w:rPr>
      <w:rFonts w:ascii="Arial" w:hAnsi="Arial" w:eastAsia="Arial" w:cs="Arial"/>
      <w:i/>
      <w:iCs/>
      <w:sz w:val="22"/>
      <w:szCs w:val="22"/>
    </w:rPr>
  </w:style>
  <w:style w:type="character" w:styleId="Heading9Char">
    <w:name w:val="Heading 9 Char"/>
    <w:basedOn w:val="DefaultParagraphFont"/>
    <w:uiPriority w:val="9"/>
    <w:qFormat/>
    <w:rPr>
      <w:rFonts w:ascii="Arial" w:hAnsi="Arial" w:eastAsia="Arial" w:cs="Arial"/>
      <w:i/>
      <w:iCs/>
      <w:sz w:val="21"/>
      <w:szCs w:val="21"/>
    </w:rPr>
  </w:style>
  <w:style w:type="character" w:styleId="TitleChar">
    <w:name w:val="Title Char"/>
    <w:basedOn w:val="DefaultParagraphFont"/>
    <w:uiPriority w:val="10"/>
    <w:qFormat/>
    <w:rPr>
      <w:sz w:val="48"/>
      <w:szCs w:val="48"/>
    </w:rPr>
  </w:style>
  <w:style w:type="character" w:styleId="SubtitleChar">
    <w:name w:val="Subtitle Char"/>
    <w:basedOn w:val="DefaultParagraphFont"/>
    <w:uiPriority w:val="11"/>
    <w:qFormat/>
    <w:rPr>
      <w:sz w:val="24"/>
      <w:szCs w:val="24"/>
    </w:rPr>
  </w:style>
  <w:style w:type="character" w:styleId="QuoteChar">
    <w:name w:val="Quote Char"/>
    <w:uiPriority w:val="29"/>
    <w:qFormat/>
    <w:rPr>
      <w:i/>
    </w:rPr>
  </w:style>
  <w:style w:type="character" w:styleId="IntenseQuoteChar">
    <w:name w:val="Intense Quote Char"/>
    <w:uiPriority w:val="30"/>
    <w:qFormat/>
    <w:rPr>
      <w:i/>
    </w:rPr>
  </w:style>
  <w:style w:type="character" w:styleId="CaptionChar">
    <w:name w:val="Caption Char"/>
    <w:uiPriority w:val="99"/>
    <w:qFormat/>
    <w:rPr/>
  </w:style>
  <w:style w:type="character" w:styleId="-" w:customStyle="1">
    <w:name w:val="Hyperlink"/>
    <w:rPr>
      <w:color w:val="0000FF"/>
      <w:u w:val="single"/>
    </w:rPr>
  </w:style>
  <w:style w:type="character" w:styleId="FootnoteTextChar">
    <w:name w:val="Footnote Text Char"/>
    <w:uiPriority w:val="99"/>
    <w:qFormat/>
    <w:rPr>
      <w:sz w:val="18"/>
    </w:rPr>
  </w:style>
  <w:style w:type="character" w:styleId="Style5" w:customStyle="1">
    <w:name w:val="Footnote Reference"/>
    <w:rPr>
      <w:vertAlign w:val="superscript"/>
    </w:rPr>
  </w:style>
  <w:style w:type="character" w:styleId="FootnoteCharacters" w:customStyle="1">
    <w:name w:val="Footnote Characters"/>
    <w:uiPriority w:val="99"/>
    <w:qFormat/>
    <w:rPr>
      <w:vertAlign w:val="superscript"/>
    </w:rPr>
  </w:style>
  <w:style w:type="character" w:styleId="EndnoteTextChar">
    <w:name w:val="Endnote Text Char"/>
    <w:uiPriority w:val="99"/>
    <w:qFormat/>
    <w:rPr>
      <w:sz w:val="20"/>
    </w:rPr>
  </w:style>
  <w:style w:type="character" w:styleId="Style6">
    <w:name w:val="Endnote Reference"/>
    <w:rPr>
      <w:vertAlign w:val="superscript"/>
    </w:rPr>
  </w:style>
  <w:style w:type="character" w:styleId="EndnoteCharacters">
    <w:name w:val="Endnote Characters"/>
    <w:uiPriority w:val="99"/>
    <w:semiHidden/>
    <w:unhideWhenUsed/>
    <w:qFormat/>
    <w:rPr>
      <w:vertAlign w:val="superscript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eading4Char" w:customStyle="1">
    <w:name w:val="Heading 4 Char"/>
    <w:basedOn w:val="DefaultParagraphFont"/>
    <w:uiPriority w:val="99"/>
    <w:qFormat/>
    <w:rPr>
      <w:rFonts w:ascii="Cambria" w:hAnsi="Cambria" w:cs="Times New Roman"/>
      <w:b/>
      <w:bCs/>
      <w:i/>
      <w:iCs/>
      <w:color w:val="4F81BD"/>
      <w:lang w:eastAsia="en-US"/>
    </w:rPr>
  </w:style>
  <w:style w:type="character" w:styleId="Blk" w:customStyle="1">
    <w:name w:val="blk"/>
    <w:basedOn w:val="DefaultParagraphFont"/>
    <w:uiPriority w:val="99"/>
    <w:qFormat/>
    <w:rPr>
      <w:rFonts w:cs="Times New Roman"/>
    </w:rPr>
  </w:style>
  <w:style w:type="character" w:styleId="Style7" w:customStyle="1">
    <w:name w:val="Нижний колонтитул Знак"/>
    <w:basedOn w:val="DefaultParagraphFont"/>
    <w:uiPriority w:val="99"/>
    <w:qFormat/>
    <w:rPr>
      <w:rFonts w:ascii="Times New Roman" w:hAnsi="Times New Roman" w:cs="Times New Roman"/>
      <w:sz w:val="24"/>
      <w:szCs w:val="24"/>
    </w:rPr>
  </w:style>
  <w:style w:type="character" w:styleId="Style8" w:customStyle="1">
    <w:name w:val="Основной текст Знак"/>
    <w:basedOn w:val="DefaultParagraphFont"/>
    <w:uiPriority w:val="99"/>
    <w:qFormat/>
    <w:rPr>
      <w:rFonts w:ascii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99"/>
    <w:qFormat/>
    <w:rPr>
      <w:rFonts w:cs="Times New Roman"/>
      <w:b/>
      <w:bCs/>
    </w:rPr>
  </w:style>
  <w:style w:type="character" w:styleId="Style9" w:customStyle="1">
    <w:name w:val="Основной текст_"/>
    <w:uiPriority w:val="99"/>
    <w:qFormat/>
    <w:rPr>
      <w:sz w:val="27"/>
      <w:shd w:fill="FFFFFF" w:val="clear"/>
    </w:rPr>
  </w:style>
  <w:style w:type="character" w:styleId="Apple-converted-space" w:customStyle="1">
    <w:name w:val="apple-converted-space"/>
    <w:basedOn w:val="DefaultParagraphFont"/>
    <w:uiPriority w:val="99"/>
    <w:qFormat/>
    <w:rPr>
      <w:rFonts w:cs="Times New Roman"/>
    </w:rPr>
  </w:style>
  <w:style w:type="character" w:styleId="Style10" w:customStyle="1">
    <w:name w:val="Текст выноски Знак"/>
    <w:basedOn w:val="DefaultParagraphFont"/>
    <w:uiPriority w:val="99"/>
    <w:semiHidden/>
    <w:qFormat/>
    <w:rPr>
      <w:rFonts w:ascii="Tahoma" w:hAnsi="Tahoma" w:cs="Tahoma"/>
      <w:sz w:val="16"/>
      <w:szCs w:val="16"/>
    </w:rPr>
  </w:style>
  <w:style w:type="character" w:styleId="21" w:customStyle="1">
    <w:name w:val="Основной текст (2)_"/>
    <w:basedOn w:val="DefaultParagraphFont"/>
    <w:uiPriority w:val="99"/>
    <w:qFormat/>
    <w:rPr>
      <w:rFonts w:ascii="Times New Roman" w:hAnsi="Times New Roman" w:cs="Times New Roman"/>
      <w:shd w:fill="FFFFFF" w:val="clear"/>
    </w:rPr>
  </w:style>
  <w:style w:type="character" w:styleId="Style11" w:customStyle="1">
    <w:name w:val="Верхний колонтитул Знак"/>
    <w:basedOn w:val="DefaultParagraphFont"/>
    <w:uiPriority w:val="99"/>
    <w:qFormat/>
    <w:rPr>
      <w:rFonts w:ascii="Times New Roman" w:hAnsi="Times New Roman" w:cs="Times New Roman"/>
      <w:sz w:val="20"/>
      <w:szCs w:val="20"/>
    </w:rPr>
  </w:style>
  <w:style w:type="character" w:styleId="Key-valueitem-value" w:customStyle="1">
    <w:name w:val="key-value__item-value"/>
    <w:basedOn w:val="DefaultParagraphFont"/>
    <w:uiPriority w:val="99"/>
    <w:qFormat/>
    <w:rPr>
      <w:rFonts w:cs="Times New Roman"/>
    </w:rPr>
  </w:style>
  <w:style w:type="character" w:styleId="Style12" w:customStyle="1">
    <w:name w:val="Основной текст с отступом Знак"/>
    <w:basedOn w:val="DefaultParagraphFont"/>
    <w:uiPriority w:val="99"/>
    <w:qFormat/>
    <w:rPr>
      <w:rFonts w:ascii="Times New Roman" w:hAnsi="Times New Roman" w:cs="Times New Roman"/>
      <w:sz w:val="24"/>
      <w:szCs w:val="24"/>
    </w:rPr>
  </w:style>
  <w:style w:type="character" w:styleId="ConsPlusNormal" w:customStyle="1">
    <w:name w:val="ConsPlusNormal Знак"/>
    <w:qFormat/>
    <w:rPr>
      <w:rFonts w:ascii="Arial" w:hAnsi="Arial"/>
      <w:sz w:val="20"/>
    </w:rPr>
  </w:style>
  <w:style w:type="character" w:styleId="11" w:customStyle="1">
    <w:name w:val="Текст выноски Знак1"/>
    <w:basedOn w:val="DefaultParagraphFont"/>
    <w:uiPriority w:val="99"/>
    <w:semiHidden/>
    <w:qFormat/>
    <w:rPr>
      <w:rFonts w:ascii="Times New Roman" w:hAnsi="Times New Roman" w:cs="Times New Roman"/>
      <w:sz w:val="20"/>
      <w:szCs w:val="20"/>
    </w:rPr>
  </w:style>
  <w:style w:type="character" w:styleId="FooterChar" w:customStyle="1">
    <w:name w:val="Footer Char"/>
    <w:basedOn w:val="DefaultParagraphFont"/>
    <w:uiPriority w:val="99"/>
    <w:semiHidden/>
    <w:qFormat/>
    <w:rPr>
      <w:rFonts w:ascii="Times New Roman" w:hAnsi="Times New Roman" w:cs="Times New Roman"/>
      <w:sz w:val="20"/>
      <w:szCs w:val="20"/>
    </w:rPr>
  </w:style>
  <w:style w:type="character" w:styleId="22" w:customStyle="1">
    <w:name w:val="Основной текст с отступом Знак2"/>
    <w:basedOn w:val="DefaultParagraphFont"/>
    <w:uiPriority w:val="99"/>
    <w:semiHidden/>
    <w:qFormat/>
    <w:rPr>
      <w:rFonts w:ascii="Times New Roman" w:hAnsi="Times New Roman" w:cs="Times New Roman"/>
      <w:sz w:val="2"/>
    </w:rPr>
  </w:style>
  <w:style w:type="character" w:styleId="HeaderChar" w:customStyle="1">
    <w:name w:val="Header Char"/>
    <w:basedOn w:val="DefaultParagraphFont"/>
    <w:uiPriority w:val="99"/>
    <w:semiHidden/>
    <w:qFormat/>
    <w:rPr>
      <w:rFonts w:ascii="Times New Roman" w:hAnsi="Times New Roman" w:cs="Times New Roman"/>
      <w:sz w:val="20"/>
      <w:szCs w:val="20"/>
    </w:rPr>
  </w:style>
  <w:style w:type="character" w:styleId="12" w:customStyle="1">
    <w:name w:val="Основной текст с отступом Знак1"/>
    <w:basedOn w:val="DefaultParagraphFont"/>
    <w:uiPriority w:val="99"/>
    <w:semiHidden/>
    <w:qFormat/>
    <w:rPr>
      <w:rFonts w:ascii="Times New Roman" w:hAnsi="Times New Roman" w:cs="Times New Roman"/>
      <w:sz w:val="20"/>
      <w:szCs w:val="20"/>
    </w:rPr>
  </w:style>
  <w:style w:type="character" w:styleId="Ng-scope" w:customStyle="1">
    <w:name w:val="ng-scope"/>
    <w:basedOn w:val="DefaultParagraphFont"/>
    <w:uiPriority w:val="99"/>
    <w:qFormat/>
    <w:rPr>
      <w:rFonts w:cs="Times New Roman"/>
    </w:rPr>
  </w:style>
  <w:style w:type="character" w:styleId="13" w:customStyle="1">
    <w:name w:val="Заголовок 1 Знак"/>
    <w:basedOn w:val="DefaultParagraphFont"/>
    <w:qFormat/>
    <w:rPr>
      <w:rFonts w:ascii="Times New Roman" w:hAnsi="Times New Roman" w:eastAsia="Arial Unicode MS" w:cs="Times New Roman"/>
      <w:sz w:val="24"/>
      <w:szCs w:val="20"/>
    </w:rPr>
  </w:style>
  <w:style w:type="character" w:styleId="Style13" w:customStyle="1">
    <w:name w:val="Текст сноски Знак"/>
    <w:basedOn w:val="DefaultParagraphFont"/>
    <w:semiHidden/>
    <w:qFormat/>
    <w:rPr>
      <w:rFonts w:ascii="Times New Roman" w:hAnsi="Times New Roman" w:eastAsia="Times New Roman" w:cs="Times New Roman"/>
      <w:sz w:val="20"/>
      <w:szCs w:val="20"/>
      <w:lang w:eastAsia="ar-SA"/>
    </w:rPr>
  </w:style>
  <w:style w:type="character" w:styleId="Style14" w:customStyle="1">
    <w:name w:val="Маркеры"/>
    <w:qFormat/>
    <w:rPr>
      <w:rFonts w:ascii="OpenSymbol" w:hAnsi="OpenSymbol" w:eastAsia="OpenSymbol" w:cs="OpenSymbol"/>
    </w:rPr>
  </w:style>
  <w:style w:type="paragraph" w:styleId="Style15" w:customStyle="1">
    <w:name w:val="Заголовок"/>
    <w:basedOn w:val="Normal"/>
    <w:next w:val="Style16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6">
    <w:name w:val="Body Text"/>
    <w:basedOn w:val="Normal"/>
    <w:uiPriority w:val="99"/>
    <w:pPr>
      <w:widowControl/>
      <w:spacing w:before="0" w:after="120"/>
    </w:pPr>
    <w:rPr>
      <w:rFonts w:eastAsia="Times New Roman"/>
      <w:sz w:val="24"/>
      <w:szCs w:val="24"/>
    </w:rPr>
  </w:style>
  <w:style w:type="paragraph" w:styleId="Style17">
    <w:name w:val="List"/>
    <w:basedOn w:val="Style16"/>
    <w:uiPriority w:val="99"/>
    <w:pPr/>
    <w:rPr>
      <w:rFonts w:cs="Arial"/>
    </w:rPr>
  </w:style>
  <w:style w:type="paragraph" w:styleId="Style18">
    <w:name w:val="Caption"/>
    <w:basedOn w:val="Normal"/>
    <w:uiPriority w:val="99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Arial"/>
    </w:rPr>
  </w:style>
  <w:style w:type="paragraph" w:styleId="Style20">
    <w:name w:val="Title"/>
    <w:basedOn w:val="Normal"/>
    <w:uiPriority w:val="10"/>
    <w:qFormat/>
    <w:pPr>
      <w:spacing w:before="300" w:after="200"/>
      <w:contextualSpacing/>
    </w:pPr>
    <w:rPr>
      <w:sz w:val="48"/>
      <w:szCs w:val="48"/>
    </w:rPr>
  </w:style>
  <w:style w:type="paragraph" w:styleId="Style21">
    <w:name w:val="Subtitle"/>
    <w:basedOn w:val="Normal"/>
    <w:uiPriority w:val="11"/>
    <w:qFormat/>
    <w:pPr>
      <w:spacing w:before="200" w:after="200"/>
    </w:pPr>
    <w:rPr>
      <w:sz w:val="24"/>
      <w:szCs w:val="24"/>
    </w:rPr>
  </w:style>
  <w:style w:type="paragraph" w:styleId="Quote">
    <w:name w:val="Quote"/>
    <w:basedOn w:val="Normal"/>
    <w:uiPriority w:val="29"/>
    <w:qFormat/>
    <w:pPr>
      <w:ind w:left="720" w:right="720" w:hanging="0"/>
    </w:pPr>
    <w:rPr>
      <w:i/>
    </w:rPr>
  </w:style>
  <w:style w:type="paragraph" w:styleId="IntenseQuote">
    <w:name w:val="Intense Quote"/>
    <w:basedOn w:val="Normal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spacing w:before="0" w:after="0"/>
      <w:ind w:left="720" w:right="720" w:hanging="0"/>
    </w:pPr>
    <w:rPr>
      <w:i/>
    </w:rPr>
  </w:style>
  <w:style w:type="paragraph" w:styleId="Style22" w:customStyle="1">
    <w:name w:val="Верхний и нижний колонтитулы"/>
    <w:basedOn w:val="Normal"/>
    <w:uiPriority w:val="99"/>
    <w:qFormat/>
    <w:pPr/>
    <w:rPr/>
  </w:style>
  <w:style w:type="paragraph" w:styleId="Style23">
    <w:name w:val="Колонтитул"/>
    <w:basedOn w:val="Normal"/>
    <w:qFormat/>
    <w:pPr/>
    <w:rPr/>
  </w:style>
  <w:style w:type="paragraph" w:styleId="Style24">
    <w:name w:val="Header"/>
    <w:basedOn w:val="Normal"/>
    <w:uiPriority w:val="99"/>
    <w:unhideWhenUsed/>
    <w:pPr>
      <w:tabs>
        <w:tab w:val="clear" w:pos="720"/>
        <w:tab w:val="center" w:pos="7143" w:leader="none"/>
        <w:tab w:val="right" w:pos="14287" w:leader="none"/>
      </w:tabs>
      <w:spacing w:lineRule="auto" w:line="240" w:before="0" w:after="0"/>
    </w:pPr>
    <w:rPr/>
  </w:style>
  <w:style w:type="paragraph" w:styleId="Style25">
    <w:name w:val="Footer"/>
    <w:basedOn w:val="Normal"/>
    <w:uiPriority w:val="99"/>
    <w:unhideWhenUsed/>
    <w:pPr>
      <w:tabs>
        <w:tab w:val="clear" w:pos="720"/>
        <w:tab w:val="center" w:pos="7143" w:leader="none"/>
        <w:tab w:val="right" w:pos="14287" w:leader="none"/>
      </w:tabs>
      <w:spacing w:lineRule="auto" w:line="240" w:before="0" w:after="0"/>
    </w:pPr>
    <w:rPr/>
  </w:style>
  <w:style w:type="paragraph" w:styleId="Style26">
    <w:name w:val="Endnote Text"/>
    <w:basedOn w:val="Normal"/>
    <w:uiPriority w:val="99"/>
    <w:semiHidden/>
    <w:unhideWhenUsed/>
    <w:pPr>
      <w:spacing w:lineRule="auto" w:line="240" w:before="0" w:after="0"/>
    </w:pPr>
    <w:rPr>
      <w:sz w:val="20"/>
    </w:rPr>
  </w:style>
  <w:style w:type="paragraph" w:styleId="14">
    <w:name w:val="TOC 1"/>
    <w:basedOn w:val="Normal"/>
    <w:uiPriority w:val="39"/>
    <w:unhideWhenUsed/>
    <w:pPr>
      <w:spacing w:before="0" w:after="57"/>
      <w:ind w:left="0" w:right="0" w:hanging="0"/>
    </w:pPr>
    <w:rPr/>
  </w:style>
  <w:style w:type="paragraph" w:styleId="23">
    <w:name w:val="TOC 2"/>
    <w:basedOn w:val="Normal"/>
    <w:uiPriority w:val="39"/>
    <w:unhideWhenUsed/>
    <w:pPr>
      <w:spacing w:before="0" w:after="57"/>
      <w:ind w:left="283" w:right="0" w:hanging="0"/>
    </w:pPr>
    <w:rPr/>
  </w:style>
  <w:style w:type="paragraph" w:styleId="31">
    <w:name w:val="TOC 3"/>
    <w:basedOn w:val="Normal"/>
    <w:uiPriority w:val="39"/>
    <w:unhideWhenUsed/>
    <w:pPr>
      <w:spacing w:before="0" w:after="57"/>
      <w:ind w:left="567" w:right="0" w:hanging="0"/>
    </w:pPr>
    <w:rPr/>
  </w:style>
  <w:style w:type="paragraph" w:styleId="41">
    <w:name w:val="TOC 4"/>
    <w:basedOn w:val="Normal"/>
    <w:uiPriority w:val="39"/>
    <w:unhideWhenUsed/>
    <w:pPr>
      <w:spacing w:before="0" w:after="57"/>
      <w:ind w:left="850" w:right="0" w:hanging="0"/>
    </w:pPr>
    <w:rPr/>
  </w:style>
  <w:style w:type="paragraph" w:styleId="51">
    <w:name w:val="TOC 5"/>
    <w:basedOn w:val="Normal"/>
    <w:uiPriority w:val="39"/>
    <w:unhideWhenUsed/>
    <w:pPr>
      <w:spacing w:before="0" w:after="57"/>
      <w:ind w:left="1134" w:right="0" w:hanging="0"/>
    </w:pPr>
    <w:rPr/>
  </w:style>
  <w:style w:type="paragraph" w:styleId="61">
    <w:name w:val="TOC 6"/>
    <w:basedOn w:val="Normal"/>
    <w:uiPriority w:val="39"/>
    <w:unhideWhenUsed/>
    <w:pPr>
      <w:spacing w:before="0" w:after="57"/>
      <w:ind w:left="1417" w:right="0" w:hanging="0"/>
    </w:pPr>
    <w:rPr/>
  </w:style>
  <w:style w:type="paragraph" w:styleId="71">
    <w:name w:val="TOC 7"/>
    <w:basedOn w:val="Normal"/>
    <w:uiPriority w:val="39"/>
    <w:unhideWhenUsed/>
    <w:pPr>
      <w:spacing w:before="0" w:after="57"/>
      <w:ind w:left="1701" w:right="0" w:hanging="0"/>
    </w:pPr>
    <w:rPr/>
  </w:style>
  <w:style w:type="paragraph" w:styleId="81">
    <w:name w:val="TOC 8"/>
    <w:basedOn w:val="Normal"/>
    <w:uiPriority w:val="39"/>
    <w:unhideWhenUsed/>
    <w:pPr>
      <w:spacing w:before="0" w:after="57"/>
      <w:ind w:left="1984" w:right="0" w:hanging="0"/>
    </w:pPr>
    <w:rPr/>
  </w:style>
  <w:style w:type="paragraph" w:styleId="91">
    <w:name w:val="TOC 9"/>
    <w:basedOn w:val="Normal"/>
    <w:uiPriority w:val="39"/>
    <w:unhideWhenUsed/>
    <w:pPr>
      <w:spacing w:before="0" w:after="57"/>
      <w:ind w:left="2268" w:right="0" w:hanging="0"/>
    </w:pPr>
    <w:rPr/>
  </w:style>
  <w:style w:type="paragraph" w:styleId="Style27">
    <w:name w:val="Index Heading"/>
    <w:basedOn w:val="Style15"/>
    <w:pPr/>
    <w:rPr/>
  </w:style>
  <w:style w:type="paragraph" w:styleId="Style28">
    <w:name w:val="TOC Heading"/>
    <w:uiPriority w:val="39"/>
    <w:unhideWhenUsed/>
    <w:qFormat/>
    <w:pPr>
      <w:widowControl/>
      <w:suppressAutoHyphens w:val="true"/>
      <w:bidi w:val="0"/>
      <w:spacing w:before="0" w:after="0"/>
      <w:jc w:val="left"/>
    </w:pPr>
    <w:rPr>
      <w:rFonts w:ascii="Calibri" w:hAnsi="Calibri" w:eastAsia="Calibri" w:cs="Calibri"/>
      <w:color w:val="auto"/>
      <w:kern w:val="0"/>
      <w:sz w:val="20"/>
      <w:szCs w:val="22"/>
      <w:lang w:val="ru-RU" w:eastAsia="ru-RU" w:bidi="ar-SA"/>
    </w:rPr>
  </w:style>
  <w:style w:type="paragraph" w:styleId="Tableoffigures">
    <w:name w:val="table of figures"/>
    <w:basedOn w:val="Normal"/>
    <w:uiPriority w:val="99"/>
    <w:unhideWhenUsed/>
    <w:qFormat/>
    <w:pPr>
      <w:spacing w:before="0" w:afterAutospacing="0" w:after="0"/>
    </w:pPr>
    <w:rPr/>
  </w:style>
  <w:style w:type="paragraph" w:styleId="Indexheading">
    <w:name w:val="index heading"/>
    <w:basedOn w:val="Normal"/>
    <w:uiPriority w:val="99"/>
    <w:qFormat/>
    <w:pPr>
      <w:suppressLineNumbers/>
    </w:pPr>
    <w:rPr>
      <w:rFonts w:cs="Arial"/>
    </w:rPr>
  </w:style>
  <w:style w:type="paragraph" w:styleId="111" w:customStyle="1">
    <w:name w:val="Заголовок 11"/>
    <w:basedOn w:val="Normal"/>
    <w:qFormat/>
    <w:pPr>
      <w:keepNext w:val="true"/>
      <w:widowControl/>
      <w:jc w:val="right"/>
      <w:outlineLvl w:val="0"/>
    </w:pPr>
    <w:rPr>
      <w:rFonts w:eastAsia="Arial Unicode MS"/>
      <w:sz w:val="24"/>
    </w:rPr>
  </w:style>
  <w:style w:type="paragraph" w:styleId="411" w:customStyle="1">
    <w:name w:val="Заголовок 41"/>
    <w:basedOn w:val="Normal"/>
    <w:uiPriority w:val="99"/>
    <w:qFormat/>
    <w:pPr>
      <w:keepNext w:val="true"/>
      <w:keepLines/>
      <w:widowControl/>
      <w:spacing w:lineRule="auto" w:line="276" w:before="200" w:after="0"/>
      <w:outlineLvl w:val="3"/>
    </w:pPr>
    <w:rPr>
      <w:rFonts w:ascii="Cambria" w:hAnsi="Cambria" w:eastAsia="Times New Roman"/>
      <w:b/>
      <w:bCs/>
      <w:i/>
      <w:iCs/>
      <w:color w:val="4F81BD"/>
      <w:sz w:val="22"/>
      <w:szCs w:val="22"/>
      <w:lang w:eastAsia="en-US"/>
    </w:rPr>
  </w:style>
  <w:style w:type="paragraph" w:styleId="15" w:customStyle="1">
    <w:name w:val="Заголовок1"/>
    <w:basedOn w:val="Normal"/>
    <w:uiPriority w:val="99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16" w:customStyle="1">
    <w:name w:val="Название объекта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1">
    <w:name w:val="index 1"/>
    <w:basedOn w:val="Normal"/>
    <w:uiPriority w:val="99"/>
    <w:semiHidden/>
    <w:qFormat/>
    <w:pPr>
      <w:ind w:left="200" w:hanging="200"/>
    </w:pPr>
    <w:rPr/>
  </w:style>
  <w:style w:type="paragraph" w:styleId="ListParagraph">
    <w:name w:val="List Paragraph"/>
    <w:basedOn w:val="Normal"/>
    <w:uiPriority w:val="99"/>
    <w:qFormat/>
    <w:pPr>
      <w:widowControl/>
      <w:spacing w:before="0" w:after="0"/>
      <w:ind w:left="720" w:hanging="0"/>
      <w:contextualSpacing/>
    </w:pPr>
    <w:rPr>
      <w:rFonts w:eastAsia="Times New Roman"/>
      <w:lang w:val="en-US"/>
    </w:rPr>
  </w:style>
  <w:style w:type="paragraph" w:styleId="17" w:customStyle="1">
    <w:name w:val="Нижний колонтитул1"/>
    <w:basedOn w:val="Normal"/>
    <w:uiPriority w:val="99"/>
    <w:qFormat/>
    <w:pPr>
      <w:widowControl/>
      <w:tabs>
        <w:tab w:val="clear" w:pos="720"/>
        <w:tab w:val="center" w:pos="4677" w:leader="none"/>
        <w:tab w:val="right" w:pos="9355" w:leader="none"/>
      </w:tabs>
    </w:pPr>
    <w:rPr>
      <w:rFonts w:eastAsia="Times New Roman"/>
      <w:sz w:val="24"/>
      <w:szCs w:val="24"/>
    </w:rPr>
  </w:style>
  <w:style w:type="paragraph" w:styleId="NormalWeb">
    <w:name w:val="Normal (Web)"/>
    <w:basedOn w:val="Normal"/>
    <w:uiPriority w:val="99"/>
    <w:qFormat/>
    <w:pPr>
      <w:widowControl/>
      <w:spacing w:before="75" w:after="75"/>
      <w:ind w:firstLine="240"/>
    </w:pPr>
    <w:rPr>
      <w:rFonts w:eastAsia="Times New Roman"/>
      <w:color w:val="000000"/>
      <w:sz w:val="24"/>
      <w:szCs w:val="24"/>
      <w:lang w:eastAsia="zh-CN"/>
    </w:rPr>
  </w:style>
  <w:style w:type="paragraph" w:styleId="Default" w:customStyle="1">
    <w:name w:val="Default"/>
    <w:uiPriority w:val="99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Calibri" w:cs="Times New Roman"/>
      <w:color w:val="000000"/>
      <w:kern w:val="0"/>
      <w:sz w:val="24"/>
      <w:szCs w:val="24"/>
      <w:lang w:val="ru-RU" w:eastAsia="en-US" w:bidi="ar-SA"/>
    </w:rPr>
  </w:style>
  <w:style w:type="paragraph" w:styleId="171" w:customStyle="1">
    <w:name w:val="Основной текст17"/>
    <w:basedOn w:val="Normal"/>
    <w:uiPriority w:val="99"/>
    <w:qFormat/>
    <w:pPr>
      <w:widowControl/>
      <w:shd w:val="clear" w:color="auto" w:fill="FFFFFF"/>
      <w:spacing w:lineRule="exact" w:line="322" w:before="480" w:after="0"/>
      <w:jc w:val="both"/>
    </w:pPr>
    <w:rPr>
      <w:rFonts w:ascii="Calibri" w:hAnsi="Calibri"/>
      <w:sz w:val="27"/>
    </w:rPr>
  </w:style>
  <w:style w:type="paragraph" w:styleId="BalloonText">
    <w:name w:val="Balloon Text"/>
    <w:basedOn w:val="Normal"/>
    <w:uiPriority w:val="99"/>
    <w:semiHidden/>
    <w:qFormat/>
    <w:pPr/>
    <w:rPr>
      <w:rFonts w:ascii="Tahoma" w:hAnsi="Tahoma" w:cs="Tahoma"/>
      <w:sz w:val="16"/>
      <w:szCs w:val="16"/>
    </w:rPr>
  </w:style>
  <w:style w:type="paragraph" w:styleId="24" w:customStyle="1">
    <w:name w:val="Основной текст (2)"/>
    <w:basedOn w:val="Normal"/>
    <w:uiPriority w:val="99"/>
    <w:qFormat/>
    <w:pPr>
      <w:shd w:val="clear" w:color="auto" w:fill="FFFFFF"/>
      <w:spacing w:lineRule="exact" w:line="266" w:before="120" w:after="240"/>
      <w:ind w:hanging="360"/>
    </w:pPr>
    <w:rPr>
      <w:rFonts w:eastAsia="Times New Roman"/>
      <w:sz w:val="22"/>
      <w:szCs w:val="22"/>
    </w:rPr>
  </w:style>
  <w:style w:type="paragraph" w:styleId="18" w:customStyle="1">
    <w:name w:val="Верхний колонтитул1"/>
    <w:basedOn w:val="Normal"/>
    <w:uiPriority w:val="99"/>
    <w:qFormat/>
    <w:pPr>
      <w:tabs>
        <w:tab w:val="clear" w:pos="720"/>
        <w:tab w:val="center" w:pos="4677" w:leader="none"/>
        <w:tab w:val="right" w:pos="9355" w:leader="none"/>
      </w:tabs>
    </w:pPr>
    <w:rPr/>
  </w:style>
  <w:style w:type="paragraph" w:styleId="ConsPlusNormal1" w:customStyle="1">
    <w:name w:val="ConsPlusNormal"/>
    <w:qFormat/>
    <w:pPr>
      <w:widowControl w:val="false"/>
      <w:suppressAutoHyphens w:val="true"/>
      <w:bidi w:val="0"/>
      <w:spacing w:before="0" w:after="0"/>
      <w:jc w:val="left"/>
    </w:pPr>
    <w:rPr>
      <w:rFonts w:ascii="Arial" w:hAnsi="Arial" w:eastAsia="Calibri" w:cs="Arial"/>
      <w:color w:val="auto"/>
      <w:kern w:val="0"/>
      <w:sz w:val="20"/>
      <w:szCs w:val="20"/>
      <w:lang w:val="ru-RU" w:eastAsia="ru-RU" w:bidi="ar-SA"/>
    </w:rPr>
  </w:style>
  <w:style w:type="paragraph" w:styleId="ConsPlusTitle" w:customStyle="1">
    <w:name w:val="ConsPlusTitle"/>
    <w:qFormat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b/>
      <w:bCs/>
      <w:color w:val="auto"/>
      <w:kern w:val="0"/>
      <w:sz w:val="24"/>
      <w:szCs w:val="24"/>
      <w:lang w:val="ru-RU" w:eastAsia="ru-RU" w:bidi="ar-SA"/>
    </w:rPr>
  </w:style>
  <w:style w:type="paragraph" w:styleId="Style29">
    <w:name w:val="Body Text Indent"/>
    <w:basedOn w:val="Normal"/>
    <w:uiPriority w:val="99"/>
    <w:pPr>
      <w:widowControl/>
      <w:spacing w:before="0" w:after="120"/>
      <w:ind w:left="283" w:hanging="0"/>
    </w:pPr>
    <w:rPr>
      <w:rFonts w:eastAsia="Times New Roman"/>
      <w:sz w:val="24"/>
      <w:szCs w:val="24"/>
    </w:rPr>
  </w:style>
  <w:style w:type="paragraph" w:styleId="ConsPlusNonformat" w:customStyle="1">
    <w:name w:val="ConsPlusNonformat"/>
    <w:uiPriority w:val="99"/>
    <w:qFormat/>
    <w:pPr>
      <w:widowControl w:val="false"/>
      <w:suppressAutoHyphens w:val="true"/>
      <w:bidi w:val="0"/>
      <w:spacing w:before="0" w:after="0"/>
      <w:jc w:val="left"/>
    </w:pPr>
    <w:rPr>
      <w:rFonts w:ascii="Courier New" w:hAnsi="Courier New" w:eastAsia="Times New Roman" w:cs="Courier New"/>
      <w:color w:val="auto"/>
      <w:kern w:val="0"/>
      <w:sz w:val="20"/>
      <w:szCs w:val="20"/>
      <w:lang w:val="ru-RU" w:eastAsia="ru-RU" w:bidi="ar-SA"/>
    </w:rPr>
  </w:style>
  <w:style w:type="paragraph" w:styleId="NoSpacing">
    <w:name w:val="No Spacing"/>
    <w:uiPriority w:val="99"/>
    <w:qFormat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Calibri" w:cs="Times New Roman"/>
      <w:color w:val="auto"/>
      <w:kern w:val="0"/>
      <w:sz w:val="20"/>
      <w:szCs w:val="20"/>
      <w:lang w:val="ru-RU" w:eastAsia="ru-RU" w:bidi="ar-SA"/>
    </w:rPr>
  </w:style>
  <w:style w:type="paragraph" w:styleId="19" w:customStyle="1">
    <w:name w:val="Обычный1"/>
    <w:uiPriority w:val="99"/>
    <w:qFormat/>
    <w:pPr>
      <w:widowControl/>
      <w:suppressAutoHyphens w:val="true"/>
      <w:bidi w:val="0"/>
      <w:spacing w:before="0" w:after="0"/>
      <w:jc w:val="left"/>
    </w:pPr>
    <w:rPr>
      <w:rFonts w:ascii="CG Times" w:hAnsi="CG Times"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styleId="Style30" w:customStyle="1">
    <w:name w:val="Содержимое врезки"/>
    <w:basedOn w:val="Normal"/>
    <w:uiPriority w:val="99"/>
    <w:qFormat/>
    <w:pPr/>
    <w:rPr/>
  </w:style>
  <w:style w:type="paragraph" w:styleId="Formattext" w:customStyle="1">
    <w:name w:val="formattext"/>
    <w:basedOn w:val="Normal"/>
    <w:uiPriority w:val="99"/>
    <w:qFormat/>
    <w:pPr>
      <w:widowControl/>
      <w:spacing w:beforeAutospacing="1" w:afterAutospacing="1"/>
    </w:pPr>
    <w:rPr>
      <w:sz w:val="24"/>
      <w:szCs w:val="24"/>
    </w:rPr>
  </w:style>
  <w:style w:type="paragraph" w:styleId="Style31" w:customStyle="1">
    <w:name w:val="Footnote Text"/>
    <w:basedOn w:val="Normal"/>
    <w:semiHidden/>
    <w:pPr>
      <w:widowControl/>
    </w:pPr>
    <w:rPr>
      <w:rFonts w:eastAsia="Times New Roman"/>
      <w:lang w:eastAsia="ar-SA"/>
    </w:rPr>
  </w:style>
  <w:style w:type="paragraph" w:styleId="Style32" w:customStyle="1">
    <w:name w:val="Содержимое таблицы"/>
    <w:basedOn w:val="Normal"/>
    <w:qFormat/>
    <w:pPr>
      <w:suppressLineNumbers/>
    </w:pPr>
    <w:rPr/>
  </w:style>
  <w:style w:type="paragraph" w:styleId="Style33" w:customStyle="1">
    <w:name w:val="Заголовок таблицы"/>
    <w:basedOn w:val="Style32"/>
    <w:qFormat/>
    <w:pPr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Application>LibreOffice/7.5.5.2$Windows_X86_64 LibreOffice_project/ca8fe7424262805f223b9a2334bc7181abbcbf5e</Application>
  <AppVersion>15.0000</AppVersion>
  <Pages>3</Pages>
  <Words>372</Words>
  <Characters>2881</Characters>
  <CharactersWithSpaces>3301</CharactersWithSpaces>
  <Paragraphs>19</Paragraphs>
  <Company>КонсультантПлюс Версия 4021.00.55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2022-01-18T10:35:00Z</dcterms:created>
  <dc:creator>Пользователь</dc:creator>
  <dc:description/>
  <dc:language>ru-RU</dc:language>
  <cp:lastModifiedBy/>
  <dcterms:modified xsi:type="dcterms:W3CDTF">2022-08-16T15:45:16Z</dcterms:modified>
  <cp:revision>917</cp:revision>
  <dc:subject/>
  <dc:title>Федеральный закон от 13.03.2006 N 38-ФЗ(ред. от 30.12.2021)"О рекламе"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