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568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426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0" w:name="_Hlk115176197"/>
                  <w:r>
                    <w:rPr>
                      <w:rFonts w:cs="Arial" w:ascii="Arial" w:hAnsi="Arial"/>
                      <w:sz w:val="24"/>
                      <w:szCs w:val="24"/>
                    </w:rPr>
                    <w:t>АДМИНИСТРАЦИЯ ГОРОДА ШАРЫПОВО КРАСНОЯРСКОГО КРАЯ</w:t>
                  </w:r>
                  <w:bookmarkEnd w:id="0"/>
                </w:p>
                <w:p>
                  <w:pPr>
                    <w:pStyle w:val="Norma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cs="Arial" w:ascii="Arial" w:hAnsi="Arial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ПОСТАНОВЛЕНИЕ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7080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21.02.2025</w:t>
        <w:tab/>
        <w:t xml:space="preserve">                     № 53</w:t>
      </w:r>
    </w:p>
    <w:p>
      <w:pPr>
        <w:pStyle w:val="Heading1"/>
        <w:ind w:hanging="0" w:left="0"/>
        <w:rPr>
          <w:rFonts w:ascii="Arial" w:hAnsi="Arial" w:cs="Arial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1"/>
        <w:ind w:hanging="0" w:left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О внесении изменений в постановление Администрации города Шарыпово от 30.09.2013 № 228 «Об утверждении Положения о системе оплаты труда работников </w:t>
      </w:r>
      <w:r>
        <w:rPr>
          <w:rFonts w:cs="Arial" w:ascii="Arial" w:hAnsi="Arial"/>
          <w:color w:val="000000"/>
          <w:szCs w:val="24"/>
        </w:rPr>
        <w:t>м</w:t>
      </w:r>
      <w:r>
        <w:rPr>
          <w:rFonts w:cs="Arial" w:ascii="Arial" w:hAnsi="Arial"/>
          <w:szCs w:val="24"/>
        </w:rPr>
        <w:t>униципального казенного учреждения «Центр бухгалтерского учета и отчетности города Шарыпово» (в ред. от 16.12.2024 № 313)</w:t>
      </w:r>
    </w:p>
    <w:p>
      <w:pPr>
        <w:pStyle w:val="Normal"/>
        <w:tabs>
          <w:tab w:val="clear" w:pos="720"/>
          <w:tab w:val="left" w:pos="1125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ab/>
      </w:r>
    </w:p>
    <w:p>
      <w:pPr>
        <w:pStyle w:val="Normal"/>
        <w:ind w:firstLine="720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rmal"/>
        <w:ind w:firstLine="709" w:right="0"/>
        <w:jc w:val="both"/>
        <w:rPr/>
      </w:pPr>
      <w:r>
        <w:rPr>
          <w:rFonts w:cs="Arial" w:ascii="Arial" w:hAnsi="Arial"/>
          <w:sz w:val="24"/>
          <w:szCs w:val="24"/>
        </w:rPr>
        <w:t>1. Внести в Постановлению Администрации города Шарыпово 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 05.12.2016 №230, от 22.02.2017 №40, от 15.12.2017 №272, от 17.01.2018 №08, от 16.05.2018 №122, от 30.08.2018 №204, от 19.12.2018 №343, от 03.09.2019 №173,от 12.09.2019 № 179, от 22.11.2019 № 254, от 06.05.2020 №84, от 21.09.2020 №184, от 18.01.2021  №3, от 19.02.2021 №41, от 11.01.2022 №4, от 10.02.2022 №44, от 20.05.2022 №159;от 09.06.2022 №187;от 12.01.2023 №10;от 17.05.2023 №125,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от 07.12.2023 № 314</w:t>
      </w:r>
      <w:r>
        <w:rPr/>
        <w:t xml:space="preserve"> </w:t>
      </w:r>
      <w:r>
        <w:rPr>
          <w:rFonts w:cs="Arial" w:ascii="Arial" w:hAnsi="Arial"/>
          <w:sz w:val="24"/>
          <w:szCs w:val="24"/>
        </w:rPr>
        <w:t>от 16.12.2024 № 313, 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1.1. В приложении к Постановлению: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/>
      </w:pPr>
      <w:r>
        <w:rPr>
          <w:rFonts w:cs="Arial" w:ascii="Arial" w:hAnsi="Arial"/>
          <w:sz w:val="24"/>
          <w:szCs w:val="24"/>
        </w:rPr>
        <w:t>1.1.1 В разделе 4 «Выплаты стимулирующего характера»: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/>
      </w:pPr>
      <w:bookmarkStart w:id="1" w:name="_Hlk188120965"/>
      <w:r>
        <w:rPr>
          <w:rFonts w:cs="Arial" w:ascii="Arial" w:hAnsi="Arial"/>
          <w:sz w:val="24"/>
          <w:szCs w:val="24"/>
        </w:rPr>
        <w:t xml:space="preserve">- </w:t>
      </w:r>
      <w:bookmarkEnd w:id="1"/>
      <w:r>
        <w:rPr>
          <w:rFonts w:cs="Arial" w:ascii="Arial" w:hAnsi="Arial"/>
          <w:sz w:val="24"/>
          <w:szCs w:val="24"/>
        </w:rPr>
        <w:t>пункт 4.9 изложить в следующей редакции: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/>
      </w:pPr>
      <w:r>
        <w:rPr>
          <w:rFonts w:cs="Arial" w:ascii="Arial" w:hAnsi="Arial"/>
          <w:sz w:val="24"/>
          <w:szCs w:val="24"/>
        </w:rPr>
        <w:t>«</w:t>
      </w:r>
      <w:bookmarkStart w:id="2" w:name="_Hlk188122502"/>
      <w:r>
        <w:rPr>
          <w:rFonts w:cs="Arial" w:ascii="Arial" w:hAnsi="Arial"/>
          <w:sz w:val="24"/>
          <w:szCs w:val="24"/>
        </w:rPr>
        <w:t xml:space="preserve">4.9 </w:t>
      </w:r>
      <w:bookmarkStart w:id="3" w:name="_Hlk188122319"/>
      <w:r>
        <w:rPr>
          <w:rFonts w:cs="Arial" w:ascii="Arial" w:hAnsi="Arial"/>
          <w:sz w:val="24"/>
          <w:szCs w:val="24"/>
        </w:rPr>
        <w:t>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Работникам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6200 рублей.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/>
      </w:pPr>
      <w:r>
        <w:rPr>
          <w:rFonts w:cs="Arial" w:ascii="Arial" w:hAnsi="Arial"/>
          <w:sz w:val="24"/>
          <w:szCs w:val="24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работнику учреждения в 2025 году увеличивается на размер, рассчитываемый по формуле: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СКВув = Отп x Кув - Отп, (1)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где: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СКВув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Отп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Кув - коэффициент увеличения специальной краевой выплаты.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случае когда при определении среднего дневного заработка учитываются периоды, предшествующие 1 января 2025 года, Кув определяется по формуле: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Кув = (Зпф1 + ((СКВ2025 - СКВ2024) x Кмес x Крк) +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+ Зпф2) / (Зпф1 + Зпф2), (2)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где: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СКВ2024 - размер специальной краевой выплаты с 1 января 2024 года;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СКВ2025 - размер специальной краевой выплаты с 1 января 2025 года;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>
      <w:pPr>
        <w:pStyle w:val="Normal"/>
        <w:tabs>
          <w:tab w:val="clear" w:pos="720"/>
          <w:tab w:val="left" w:pos="3969" w:leader="none"/>
        </w:tabs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условиями.».</w:t>
      </w:r>
    </w:p>
    <w:p>
      <w:pPr>
        <w:pStyle w:val="Style14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spacing w:lineRule="auto" w:line="240"/>
        <w:ind w:firstLine="709" w:left="0" w:right="0"/>
        <w:jc w:val="both"/>
        <w:rPr/>
      </w:pPr>
      <w:bookmarkEnd w:id="2"/>
      <w:bookmarkEnd w:id="3"/>
      <w:r>
        <w:rPr>
          <w:rFonts w:cs="Arial" w:ascii="Arial" w:hAnsi="Arial"/>
          <w:sz w:val="24"/>
          <w:szCs w:val="24"/>
        </w:rPr>
        <w:t>1.1.2. В разделе 6 «Оплата труда руководителя, заместителя руководителя, главного бухгалтера МКУ «Центр бухгалтерского учета и отчетности города Шарыпово»:</w:t>
      </w:r>
    </w:p>
    <w:p>
      <w:pPr>
        <w:pStyle w:val="Style14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spacing w:lineRule="auto" w:line="240" w:before="0" w:after="0"/>
        <w:ind w:firstLine="709" w:left="0" w:right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пункт 6.15 изложить в следующей редакции:</w:t>
      </w:r>
    </w:p>
    <w:p>
      <w:pPr>
        <w:pStyle w:val="Style19"/>
        <w:ind w:firstLine="708" w:right="0"/>
        <w:jc w:val="both"/>
        <w:rPr/>
      </w:pPr>
      <w:r>
        <w:rPr>
          <w:rFonts w:cs="Arial" w:ascii="Arial" w:hAnsi="Arial"/>
          <w:sz w:val="24"/>
          <w:szCs w:val="24"/>
        </w:rPr>
        <w:t>«</w:t>
      </w:r>
      <w:bookmarkStart w:id="4" w:name="_Hlk188122538"/>
      <w:r>
        <w:rPr>
          <w:rFonts w:cs="Arial" w:ascii="Arial" w:hAnsi="Arial"/>
          <w:sz w:val="24"/>
          <w:szCs w:val="24"/>
        </w:rPr>
        <w:t xml:space="preserve">6.15 </w:t>
      </w:r>
      <w:bookmarkStart w:id="5" w:name="_Hlk190434577"/>
      <w:r>
        <w:rPr>
          <w:rFonts w:cs="Arial" w:ascii="Arial" w:hAnsi="Arial"/>
          <w:sz w:val="24"/>
          <w:szCs w:val="24"/>
        </w:rPr>
        <w:t>Специальная краевая выплата устанавливается в целях повышения уровня оплаты труда директору Учреждения, заместителю директора по АХЧ и главному бухгалтеру.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Директору Учреждения, заместителю директора по АХЧ и главному бухгалтеру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6200 рублей.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Директору Учреждения, заместителю директора по АХЧ и главному бухгалтеру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 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директору Учреждения, заместителю директора по АХЧ и главному бухгалтеру учреждения в 2025 году увеличивается на размер, рассчитываемый по формуле: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19"/>
        <w:ind w:firstLine="708" w:right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СКВув = Отп x Кув - Отп, (1)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где: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СКВув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Отп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Кув - коэффициент увеличения специальной краевой выплаты.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случае когда при определении среднего дневного заработка учитываются периоды, предшествующие 1 января 2025 года, Кув определяется по формуле:</w:t>
      </w:r>
    </w:p>
    <w:p>
      <w:pPr>
        <w:pStyle w:val="Style19"/>
        <w:ind w:firstLine="708" w:right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Кув = (Зпф1 + ((СКВ2025 - СКВ2024) x Кмес x Крк) +</w:t>
      </w:r>
    </w:p>
    <w:p>
      <w:pPr>
        <w:pStyle w:val="Style19"/>
        <w:ind w:firstLine="708" w:right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+ Зпф2) / (Зпф1 + Зпф2), (2)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где: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СКВ2024 - размер специальной краевой выплаты с 1 января 2024 года;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СКВ2025 - размер специальной краевой выплаты с 1 января 2025 года;</w:t>
      </w:r>
    </w:p>
    <w:p>
      <w:pPr>
        <w:pStyle w:val="Style19"/>
        <w:ind w:firstLine="708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>
      <w:pPr>
        <w:pStyle w:val="Style14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spacing w:lineRule="auto" w:line="240" w:before="0" w:after="0"/>
        <w:ind w:firstLine="709" w:left="0" w:right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</w:t>
      </w:r>
      <w:bookmarkEnd w:id="5"/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before="0" w:after="0"/>
        <w:ind w:firstLine="709" w:right="0"/>
        <w:contextualSpacing/>
        <w:jc w:val="both"/>
        <w:rPr>
          <w:rFonts w:ascii="Arial" w:hAnsi="Arial" w:cs="Arial"/>
          <w:sz w:val="24"/>
          <w:szCs w:val="24"/>
        </w:rPr>
      </w:pPr>
      <w:bookmarkEnd w:id="4"/>
      <w:r>
        <w:rPr>
          <w:rFonts w:cs="Arial" w:ascii="Arial" w:hAnsi="Arial"/>
          <w:sz w:val="24"/>
          <w:szCs w:val="24"/>
        </w:rPr>
        <w:t>2. Контроль за исполнением постановления возложить на руководителя МКУ «ЦБУиО г. Шарыпово» Тараватову В.В.</w:t>
        <w:tab/>
        <w:t xml:space="preserve"> </w:t>
      </w:r>
    </w:p>
    <w:p>
      <w:pPr>
        <w:pStyle w:val="ListParagraph"/>
        <w:tabs>
          <w:tab w:val="clear" w:pos="720"/>
          <w:tab w:val="left" w:pos="-57" w:leader="none"/>
          <w:tab w:val="left" w:pos="567" w:leader="none"/>
          <w:tab w:val="left" w:pos="709" w:leader="none"/>
          <w:tab w:val="left" w:pos="851" w:leader="none"/>
        </w:tabs>
        <w:autoSpaceDE w:val="false"/>
        <w:spacing w:before="0" w:after="0"/>
        <w:ind w:firstLine="709" w:left="0" w:right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«город Шарыпово Красноярского края» (</w:t>
      </w:r>
      <w:hyperlink r:id="rId2" w:tgtFrame="_blank">
        <w:r>
          <w:rPr>
            <w:rStyle w:val="Hyperlink"/>
            <w:rFonts w:cs="Arial" w:ascii="Arial" w:hAnsi="Arial"/>
            <w:color w:val="000000"/>
            <w:sz w:val="24"/>
            <w:szCs w:val="24"/>
            <w:u w:val="none"/>
            <w:shd w:fill="FFFFFF" w:val="clear"/>
          </w:rPr>
          <w:t>https://sharypovo.gosuslugi.ru/</w:t>
        </w:r>
      </w:hyperlink>
      <w:r>
        <w:rPr>
          <w:rFonts w:cs="Arial" w:ascii="Arial" w:hAnsi="Arial"/>
          <w:sz w:val="24"/>
          <w:szCs w:val="24"/>
        </w:rPr>
        <w:t>) и распространяет свое действие на правоотношения, возникшие с 01.01.2025 года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</w:rPr>
        <w:t>Глава города Шарыпово                                                                               В.Г. Хохлов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mailMerge>
    <w:mainDocumentType w:val="formLetters"/>
    <w:dataType w:val="textFile"/>
    <w:query w:val="SELECT * FROM Адреса.dbo.СВО-2025-янв$"/>
  </w:mailMerge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720" w:left="0" w:right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1">
    <w:name w:val="Основной шрифт абзаца1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BodyTextIndent">
    <w:name w:val="Body Text Indent"/>
    <w:basedOn w:val="Normal"/>
    <w:pPr>
      <w:ind w:firstLine="720" w:left="0" w:right="0"/>
    </w:pPr>
    <w:rPr>
      <w:sz w:val="24"/>
    </w:rPr>
  </w:style>
  <w:style w:type="paragraph" w:styleId="31">
    <w:name w:val="Основной текст 31"/>
    <w:basedOn w:val="Normal"/>
    <w:qFormat/>
    <w:pPr/>
    <w:rPr>
      <w:sz w:val="24"/>
    </w:rPr>
  </w:style>
  <w:style w:type="paragraph" w:styleId="211">
    <w:name w:val="Основной текст с отступом 21"/>
    <w:basedOn w:val="Normal"/>
    <w:qFormat/>
    <w:pPr>
      <w:ind w:firstLine="720" w:left="0" w:right="0"/>
      <w:jc w:val="both"/>
    </w:pPr>
    <w:rPr>
      <w:sz w:val="24"/>
    </w:rPr>
  </w:style>
  <w:style w:type="paragraph" w:styleId="Style14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5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1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42</TotalTime>
  <Application>LibreOffice/7.6.4.1$Windows_X86_64 LibreOffice_project/e19e193f88cd6c0525a17fb7a176ed8e6a3e2aa1</Application>
  <AppVersion>15.0000</AppVersion>
  <Pages>3</Pages>
  <Words>1104</Words>
  <Characters>7149</Characters>
  <CharactersWithSpaces>8305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2023-12-15T09:11:00Z</dcterms:created>
  <dc:creator>LSK</dc:creator>
  <dc:description>Shankar's Birthday falls on 25th July.  Don't Forget to wish him</dc:description>
  <cp:keywords>Birthday</cp:keywords>
  <dc:language>ru-RU</dc:language>
  <cp:lastModifiedBy>user</cp:lastModifiedBy>
  <cp:lastPrinted>2023-11-30T15:38:00Z</cp:lastPrinted>
  <dcterms:modified xsi:type="dcterms:W3CDTF">2025-03-20T15:47:00Z</dcterms:modified>
  <cp:revision>6</cp:revision>
  <dc:subject>Birthday</dc:subject>
  <dc:title>Are You suprised ?</dc:title>
</cp:coreProperties>
</file>