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23.10.2024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224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116, от 23.05.2024 № 117, от 28.05.2024 № 125, от 31.05.2024 № 127, от 04.06.2024 № 130, 26.06.2024 № 147, от 22.08.2024 № 170, от 23.09.2024 № 188) следующие изменения: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11 «Муниципальное казенное учреждение ''Служба городского хозяйства''»: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11.10.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6"/>
        <w:gridCol w:w="636"/>
        <w:gridCol w:w="2945"/>
        <w:gridCol w:w="4853"/>
      </w:tblGrid>
      <w:tr>
        <w:trPr>
          <w:trHeight w:val="150" w:hRule="atLeast"/>
        </w:trPr>
        <w:tc>
          <w:tcPr>
            <w:tcW w:w="91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11.10.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133</w:t>
            </w:r>
          </w:p>
        </w:tc>
        <w:tc>
          <w:tcPr>
            <w:tcW w:w="294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1 16 10032 04 0000 140</w:t>
            </w:r>
          </w:p>
        </w:tc>
        <w:tc>
          <w:tcPr>
            <w:tcW w:w="4853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bookmarkStart w:id="3" w:name="_Hlk168384080"/>
            <w:bookmarkEnd w:id="3"/>
          </w:p>
        </w:tc>
      </w:tr>
    </w:tbl>
    <w:p>
      <w:pPr>
        <w:pStyle w:val="ListParagraph"/>
        <w:numPr>
          <w:ilvl w:val="3"/>
          <w:numId w:val="2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11.10-11.16. считать строками 11.11.-11.17.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Первый заместитель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Главы города Шарыпово                                                                   Д.В. Саюшев         </w:t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89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LibreOffice/7.6.4.1$Windows_X86_64 LibreOffice_project/e19e193f88cd6c0525a17fb7a176ed8e6a3e2aa1</Application>
  <AppVersion>15.0000</AppVersion>
  <DocSecurity>0</DocSecurity>
  <Pages>2</Pages>
  <Words>393</Words>
  <Characters>2650</Characters>
  <CharactersWithSpaces>3137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2024-08-20T02:03:00Z</cp:lastPrinted>
  <dcterms:modified xsi:type="dcterms:W3CDTF">2024-10-24T10:42:15Z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