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8"/>
          <w:lang w:val="ru-RU" w:eastAsia="ru-RU"/>
        </w:rPr>
      </w:pPr>
      <w:bookmarkStart w:id="0" w:name="_Hlk115171399"/>
      <w:bookmarkEnd w:id="0"/>
      <w:r>
        <w:rPr>
          <w:b/>
          <w:szCs w:val="28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</w:r>
    </w:p>
    <w:p>
      <w:pPr>
        <w:pStyle w:val="Normal"/>
        <w:jc w:val="center"/>
        <w:rPr>
          <w:sz w:val="28"/>
          <w:szCs w:val="28"/>
        </w:rPr>
      </w:pPr>
      <w:bookmarkStart w:id="1" w:name="_Hlk115176197"/>
      <w:r>
        <w:rPr>
          <w:b/>
          <w:sz w:val="28"/>
          <w:szCs w:val="28"/>
        </w:rPr>
        <w:t>АДМИНИСТРАЦИЯ ГОРОДА ШАРЫПОВО КРАСНОЯРСКОГО КРАЯ</w:t>
      </w:r>
      <w:bookmarkEnd w:id="1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2" w:name="_Hlk115171399"/>
      <w:bookmarkStart w:id="3" w:name="_Hlk115171399"/>
      <w:bookmarkEnd w:id="3"/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28.12.2023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tabs>
                <w:tab w:val="clear" w:pos="708"/>
                <w:tab w:val="right" w:pos="2974" w:leader="none"/>
              </w:tabs>
              <w:jc w:val="right"/>
              <w:rPr/>
            </w:pPr>
            <w:r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343</w:t>
            </w:r>
          </w:p>
        </w:tc>
      </w:tr>
    </w:tbl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1"/>
        <w:gridCol w:w="3819"/>
      </w:tblGrid>
      <w:tr>
        <w:trPr/>
        <w:tc>
          <w:tcPr>
            <w:tcW w:w="5751" w:type="dxa"/>
            <w:tcBorders/>
          </w:tcPr>
          <w:p>
            <w:pPr>
              <w:pStyle w:val="Normal"/>
              <w:widowControl w:val="false"/>
              <w:autoSpaceDE w:val="false"/>
              <w:rPr/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Шарыпово»» (в ред. от 05.10.2023 № 238)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autoSpaceDE w:val="false"/>
        <w:ind w:firstLine="540"/>
        <w:jc w:val="both"/>
        <w:rPr/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Шарыпово, их формировании и реализации», руководствуясь статьей 34 Устава города Шарыпово</w:t>
      </w:r>
    </w:p>
    <w:p>
      <w:pPr>
        <w:pStyle w:val="Normal"/>
        <w:autoSpaceDE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ПОСТАНОВЛЯЮ:</w:t>
      </w:r>
    </w:p>
    <w:p>
      <w:pPr>
        <w:pStyle w:val="Style28"/>
        <w:widowControl w:val="false"/>
        <w:numPr>
          <w:ilvl w:val="0"/>
          <w:numId w:val="2"/>
        </w:numPr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Шарыпово»» (в ред. от 11.10.2022 № 321; от 11.11.2022 №373; от 24.01.2023 № 38; от 18.04.2023 №100; от 24.05.2023 №136, от 06.06.2023 №152; от 05.10.2023 № 238)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1.1. В Приложении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строки 1.1.,1.2., 1.3., 2.1., изложить в следующей редакции: 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685"/>
        <w:gridCol w:w="992"/>
        <w:gridCol w:w="1701"/>
        <w:gridCol w:w="567"/>
        <w:gridCol w:w="709"/>
        <w:gridCol w:w="567"/>
        <w:gridCol w:w="709"/>
      </w:tblGrid>
      <w:tr>
        <w:trPr>
          <w:trHeight w:val="21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893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14"/>
                <w:szCs w:val="14"/>
              </w:rPr>
              <w:t>Задача 1: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>государственная</w:t>
            </w:r>
            <w:r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>
        <w:trPr>
          <w:trHeight w:val="21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свидетельств о государственной регистрации права муниципальной собственности на объекты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шт.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</w:tr>
      <w:tr>
        <w:trPr>
          <w:trHeight w:val="26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rPr>
                <w:color w:val="000000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6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>
        <w:trPr>
          <w:trHeight w:val="26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1.2.1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rPr/>
            </w:pPr>
            <w:r>
              <w:rPr>
                <w:sz w:val="14"/>
                <w:szCs w:val="14"/>
              </w:rPr>
              <w:t>Топографическая съемка земельных участков, для благоустройства территорий</w:t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6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>
        <w:trPr>
          <w:trHeight w:val="26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Формирование земельных участков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106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>
        <w:trPr>
          <w:trHeight w:val="268" w:hRule="atLeast"/>
          <w:cantSplit w:val="true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Задача 2: вовлечение объектов муниципальной собственности города Шарыпово в хозяйственный оборот</w:t>
            </w:r>
          </w:p>
        </w:tc>
      </w:tr>
      <w:tr>
        <w:trPr>
          <w:trHeight w:val="268" w:hRule="atLeast"/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rPr/>
            </w:pPr>
            <w:r>
              <w:rPr>
                <w:sz w:val="14"/>
                <w:szCs w:val="14"/>
              </w:rPr>
              <w:t>Количество объектов недвижимости, находящихся в муниципальной собственности, в отношении которых проведена оценка рыночной стоимости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</w:tr>
    </w:tbl>
    <w:p>
      <w:pPr>
        <w:pStyle w:val="Style28"/>
        <w:widowControl w:val="false"/>
        <w:tabs>
          <w:tab w:val="clear" w:pos="708"/>
          <w:tab w:val="left" w:pos="0" w:leader="none"/>
          <w:tab w:val="left" w:pos="1134" w:leader="none"/>
        </w:tabs>
        <w:autoSpaceDE w:val="false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1.2. В Приложении № 2 «Перечень мероприятий подпрограммы «Развитие земельных и имущественных отношений» к подпрограмме «Развитие земельных и имущественных отношений»</w:t>
      </w:r>
      <w:r>
        <w:rPr/>
        <w:t>, строки 4,5,9, изложить в следующей редакции:</w:t>
      </w:r>
    </w:p>
    <w:tbl>
      <w:tblPr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442"/>
        <w:gridCol w:w="1309"/>
        <w:gridCol w:w="683"/>
        <w:gridCol w:w="700"/>
        <w:gridCol w:w="916"/>
        <w:gridCol w:w="517"/>
        <w:gridCol w:w="567"/>
        <w:gridCol w:w="567"/>
        <w:gridCol w:w="567"/>
        <w:gridCol w:w="709"/>
        <w:gridCol w:w="992"/>
      </w:tblGrid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 Регистрация права муниципальной собственности на объекты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</w:t>
            </w:r>
            <w:r>
              <w:rPr>
                <w:sz w:val="14"/>
                <w:szCs w:val="14"/>
                <w:highlight w:val="yellow"/>
              </w:rPr>
              <w:t>170;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2024год-49;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2025год-49.</w:t>
            </w:r>
          </w:p>
        </w:tc>
      </w:tr>
      <w:tr>
        <w:trPr>
          <w:trHeight w:val="982" w:hRule="atLeast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1.2. Формирование объектов муниципальной собственности в рамках подпрограммы «Развитие земельно-имущественных отношений»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КУМИ Администрации г.Шарыпово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1010085660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751,50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</w:t>
            </w:r>
            <w:r>
              <w:rPr>
                <w:sz w:val="14"/>
                <w:szCs w:val="14"/>
                <w:highlight w:val="yellow"/>
              </w:rPr>
              <w:t>25</w:t>
            </w:r>
            <w:r>
              <w:rPr>
                <w:sz w:val="14"/>
                <w:szCs w:val="14"/>
              </w:rPr>
              <w:t>;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2024год-10</w:t>
            </w:r>
          </w:p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2025год-10</w:t>
            </w:r>
          </w:p>
        </w:tc>
      </w:tr>
      <w:tr>
        <w:trPr/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69" w:right="-122" w:hanging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1.1. Оценка рыночной стоимости объектов муниципальной собственности города Шарыпово в рамках подпрограммы «Развитие земельно-имущественных отношений»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КУМИ Администрации 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 Шарыпово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0113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1010085670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434,83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1 450,83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2023год-</w:t>
            </w:r>
            <w:r>
              <w:rPr>
                <w:sz w:val="14"/>
                <w:szCs w:val="14"/>
                <w:highlight w:val="yellow"/>
              </w:rPr>
              <w:t>90</w:t>
            </w:r>
            <w:r>
              <w:rPr>
                <w:sz w:val="14"/>
                <w:szCs w:val="14"/>
              </w:rPr>
              <w:t>;</w:t>
            </w:r>
          </w:p>
          <w:p>
            <w:pPr>
              <w:pStyle w:val="Normal"/>
              <w:ind w:left="-108" w:right="-108" w:hanging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2024год-110;</w:t>
            </w:r>
          </w:p>
          <w:p>
            <w:pPr>
              <w:pStyle w:val="Normal"/>
              <w:ind w:hanging="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</w:t>
            </w:r>
            <w:r>
              <w:rPr>
                <w:sz w:val="14"/>
                <w:szCs w:val="14"/>
              </w:rPr>
              <w:t>2025год-110.</w:t>
            </w:r>
          </w:p>
        </w:tc>
      </w:tr>
    </w:tbl>
    <w:p>
      <w:pPr>
        <w:pStyle w:val="Style28"/>
        <w:widowControl w:val="false"/>
        <w:tabs>
          <w:tab w:val="clear" w:pos="708"/>
          <w:tab w:val="left" w:pos="0" w:leader="none"/>
          <w:tab w:val="left" w:pos="709" w:leader="none"/>
        </w:tabs>
        <w:autoSpaceDE w:val="false"/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Контроль за исполнением настоящего постановления оставляю за собой. </w:t>
      </w:r>
    </w:p>
    <w:p>
      <w:pPr>
        <w:pStyle w:val="Normal"/>
        <w:spacing w:lineRule="atLeast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https://sharypovo.gosuslugi.ru.</w:t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3"/>
      <w:footerReference w:type="default" r:id="rId4"/>
      <w:type w:val="nextPage"/>
      <w:pgSz w:w="11906" w:h="16838"/>
      <w:pgMar w:left="1701" w:right="850" w:gutter="0" w:header="567" w:top="1134" w:footer="454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ind w:right="360" w:hanging="0"/>
      <w:rPr>
        <w:lang w:val="ru-RU"/>
      </w:rPr>
    </w:pPr>
    <w:r>
      <w:rPr>
        <w:lang w:val="ru-RU"/>
      </w:rPr>
    </w:r>
  </w:p>
  <w:p>
    <w:pPr>
      <w:pStyle w:val="Style27"/>
      <w:tabs>
        <w:tab w:val="clear" w:pos="4677"/>
        <w:tab w:val="left" w:pos="9355" w:leader="none"/>
      </w:tabs>
      <w:ind w:right="360" w:hanging="0"/>
      <w:rPr>
        <w:lang w:val="ru-RU"/>
      </w:rPr>
    </w:pPr>
    <w:r>
      <w:rPr>
        <w:lang w:val="ru-RU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>
        <w:lang w:val="ru-RU"/>
      </w:rPr>
    </w:pPr>
    <w:r>
      <w:rPr>
        <w:lang w:val="ru-RU"/>
      </w:rPr>
    </w:r>
  </w:p>
  <w:p>
    <w:pPr>
      <w:pStyle w:val="Style26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character" w:styleId="WW8Num1z0">
    <w:name w:val="WW8Num1z0"/>
    <w:qFormat/>
    <w:rPr/>
  </w:style>
  <w:style w:type="character" w:styleId="WW8Num2z1">
    <w:name w:val="WW8Num2z1"/>
    <w:qFormat/>
    <w:rPr/>
  </w:style>
  <w:style w:type="character" w:styleId="WW8Num3z1">
    <w:name w:val="WW8Num3z1"/>
    <w:qFormat/>
    <w:rPr/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Calibri" w:hAnsi="Calibri" w:cs="Calibri"/>
      <w:lang w:val="ru-RU" w:bidi="ar-SA"/>
    </w:rPr>
  </w:style>
  <w:style w:type="character" w:styleId="Style15">
    <w:name w:val="Нижний колонтитул Знак"/>
    <w:qFormat/>
    <w:rPr>
      <w:rFonts w:ascii="Calibri" w:hAnsi="Calibri" w:cs="Calibri"/>
      <w:lang w:val="ru-RU" w:bidi="ar-SA"/>
    </w:rPr>
  </w:style>
  <w:style w:type="character" w:styleId="Style16">
    <w:name w:val="Page Number"/>
    <w:basedOn w:val="Style13"/>
    <w:rPr/>
  </w:style>
  <w:style w:type="character" w:styleId="1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7">
    <w:name w:val="Основной текст с отступом Знак"/>
    <w:basedOn w:val="Style13"/>
    <w:qFormat/>
    <w:rPr/>
  </w:style>
  <w:style w:type="character" w:styleId="Style18">
    <w:name w:val="Заголовок Знак"/>
    <w:qFormat/>
    <w:rPr>
      <w:b/>
      <w:sz w:val="28"/>
    </w:rPr>
  </w:style>
  <w:style w:type="character" w:styleId="Style1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Style20">
    <w:name w:val="Заголовок"/>
    <w:basedOn w:val="Normal"/>
    <w:next w:val="Style21"/>
    <w:qFormat/>
    <w:pPr>
      <w:jc w:val="center"/>
    </w:pPr>
    <w:rPr>
      <w:b/>
      <w:sz w:val="28"/>
      <w:szCs w:val="20"/>
      <w:lang w:val="ru-RU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Style25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Style2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cs="Calibri"/>
      <w:sz w:val="20"/>
      <w:szCs w:val="20"/>
      <w:lang w:val="ru-RU"/>
    </w:rPr>
  </w:style>
  <w:style w:type="paragraph" w:styleId="ConsPlusCell">
    <w:name w:val="ConsPlusCel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Style29">
    <w:name w:val="Body Text Indent"/>
    <w:basedOn w:val="Normal"/>
    <w:pPr>
      <w:spacing w:before="0" w:after="120"/>
      <w:ind w:left="283" w:hanging="0"/>
    </w:pPr>
    <w:rPr>
      <w:sz w:val="20"/>
      <w:szCs w:val="20"/>
    </w:rPr>
  </w:style>
  <w:style w:type="paragraph" w:styleId="Style30">
    <w:name w:val="Без интервала"/>
    <w:qFormat/>
    <w:pPr>
      <w:widowControl/>
      <w:bidi w:val="0"/>
    </w:pPr>
    <w:rPr>
      <w:rFonts w:ascii="Calibri" w:hAnsi="Calibri" w:eastAsia="Times New Roman" w:cs="Calibri"/>
      <w:color w:val="auto"/>
      <w:sz w:val="22"/>
      <w:szCs w:val="22"/>
      <w:lang w:val="ru-RU" w:bidi="ar-SA" w:eastAsia="zh-CN"/>
    </w:rPr>
  </w:style>
  <w:style w:type="paragraph" w:styleId="Style31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onsNormal">
    <w:name w:val="ConsNormal"/>
    <w:qFormat/>
    <w:pPr>
      <w:widowControl/>
      <w:autoSpaceDE w:val="false"/>
      <w:bidi w:val="0"/>
      <w:ind w:right="19772"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ListParagraph">
    <w:name w:val="List Paragraph"/>
    <w:basedOn w:val="Normal"/>
    <w:qFormat/>
    <w:pPr>
      <w:ind w:left="720" w:hanging="0"/>
    </w:pPr>
    <w:rPr>
      <w:sz w:val="20"/>
      <w:szCs w:val="20"/>
    </w:rPr>
  </w:style>
  <w:style w:type="paragraph" w:styleId="Style32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33">
    <w:name w:val="Содержимое таблицы"/>
    <w:basedOn w:val="Normal"/>
    <w:qFormat/>
    <w:pPr>
      <w:widowControl w:val="false"/>
      <w:suppressLineNumbers/>
    </w:pPr>
    <w:rPr/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Application>LibreOffice/7.5.5.2$Windows_X86_64 LibreOffice_project/ca8fe7424262805f223b9a2334bc7181abbcbf5e</Application>
  <AppVersion>15.0000</AppVersion>
  <Pages>2</Pages>
  <Words>418</Words>
  <Characters>2973</Characters>
  <CharactersWithSpaces>3429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2022-02-22T14:14:00Z</dcterms:created>
  <dc:creator>User</dc:creator>
  <dc:description/>
  <cp:keywords/>
  <dc:language>ru-RU</dc:language>
  <cp:lastModifiedBy/>
  <cp:lastPrinted>2023-09-28T14:40:00Z</cp:lastPrinted>
  <dcterms:modified xsi:type="dcterms:W3CDTF">2024-01-09T08:37:33Z</dcterms:modified>
  <cp:revision>74</cp:revision>
  <dc:subject/>
  <dc:title>Приложение 2</dc:title>
</cp:coreProperties>
</file>