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АДМИНИСТРАЦИЯ ГОРОДА ШАРЫПОВО КРАСНОЯРСКОГО КРАЯ</w:t>
      </w:r>
    </w:p>
    <w:p>
      <w:pPr>
        <w:pStyle w:val="Normal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ПОСТАНОВЛЕНИЕ</w:t>
      </w:r>
    </w:p>
    <w:p>
      <w:pPr>
        <w:pStyle w:val="Normal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04.10.2023</w:t>
        <w:tab/>
        <w:tab/>
        <w:tab/>
        <w:tab/>
        <w:tab/>
        <w:tab/>
        <w:tab/>
        <w:tab/>
        <w:tab/>
        <w:tab/>
        <w:tab/>
        <w:t>№233</w:t>
      </w:r>
    </w:p>
    <w:p>
      <w:pPr>
        <w:pStyle w:val="Normal"/>
        <w:widowControl w:val="false"/>
        <w:autoSpaceDE w:val="false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autoSpaceDE w:val="false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autoSpaceDE w:val="false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 (в редакции от 06.07 №190)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autoSpaceDE w:val="false"/>
        <w:ind w:firstLine="709"/>
        <w:jc w:val="both"/>
        <w:rPr/>
      </w:pPr>
      <w:r>
        <w:rPr>
          <w:sz w:val="26"/>
          <w:szCs w:val="26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autoSpaceDE w:val="false"/>
        <w:jc w:val="both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>
      <w:pPr>
        <w:pStyle w:val="Normal"/>
        <w:widowControl w:val="false"/>
        <w:autoSpaceDE w:val="fals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 (в редакции от 10.10.2022 №310, от 11.11.2022 №370, от 24.01.2023 №34, от 18.04.2023 №96, от 01.06.2023 №143, от 06.07.2023 №190) следующие изменения:</w:t>
      </w:r>
    </w:p>
    <w:p>
      <w:pPr>
        <w:pStyle w:val="Normal"/>
        <w:autoSpaceDE w:val="false"/>
        <w:ind w:firstLine="709"/>
        <w:jc w:val="both"/>
        <w:rPr/>
      </w:pPr>
      <w:r>
        <w:rPr>
          <w:color w:val="000000"/>
          <w:sz w:val="26"/>
          <w:szCs w:val="26"/>
        </w:rPr>
        <w:t>1.1. В Приложении к постановлению «муниципальная программа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 в разделе 1 «Паспорт муниципальной программы» в строке «Информация по ресурсному обеспечению программы, в том числе в разбивке по источникам финансирования по годам реализации программы» цифры «82339,79; 10072,54; 3534,41» заменить цифрами «85236,79; 12969,54; 6431,41» соответственно.</w:t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В Приложении № 1 «Информация о ресурсном обеспечении муниципальной программы муниципального образования город Шарыпово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Шарыпово», строки 1, 1.1 изложить в следующей редакции:</w:t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945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430"/>
        <w:gridCol w:w="2810"/>
        <w:gridCol w:w="1592"/>
        <w:gridCol w:w="456"/>
        <w:gridCol w:w="684"/>
        <w:gridCol w:w="673"/>
        <w:gridCol w:w="673"/>
        <w:gridCol w:w="684"/>
      </w:tblGrid>
      <w:tr>
        <w:trPr>
          <w:trHeight w:val="904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город Шарыпово</w:t>
            </w:r>
          </w:p>
        </w:tc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12 969,54</w:t>
            </w:r>
          </w:p>
        </w:tc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7 052,93</w:t>
            </w:r>
          </w:p>
        </w:tc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7 164,83</w:t>
            </w:r>
          </w:p>
        </w:tc>
        <w:tc>
          <w:tcPr>
            <w:tcW w:w="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27 187,31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585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4 640,80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3 353,60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3 353,60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11 348,00</w:t>
            </w:r>
          </w:p>
        </w:tc>
      </w:tr>
      <w:tr>
        <w:trPr>
          <w:trHeight w:val="57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3 678,79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2 839,83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2 951,73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9 470,36</w:t>
            </w:r>
          </w:p>
        </w:tc>
      </w:tr>
      <w:tr>
        <w:trPr>
          <w:trHeight w:val="36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1 334,60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837,60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837,60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3 009,80</w:t>
            </w:r>
          </w:p>
        </w:tc>
      </w:tr>
      <w:tr>
        <w:trPr>
          <w:trHeight w:val="36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 и ЗО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389,00</w:t>
            </w:r>
          </w:p>
        </w:tc>
      </w:tr>
      <w:tr>
        <w:trPr>
          <w:trHeight w:val="36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2 926,35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21,9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21,9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2 970,15</w:t>
            </w:r>
          </w:p>
        </w:tc>
      </w:tr>
      <w:tr>
        <w:trPr>
          <w:trHeight w:val="900" w:hRule="atLeast"/>
        </w:trPr>
        <w:tc>
          <w:tcPr>
            <w:tcW w:w="4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4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город  Шарыпово в чрезвычайных ситуациях</w:t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12 366,94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6 500,33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6 612,23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25 090,51</w:t>
            </w:r>
          </w:p>
        </w:tc>
      </w:tr>
      <w:tr>
        <w:trPr>
          <w:trHeight w:val="51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638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4 590,80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3 353,60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3 353,60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11 298,00</w:t>
            </w:r>
          </w:p>
        </w:tc>
      </w:tr>
      <w:tr>
        <w:trPr>
          <w:trHeight w:val="638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3 678,79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2 839,83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2 951,73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9 470,36</w:t>
            </w:r>
          </w:p>
        </w:tc>
      </w:tr>
      <w:tr>
        <w:trPr>
          <w:trHeight w:val="57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782,00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285,00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285,00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1 352,00</w:t>
            </w:r>
          </w:p>
        </w:tc>
      </w:tr>
      <w:tr>
        <w:trPr>
          <w:trHeight w:val="57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2 926,35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21,90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21,90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2 970,15</w:t>
            </w:r>
          </w:p>
        </w:tc>
      </w:tr>
      <w:tr>
        <w:trPr>
          <w:trHeight w:val="57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8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 и ЗО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389,00</w:t>
            </w:r>
          </w:p>
        </w:tc>
      </w:tr>
    </w:tbl>
    <w:p>
      <w:pPr>
        <w:pStyle w:val="Normal"/>
        <w:autoSpaceDE w:val="false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autoSpaceDE w:val="fals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1.3. В Приложении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Шарыпово», строки 1, 1.1 изложить в следующей редакции:</w:t>
      </w:r>
    </w:p>
    <w:p>
      <w:pPr>
        <w:pStyle w:val="Normal"/>
        <w:widowControl w:val="false"/>
        <w:autoSpaceDE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5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447"/>
        <w:gridCol w:w="3016"/>
        <w:gridCol w:w="1812"/>
        <w:gridCol w:w="688"/>
        <w:gridCol w:w="675"/>
        <w:gridCol w:w="675"/>
        <w:gridCol w:w="688"/>
      </w:tblGrid>
      <w:tr>
        <w:trPr>
          <w:trHeight w:val="300" w:hRule="atLeast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город Шарыпово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12 969,54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7 052,93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7 164,83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27 187,31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6 538,13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4 837,03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4 837,03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16 212,20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6 431,41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2 215,90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2 327,80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10 975,11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 источники                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4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30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город  Шарыпово  в чрезвычайных ситуациях</w:t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12 366,94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6 500,33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6 612,23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25 479,51</w:t>
            </w:r>
          </w:p>
        </w:tc>
      </w:tr>
      <w:tr>
        <w:trPr>
          <w:trHeight w:val="215" w:hRule="atLeast"/>
        </w:trPr>
        <w:tc>
          <w:tcPr>
            <w:tcW w:w="4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5 935,53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4 284,43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4 284,43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14 504,40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6 431,41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2 215,90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2 327,80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10 975,11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0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30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внебюджетные  источники                 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Normal"/>
        <w:autoSpaceDE w:val="false"/>
        <w:ind w:firstLine="709"/>
        <w:jc w:val="both"/>
        <w:rPr/>
      </w:pPr>
      <w:r>
        <w:rPr>
          <w:color w:val="000000"/>
          <w:sz w:val="26"/>
          <w:szCs w:val="26"/>
        </w:rPr>
        <w:t>1.4. В Приложении №3 «Подпрограмма «Предупреждение, спасение, помощь населению муниципального образования город Шарыпово»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город Шарыпово» в разделе 1 «Паспорт подпрограммы» в строке «Информация по ресурсному обеспечению подпрограммы» цифры «78550,97; 9469,94; 3534,41» заменить цифрами «81447,97; 12366,94; 6431,41» соответственно.</w:t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1.5. Приложение № 2 «Перечень мероприятий подпрограммы» к подпрограмме «Предупреждение, спасение, помощь населению муниципального образования город Шарыпово» строки 3.5, Итого по подпрограмме изложить в следующей редакции:</w:t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945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368"/>
        <w:gridCol w:w="663"/>
        <w:gridCol w:w="426"/>
        <w:gridCol w:w="496"/>
        <w:gridCol w:w="924"/>
        <w:gridCol w:w="426"/>
        <w:gridCol w:w="624"/>
        <w:gridCol w:w="615"/>
        <w:gridCol w:w="615"/>
        <w:gridCol w:w="624"/>
        <w:gridCol w:w="251"/>
      </w:tblGrid>
      <w:tr>
        <w:trPr>
          <w:trHeight w:val="1080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3.5.</w:t>
            </w:r>
          </w:p>
        </w:tc>
        <w:tc>
          <w:tcPr>
            <w:tcW w:w="3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4"/>
                <w:szCs w:val="14"/>
              </w:rPr>
              <w:t>Расходы на обустройство мест (площадок) накопления отходов потребления и (или) приобретение контейнерного оборудования в рамках подпрограммы "Предупреждение, спасение, помощь населению муниципального образования город Шарыпово в чрезвычайных ситуациях"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МКУ "УКС"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131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0605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04100S4630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244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2 926,35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21,90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21,90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2 970,15</w:t>
            </w:r>
          </w:p>
        </w:tc>
        <w:tc>
          <w:tcPr>
            <w:tcW w:w="2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Итого по подпрограмме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12 366,94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6 500,33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6 612,23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25 479,50</w:t>
            </w:r>
          </w:p>
        </w:tc>
        <w:tc>
          <w:tcPr>
            <w:tcW w:w="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</w:tbl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autoSpaceDE w:val="false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Контроль за исполнением настоящего постановления оставляю за собой</w:t>
      </w:r>
    </w:p>
    <w:p>
      <w:pPr>
        <w:pStyle w:val="Normal"/>
        <w:autoSpaceDE w:val="false"/>
        <w:ind w:firstLine="709"/>
        <w:jc w:val="both"/>
        <w:rPr/>
      </w:pPr>
      <w:r>
        <w:rPr>
          <w:color w:val="000000"/>
          <w:sz w:val="26"/>
          <w:szCs w:val="26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>
        <w:rPr>
          <w:color w:val="000000"/>
          <w:sz w:val="26"/>
          <w:szCs w:val="26"/>
          <w:lang w:val="en-US"/>
        </w:rPr>
        <w:t>https</w:t>
      </w:r>
      <w:r>
        <w:rPr>
          <w:color w:val="000000"/>
          <w:sz w:val="26"/>
          <w:szCs w:val="26"/>
        </w:rPr>
        <w:t>://</w:t>
      </w:r>
      <w:r>
        <w:rPr>
          <w:color w:val="000000"/>
          <w:sz w:val="26"/>
          <w:szCs w:val="26"/>
          <w:lang w:val="en-US"/>
        </w:rPr>
        <w:t>sharypovo</w:t>
      </w:r>
      <w:r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en-US"/>
        </w:rPr>
        <w:t>gosuslugi</w:t>
      </w:r>
      <w:r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en-US"/>
        </w:rPr>
        <w:t>ru</w:t>
      </w:r>
      <w:r>
        <w:rPr>
          <w:color w:val="000000"/>
          <w:sz w:val="26"/>
          <w:szCs w:val="26"/>
        </w:rPr>
        <w:t>).</w:t>
      </w:r>
    </w:p>
    <w:p>
      <w:pPr>
        <w:pStyle w:val="Normal"/>
        <w:autoSpaceDE w:val="false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Первый заместитель</w:t>
      </w:r>
    </w:p>
    <w:p>
      <w:pPr>
        <w:pStyle w:val="Normal"/>
        <w:rPr>
          <w:sz w:val="26"/>
          <w:szCs w:val="26"/>
        </w:rPr>
      </w:pPr>
      <w:r>
        <w:rPr>
          <w:color w:val="000000"/>
          <w:sz w:val="26"/>
          <w:szCs w:val="26"/>
        </w:rPr>
        <w:t>Главы города Шарыпово</w:t>
        <w:tab/>
        <w:tab/>
        <w:tab/>
        <w:tab/>
        <w:tab/>
        <w:tab/>
        <w:t xml:space="preserve">        </w:t>
        <w:tab/>
        <w:tab/>
        <w:t>Д.В. Саюшев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9z0">
    <w:name w:val="WW8Num9z0"/>
    <w:qFormat/>
    <w:rPr>
      <w:rFonts w:cs="Arial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basedOn w:val="Style13"/>
    <w:qFormat/>
    <w:rPr/>
  </w:style>
  <w:style w:type="character" w:styleId="Style15">
    <w:name w:val="Page Number"/>
    <w:basedOn w:val="Style13"/>
    <w:rPr/>
  </w:style>
  <w:style w:type="character" w:styleId="Style16">
    <w:name w:val="Нижний колонтитул Знак"/>
    <w:basedOn w:val="Style13"/>
    <w:qFormat/>
    <w:rPr/>
  </w:style>
  <w:style w:type="character" w:styleId="-">
    <w:name w:val="Hyperlink"/>
    <w:rPr>
      <w:color w:val="0000FF"/>
      <w:u w:val="single"/>
    </w:rPr>
  </w:style>
  <w:style w:type="character" w:styleId="Style17">
    <w:name w:val="Основной текст Знак"/>
    <w:qFormat/>
    <w:rPr>
      <w:sz w:val="24"/>
      <w:szCs w:val="24"/>
      <w:lang w:val="ru-RU"/>
    </w:rPr>
  </w:style>
  <w:style w:type="character" w:styleId="Style18">
    <w:name w:val="Основной текст с отступом Знак"/>
    <w:qFormat/>
    <w:rPr>
      <w:sz w:val="24"/>
      <w:szCs w:val="24"/>
      <w:lang w:val="ru-RU"/>
    </w:rPr>
  </w:style>
  <w:style w:type="character" w:styleId="Apple-converted-space">
    <w:name w:val="apple-converted-space"/>
    <w:basedOn w:val="Style13"/>
    <w:qFormat/>
    <w:rPr/>
  </w:style>
  <w:style w:type="character" w:styleId="Style19">
    <w:name w:val="FollowedHyperlink"/>
    <w:rPr>
      <w:color w:val="800080"/>
      <w:u w:val="single"/>
    </w:rPr>
  </w:style>
  <w:style w:type="character" w:styleId="Style20">
    <w:name w:val="Символ сноски"/>
    <w:qFormat/>
    <w:rPr>
      <w:vertAlign w:val="superscript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spacing w:before="0" w:after="120"/>
    </w:pPr>
    <w:rPr>
      <w:sz w:val="24"/>
      <w:szCs w:val="24"/>
      <w:lang w:val="ru-RU"/>
    </w:rPr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ConsTitle">
    <w:name w:val="ConsTitle"/>
    <w:qFormat/>
    <w:pPr>
      <w:widowControl/>
      <w:autoSpaceDE w:val="false"/>
      <w:bidi w:val="0"/>
      <w:ind w:right="19772" w:hanging="0"/>
    </w:pPr>
    <w:rPr>
      <w:rFonts w:ascii="Arial" w:hAnsi="Arial" w:eastAsia="Times New Roman" w:cs="Arial"/>
      <w:b/>
      <w:color w:val="auto"/>
      <w:sz w:val="20"/>
      <w:szCs w:val="20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right="19772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">
    <w:name w:val="Основной текст с отступом 2"/>
    <w:basedOn w:val="Normal"/>
    <w:qFormat/>
    <w:pPr>
      <w:ind w:firstLine="567"/>
      <w:jc w:val="both"/>
    </w:pPr>
    <w:rPr>
      <w:sz w:val="28"/>
    </w:rPr>
  </w:style>
  <w:style w:type="paragraph" w:styleId="ConsNonformat">
    <w:name w:val="ConsNonformat"/>
    <w:qFormat/>
    <w:pPr>
      <w:widowControl/>
      <w:autoSpaceDE w:val="false"/>
      <w:bidi w:val="0"/>
      <w:ind w:right="19772" w:hanging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bidi="ar-SA" w:eastAsia="zh-CN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31">
    <w:name w:val="Абзац_пост"/>
    <w:basedOn w:val="Normal"/>
    <w:qFormat/>
    <w:pPr>
      <w:spacing w:before="120" w:after="0"/>
      <w:ind w:firstLine="72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Style32">
    <w:name w:val="Body Text Indent"/>
    <w:basedOn w:val="Normal"/>
    <w:pPr>
      <w:spacing w:before="0" w:after="120"/>
      <w:ind w:left="283" w:hanging="0"/>
    </w:pPr>
    <w:rPr>
      <w:sz w:val="24"/>
      <w:szCs w:val="24"/>
      <w:lang w:val="ru-RU"/>
    </w:rPr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2051</TotalTime>
  <Application>LibreOffice/7.5.5.2$Windows_X86_64 LibreOffice_project/ca8fe7424262805f223b9a2334bc7181abbcbf5e</Application>
  <AppVersion>15.0000</AppVersion>
  <Pages>3</Pages>
  <Words>785</Words>
  <Characters>5213</Characters>
  <CharactersWithSpaces>6016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2016-10-14T10:08:00Z</dcterms:created>
  <dc:creator>ОАБП</dc:creator>
  <dc:description/>
  <cp:keywords/>
  <dc:language>ru-RU</dc:language>
  <cp:lastModifiedBy/>
  <cp:lastPrinted>2023-01-18T13:01:00Z</cp:lastPrinted>
  <dcterms:modified xsi:type="dcterms:W3CDTF">2023-10-04T15:56:57Z</dcterms:modified>
  <cp:revision>176</cp:revision>
  <dc:subject/>
  <dc:title> </dc:title>
</cp:coreProperties>
</file>