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CD2C8E" w:rsidTr="008B0B66">
        <w:trPr>
          <w:trHeight w:val="1984"/>
        </w:trPr>
        <w:tc>
          <w:tcPr>
            <w:tcW w:w="9639" w:type="dxa"/>
          </w:tcPr>
          <w:p w:rsidR="00CD2C8E" w:rsidRDefault="00CD2C8E" w:rsidP="008B0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</w:pPr>
            <w:bookmarkStart w:id="0" w:name="_Hlk115171399"/>
            <w:r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FEE01F" wp14:editId="2FE8CD58">
                  <wp:extent cx="514350" cy="7429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2C8E" w:rsidRDefault="00CD2C8E" w:rsidP="008B0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</w:pPr>
          </w:p>
          <w:p w:rsidR="00CD2C8E" w:rsidRDefault="00CD2C8E" w:rsidP="008B0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bookmarkStart w:id="1" w:name="_Hlk115176197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1"/>
          </w:p>
          <w:p w:rsidR="00CD2C8E" w:rsidRDefault="00CD2C8E" w:rsidP="008B0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bookmarkEnd w:id="0"/>
    <w:p w:rsidR="00CD2C8E" w:rsidRDefault="00CD2C8E" w:rsidP="00CD2C8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CD2C8E" w:rsidRDefault="00CD2C8E" w:rsidP="00CD2C8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CD2C8E" w:rsidRDefault="00CD2C8E" w:rsidP="00CD2C8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D2C8E" w:rsidRDefault="00CC25E2" w:rsidP="00CD2C8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11.07.2023</w:t>
      </w:r>
      <w:r w:rsidR="00CD2C8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</w:t>
      </w:r>
      <w:r w:rsidR="00CD2C8E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197</w:t>
      </w:r>
    </w:p>
    <w:p w:rsidR="00CD2C8E" w:rsidRDefault="00CD2C8E" w:rsidP="00CD2C8E"/>
    <w:p w:rsidR="009455B5" w:rsidRDefault="009455B5" w:rsidP="00CD2C8E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D2C8E" w:rsidRDefault="00CD2C8E" w:rsidP="00CD2C8E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</w:t>
      </w:r>
      <w:r w:rsidR="00263712">
        <w:rPr>
          <w:rFonts w:ascii="Times New Roman" w:hAnsi="Times New Roman"/>
          <w:sz w:val="28"/>
          <w:szCs w:val="28"/>
        </w:rPr>
        <w:t xml:space="preserve"> и дополнений</w:t>
      </w:r>
      <w:r>
        <w:rPr>
          <w:rFonts w:ascii="Times New Roman" w:hAnsi="Times New Roman"/>
          <w:sz w:val="28"/>
          <w:szCs w:val="28"/>
        </w:rPr>
        <w:t xml:space="preserve"> в постановление Администрации города Шарыпово от 21.06.2022 г. № 205 «Об утверждении Положения об оплате труда работников муниципальных автономных образовательных учрежд</w:t>
      </w:r>
      <w:bookmarkStart w:id="2" w:name="_GoBack"/>
      <w:bookmarkEnd w:id="2"/>
      <w:r>
        <w:rPr>
          <w:rFonts w:ascii="Times New Roman" w:hAnsi="Times New Roman"/>
          <w:sz w:val="28"/>
          <w:szCs w:val="28"/>
        </w:rPr>
        <w:t>ений дополнительного образования: «Детский оздоровительно-образовательный лагерь «Парус» и «Детский оздоровительно-образовательный лагерь «Бригантина» (в редакции от 18.05.2023 № 131)</w:t>
      </w:r>
    </w:p>
    <w:p w:rsidR="00CD2C8E" w:rsidRDefault="00CD2C8E" w:rsidP="00CD2C8E">
      <w:pPr>
        <w:pStyle w:val="a4"/>
        <w:rPr>
          <w:rFonts w:ascii="Times New Roman" w:hAnsi="Times New Roman"/>
          <w:sz w:val="28"/>
          <w:szCs w:val="28"/>
        </w:rPr>
      </w:pPr>
    </w:p>
    <w:p w:rsidR="00CD2C8E" w:rsidRDefault="00CD2C8E" w:rsidP="00CD2C8E">
      <w:pPr>
        <w:pStyle w:val="a4"/>
        <w:rPr>
          <w:rFonts w:ascii="Times New Roman" w:hAnsi="Times New Roman"/>
          <w:sz w:val="28"/>
          <w:szCs w:val="28"/>
        </w:rPr>
      </w:pPr>
    </w:p>
    <w:p w:rsidR="00CD2C8E" w:rsidRDefault="00CD2C8E" w:rsidP="00CD2C8E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соответствии с Трудовым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Федерации», руководствуясь статьей 34 Устава города Шарыпово,</w:t>
      </w:r>
    </w:p>
    <w:p w:rsidR="00CD2C8E" w:rsidRDefault="00CD2C8E" w:rsidP="00CD2C8E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CD2C8E" w:rsidRPr="00842EFA" w:rsidRDefault="00CD2C8E" w:rsidP="00CD2C8E">
      <w:pPr>
        <w:pStyle w:val="a4"/>
        <w:numPr>
          <w:ilvl w:val="0"/>
          <w:numId w:val="1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842EFA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нести в</w:t>
      </w:r>
      <w:r w:rsidRPr="00842EFA">
        <w:rPr>
          <w:rFonts w:ascii="Times New Roman" w:hAnsi="Times New Roman"/>
          <w:sz w:val="28"/>
          <w:szCs w:val="28"/>
        </w:rPr>
        <w:t xml:space="preserve"> постановление Администрации города Шарыпово от 21.06.2022 г. № 205 «Об утверждении Положения об оплате труда работников муниципальных автономных образовательных учреждений дополнительного образования: «Детский оздоровительно-образовательный лагерь «Парус» и «Детский оздоровительно-образовательный лагерь «Бригантина» (в редакции от 23.11.2022 </w:t>
      </w:r>
      <w:r>
        <w:rPr>
          <w:rFonts w:ascii="Times New Roman" w:hAnsi="Times New Roman"/>
          <w:sz w:val="28"/>
          <w:szCs w:val="28"/>
        </w:rPr>
        <w:t>№ 392, от 09.01.2023 № 5, от 18.05.2023 № 131)</w:t>
      </w:r>
      <w:r w:rsidRPr="00842EFA">
        <w:rPr>
          <w:rFonts w:ascii="Times New Roman" w:hAnsi="Times New Roman"/>
          <w:sz w:val="28"/>
          <w:szCs w:val="28"/>
        </w:rPr>
        <w:t xml:space="preserve"> следующие изменения</w:t>
      </w:r>
      <w:r w:rsidR="00263712">
        <w:rPr>
          <w:rFonts w:ascii="Times New Roman" w:hAnsi="Times New Roman"/>
          <w:sz w:val="28"/>
          <w:szCs w:val="28"/>
        </w:rPr>
        <w:t xml:space="preserve"> и дополнения</w:t>
      </w:r>
      <w:r w:rsidRPr="00842EFA">
        <w:rPr>
          <w:rFonts w:ascii="Times New Roman" w:hAnsi="Times New Roman"/>
          <w:sz w:val="28"/>
          <w:szCs w:val="28"/>
        </w:rPr>
        <w:t>:</w:t>
      </w:r>
    </w:p>
    <w:p w:rsidR="00CD2C8E" w:rsidRPr="00842EFA" w:rsidRDefault="00CD2C8E" w:rsidP="00CD2C8E">
      <w:pPr>
        <w:pStyle w:val="a4"/>
        <w:numPr>
          <w:ilvl w:val="1"/>
          <w:numId w:val="1"/>
        </w:numPr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2EFA">
        <w:rPr>
          <w:rFonts w:ascii="Times New Roman" w:hAnsi="Times New Roman"/>
          <w:sz w:val="28"/>
          <w:szCs w:val="28"/>
        </w:rPr>
        <w:t>В приложении к постановлению «</w:t>
      </w:r>
      <w:r w:rsidRPr="00842EFA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 об оплате труда работников </w:t>
      </w:r>
      <w:r w:rsidRPr="00842EFA">
        <w:rPr>
          <w:rFonts w:ascii="Times New Roman" w:hAnsi="Times New Roman"/>
          <w:sz w:val="28"/>
          <w:szCs w:val="28"/>
          <w:lang w:eastAsia="ru-RU"/>
        </w:rPr>
        <w:t>муниципальных автономных образовательных учреждений дополнительного образования: «Детский оздоровительно-образовательный лагерь «Парус» и «Детский оздоровительно-образовательный лагерь «Бригантина»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CD2C8E" w:rsidRDefault="00CD2C8E" w:rsidP="00CD2C8E">
      <w:pPr>
        <w:pStyle w:val="a4"/>
        <w:numPr>
          <w:ilvl w:val="2"/>
          <w:numId w:val="1"/>
        </w:numPr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пункте 4.18., 4.19. раздела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«Выплаты стимулирующего характера» цифру «12133,35» заменить на цифру «12788,55».</w:t>
      </w:r>
    </w:p>
    <w:p w:rsidR="002C7BEA" w:rsidRDefault="00B06D22" w:rsidP="00B06D22">
      <w:pPr>
        <w:pStyle w:val="a5"/>
        <w:numPr>
          <w:ilvl w:val="2"/>
          <w:numId w:val="1"/>
        </w:numPr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6D22">
        <w:rPr>
          <w:rFonts w:ascii="Times New Roman" w:eastAsia="Times New Roman" w:hAnsi="Times New Roman"/>
          <w:sz w:val="28"/>
          <w:szCs w:val="28"/>
          <w:lang w:eastAsia="ru-RU"/>
        </w:rPr>
        <w:t xml:space="preserve">Раздел </w:t>
      </w:r>
      <w:r w:rsidRPr="00B06D22">
        <w:rPr>
          <w:rFonts w:ascii="Times New Roman" w:eastAsia="Times New Roman" w:hAnsi="Times New Roman"/>
          <w:sz w:val="28"/>
          <w:szCs w:val="28"/>
          <w:lang w:val="en-US" w:eastAsia="ru-RU"/>
        </w:rPr>
        <w:t>IV</w:t>
      </w:r>
      <w:r w:rsidRPr="00B06D22">
        <w:rPr>
          <w:rFonts w:ascii="Times New Roman" w:eastAsia="Times New Roman" w:hAnsi="Times New Roman"/>
          <w:sz w:val="28"/>
          <w:szCs w:val="28"/>
          <w:lang w:eastAsia="ru-RU"/>
        </w:rPr>
        <w:t xml:space="preserve"> «Выплаты стимулирующего характера» дополнить пунктом 4.20. следующего содержания: </w:t>
      </w:r>
    </w:p>
    <w:p w:rsidR="00B06D22" w:rsidRPr="00B06D22" w:rsidRDefault="00B06D22" w:rsidP="002C7BEA">
      <w:pPr>
        <w:pStyle w:val="a5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6D22">
        <w:rPr>
          <w:rFonts w:ascii="Times New Roman" w:eastAsia="Times New Roman" w:hAnsi="Times New Roman"/>
          <w:sz w:val="28"/>
          <w:szCs w:val="28"/>
          <w:lang w:eastAsia="ru-RU"/>
        </w:rPr>
        <w:t xml:space="preserve">«4.20. Старшим воспитателям </w:t>
      </w:r>
      <w:r w:rsidR="00263712"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="009455B5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устанавливается вып</w:t>
      </w:r>
      <w:r w:rsidRPr="00B06D22">
        <w:rPr>
          <w:rFonts w:ascii="Times New Roman" w:eastAsia="Times New Roman" w:hAnsi="Times New Roman"/>
          <w:sz w:val="28"/>
          <w:szCs w:val="28"/>
          <w:lang w:eastAsia="ru-RU"/>
        </w:rPr>
        <w:t>лата, исчисляемая как разница между фактически начисленной заработной платой и чет</w:t>
      </w:r>
      <w:r w:rsidR="009455B5">
        <w:rPr>
          <w:rFonts w:ascii="Times New Roman" w:eastAsia="Times New Roman" w:hAnsi="Times New Roman"/>
          <w:sz w:val="28"/>
          <w:szCs w:val="28"/>
          <w:lang w:eastAsia="ru-RU"/>
        </w:rPr>
        <w:t>ырехкратным размером</w:t>
      </w:r>
      <w:r w:rsidRPr="00B06D22">
        <w:rPr>
          <w:rFonts w:ascii="Times New Roman" w:eastAsia="Times New Roman" w:hAnsi="Times New Roman"/>
          <w:sz w:val="28"/>
          <w:szCs w:val="28"/>
          <w:lang w:eastAsia="ru-RU"/>
        </w:rPr>
        <w:t xml:space="preserve"> заработной платы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</w:rPr>
        <w:t xml:space="preserve">установленной для целей </w:t>
      </w:r>
      <w:r>
        <w:rPr>
          <w:rFonts w:ascii="Times New Roman" w:hAnsi="Times New Roman"/>
          <w:sz w:val="28"/>
        </w:rPr>
        <w:lastRenderedPageBreak/>
        <w:t xml:space="preserve">расчета объема средств краевого бюджета на выплаты </w:t>
      </w:r>
      <w:r w:rsidR="009455B5">
        <w:rPr>
          <w:rFonts w:ascii="Times New Roman" w:hAnsi="Times New Roman"/>
          <w:sz w:val="28"/>
        </w:rPr>
        <w:t>старшим воспитателям</w:t>
      </w:r>
      <w:r>
        <w:rPr>
          <w:rFonts w:ascii="Times New Roman" w:hAnsi="Times New Roman"/>
          <w:sz w:val="28"/>
        </w:rPr>
        <w:t xml:space="preserve"> загородных оздоровительных лагерей в размере 12 788,55 рублей</w:t>
      </w:r>
      <w:r w:rsidRPr="00B06D2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».</w:t>
      </w:r>
      <w:r w:rsidRPr="00B06D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D2C8E" w:rsidRDefault="00CD2C8E" w:rsidP="00CD2C8E">
      <w:pPr>
        <w:pStyle w:val="a4"/>
        <w:ind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Контроль за исполнением настоящего постановления возложить на заместителя Главы города Шарыпово по социальным вопросам </w:t>
      </w:r>
      <w:proofErr w:type="spellStart"/>
      <w:r>
        <w:rPr>
          <w:rFonts w:ascii="Times New Roman" w:hAnsi="Times New Roman"/>
          <w:sz w:val="28"/>
          <w:szCs w:val="28"/>
        </w:rPr>
        <w:t>Рудь</w:t>
      </w:r>
      <w:proofErr w:type="spellEnd"/>
      <w:r>
        <w:rPr>
          <w:rFonts w:ascii="Times New Roman" w:hAnsi="Times New Roman"/>
          <w:sz w:val="28"/>
          <w:szCs w:val="28"/>
        </w:rPr>
        <w:t xml:space="preserve"> Ю.В.</w:t>
      </w:r>
    </w:p>
    <w:p w:rsidR="00CD2C8E" w:rsidRPr="006C4D83" w:rsidRDefault="00CD2C8E" w:rsidP="00CD2C8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6C4D83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распространяется на правоотношения, возникшие с 01 июн</w:t>
      </w:r>
      <w:r w:rsidRPr="006C4D83">
        <w:rPr>
          <w:rFonts w:ascii="Times New Roman" w:eastAsia="Times New Roman" w:hAnsi="Times New Roman"/>
          <w:sz w:val="28"/>
          <w:szCs w:val="28"/>
          <w:lang w:eastAsia="ru-RU"/>
        </w:rPr>
        <w:t>я 2023 года и подлежит размещению на официальном сайте муниципального образования города Шарыпово Красноярского края (</w:t>
      </w:r>
      <w:hyperlink r:id="rId6" w:history="1">
        <w:r w:rsidRPr="00CD2C8E">
          <w:rPr>
            <w:rFonts w:ascii="Times New Roman" w:hAnsi="Times New Roman"/>
            <w:sz w:val="28"/>
            <w:szCs w:val="28"/>
            <w:u w:val="single"/>
          </w:rPr>
          <w:t>https://sharypovo-r04.gosweb.gosuslugi.ru</w:t>
        </w:r>
      </w:hyperlink>
      <w:r w:rsidRPr="006C4D83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CD2C8E" w:rsidRDefault="00CD2C8E" w:rsidP="00CD2C8E">
      <w:pPr>
        <w:pStyle w:val="a4"/>
        <w:ind w:firstLine="705"/>
        <w:jc w:val="both"/>
        <w:rPr>
          <w:rFonts w:ascii="Times New Roman" w:hAnsi="Times New Roman"/>
          <w:sz w:val="28"/>
          <w:szCs w:val="28"/>
        </w:rPr>
      </w:pPr>
    </w:p>
    <w:p w:rsidR="00CD2C8E" w:rsidRDefault="00CD2C8E" w:rsidP="00CD2C8E">
      <w:pPr>
        <w:pStyle w:val="a4"/>
        <w:ind w:firstLine="705"/>
        <w:jc w:val="both"/>
        <w:rPr>
          <w:rFonts w:ascii="Times New Roman" w:hAnsi="Times New Roman"/>
          <w:sz w:val="28"/>
          <w:szCs w:val="28"/>
        </w:rPr>
      </w:pPr>
    </w:p>
    <w:p w:rsidR="00CD2C8E" w:rsidRDefault="002C7BEA" w:rsidP="00CD2C8E"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Глава</w:t>
      </w:r>
      <w:r w:rsidR="00CD2C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города Шарыпово</w:t>
      </w:r>
      <w:r w:rsidR="00CD2C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              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</w:t>
      </w:r>
      <w:r w:rsidR="00CD2C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В.Г. Хохлов</w:t>
      </w:r>
    </w:p>
    <w:p w:rsidR="00CD2C8E" w:rsidRDefault="00CD2C8E" w:rsidP="00CD2C8E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D2C8E" w:rsidRDefault="00CD2C8E" w:rsidP="00CD2C8E"/>
    <w:p w:rsidR="008A7121" w:rsidRDefault="008A7121"/>
    <w:sectPr w:rsidR="008A7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3513D5"/>
    <w:multiLevelType w:val="multilevel"/>
    <w:tmpl w:val="214CE69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eastAsia="Calibri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F97"/>
    <w:rsid w:val="001A3F97"/>
    <w:rsid w:val="00263712"/>
    <w:rsid w:val="002C7BEA"/>
    <w:rsid w:val="00674317"/>
    <w:rsid w:val="008A7121"/>
    <w:rsid w:val="009455B5"/>
    <w:rsid w:val="00B06D22"/>
    <w:rsid w:val="00CC25E2"/>
    <w:rsid w:val="00CD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975E1"/>
  <w15:chartTrackingRefBased/>
  <w15:docId w15:val="{F865D13B-1A06-4D61-B82E-54E5443C2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C8E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2C8E"/>
    <w:rPr>
      <w:color w:val="0000FF"/>
      <w:u w:val="single"/>
    </w:rPr>
  </w:style>
  <w:style w:type="paragraph" w:styleId="a4">
    <w:name w:val="No Spacing"/>
    <w:uiPriority w:val="1"/>
    <w:qFormat/>
    <w:rsid w:val="00CD2C8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06D2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37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371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2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arypovo-r04.gosweb.gosuslugi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2023-06-28T08:19:00Z</cp:lastPrinted>
  <dcterms:created xsi:type="dcterms:W3CDTF">2023-06-28T04:15:00Z</dcterms:created>
  <dcterms:modified xsi:type="dcterms:W3CDTF">2023-07-12T02:40:00Z</dcterms:modified>
</cp:coreProperties>
</file>