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</w:rPr>
      </w:pPr>
      <w:bookmarkStart w:id="0" w:name="_Hlk115176197"/>
      <w:r>
        <w:rPr>
          <w:rFonts w:cs="Arial" w:ascii="Arial" w:hAnsi="Arial"/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6"/>
          <w:szCs w:val="26"/>
        </w:rPr>
        <w:t xml:space="preserve">                                </w:t>
      </w:r>
      <w:r>
        <w:rPr>
          <w:rFonts w:cs="Arial" w:ascii="Arial" w:hAnsi="Arial"/>
          <w:b/>
          <w:sz w:val="26"/>
          <w:szCs w:val="26"/>
        </w:rPr>
        <w:t>ПОСТАНОВЛЕНИЕ</w:t>
      </w:r>
    </w:p>
    <w:p>
      <w:pPr>
        <w:pStyle w:val="Normal"/>
        <w:widowControl w:val="false"/>
        <w:autoSpaceDE w:val="false"/>
        <w:bidi w:val="0"/>
        <w:jc w:val="both"/>
        <w:rPr/>
      </w:pPr>
      <w:r>
        <w:rPr/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rFonts w:cs="Arial" w:ascii="Arial" w:hAnsi="Arial"/>
          <w:b/>
          <w:sz w:val="26"/>
          <w:szCs w:val="26"/>
        </w:rPr>
        <w:t>27.03.2023                                                                                                   №76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 внесении изменений и дополнений в постановление от 04.10.2013г. №239 «Об утверждении муниципальной программы «Развитие физической культуры и спорта  в городе Шарыпово»» (в ред. от 06.03.2023 № 65).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11.11.2022 № 327, от 23.11.2022 № 374, от 24.01.2023 № 39,  от 06.03.2023 № 65)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«965 317,61; 94 520,05; 119 614,33; 3 251,69» заменить цифрами «969 317,61; 98 520,05; 123 614,33; 7 251,69»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6"/>
          <w:szCs w:val="26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6"/>
          <w:szCs w:val="26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6"/>
          <w:szCs w:val="26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1.2.1. в строке 1,2, в столбце 9,12 цифры «94 520,05; 276 486,77» заменить цифрами «98 520,05; 280 486,77»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1.2.2. в строке 3,4, в столбце 9,12 цифры «60 386,95; 175 572,05» заменить цифрами «64 386,95; 179 572,05» соответственно;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6"/>
          <w:szCs w:val="26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6"/>
          <w:szCs w:val="26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>1.3.1. в строке 1, 1.3, в столбце 5,8 цифры «94 520,05; 3 251,69; 276 486,77; 3 251,69» заменить цифрами «98 520,05; 7 251,69; 280 486,77; 7 251,69» соответственно</w:t>
      </w:r>
      <w:r>
        <w:rPr>
          <w:sz w:val="26"/>
          <w:szCs w:val="26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>1.3.2. в строке 2, 2.3, в столбце 5,8 цифры «60 386,95; 2 562,40;  175 572,05; 2 562,40» заменить цифрами «64 386,95; 6 562,40; 179 572,05; 6 562,40» соответственно</w:t>
      </w:r>
      <w:r>
        <w:rPr>
          <w:sz w:val="26"/>
          <w:szCs w:val="26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1.4. </w:t>
      </w:r>
      <w:r>
        <w:rPr>
          <w:sz w:val="26"/>
          <w:szCs w:val="26"/>
        </w:rPr>
        <w:t>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«617 792,31; 60 386,95; 85 006,08; 2 562,40»  заменить цифрами «621 792,31; 64 386,95; 89 006,08; 6 562,40»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1.5.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1.5.1. в строке 1, в столбце 8,11 цифры «60 386,95; 175 572,05» заменить цифрами «64 386,95; 179 572,05»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1.5.2. в строке 3.1., в столбце 8,11 цифры «200,00; 600,00» заменить цифрами «4 200,00; 4 600,00»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1.6.1. в строке 1.1.,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1.6.2. в строке 1.2.,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1.6.3. в строке 1.3.,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1.6.4. в строке 1.4.,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1.6.5. в строке 1.5.,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1.6.6. в строке 1.6.,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1.6.7. в строке 2.1.,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1.6.8. в строке 3.1.,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1.6.9. в строке 3.2.,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1.6.10. в строке 3.3.,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1.6.11. в строке 3.4., столбец  5 дополнить цифрой «1103».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1.7.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1.7.1. в строке 1.1.,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1.7.2. в строке 1.2.,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1.7.3. в строке 1.3.,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1.7.4. в строке 1.4.,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1.7.5. в строке 1.5.,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1.7.6. в строке 2.1.,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1.7.7. в строке 2.2.,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1.7.8. в строке 2.3.,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1.7.9. в строке 2.4., столбец  5 дополнить цифрой «1103».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1.8. В приложение № 2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 в Перечне мероприятий подпрограммы  «Развитие адаптивной физической культуры и спорта в городе Шарыпово»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1.8.1. в строке 1.1.,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1.8.2. в строке 1.2.,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1.8.3. в строке 2.1., столбец  5 дополнить цифрой «1103»;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1.8.4. в строке 3.1., столбец  5 дополнить цифрой «1103».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По тексту Постановления и приложений к Постановлению слова «муниципальное бюджетное учреждение  «Спортивная школа города Шарыпово»», заменить словами «муниципальное бюджетное учреждение дополнительного образования «Спортивная школа города Шарыпово»» в соответствующем падеже. </w:t>
      </w:r>
    </w:p>
    <w:p>
      <w:pPr>
        <w:pStyle w:val="ConsPlusNormal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По тексту Постановления и приложений к Постановлению слова  «муниципальное бюджетное учреждение «Спортивная школа олимпийского резерва по единоборствам» города Шарыпово», заменить словами «муниципальное бюджетное учреждение дополнительного образования «Спортивная школа олимпийского резерва по единоборствам» города Шарыпово» в соответствующем падеже.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6"/>
          <w:szCs w:val="26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ru</w:t>
        </w:r>
      </w:hyperlink>
      <w:r>
        <w:rPr>
          <w:rFonts w:cs="Arial" w:ascii="Arial" w:hAnsi="Arial"/>
          <w:sz w:val="26"/>
          <w:szCs w:val="26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Глава города Шарыпово                                                                В.Г. Хохлов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3</Pages>
  <Words>1009</Words>
  <Characters>6404</Characters>
  <CharactersWithSpaces>7629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2023-08-22T14:12:43Z</dcterms:created>
  <dc:creator/>
  <dc:description/>
  <dc:language>ru-RU</dc:language>
  <cp:lastModifiedBy/>
  <dcterms:modified xsi:type="dcterms:W3CDTF">2023-08-22T14:13:22Z</dcterms:modified>
  <cp:revision>1</cp:revision>
  <dc:subject/>
  <dc:title/>
</cp:coreProperties>
</file>