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1A9E" w14:textId="77777777" w:rsidR="00CA6715" w:rsidRDefault="00CA6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2EFF2" w14:textId="77777777" w:rsidR="00CA6715" w:rsidRDefault="00CA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BFADE" w14:textId="77777777" w:rsidR="00CA671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eastAsia="Calibri" w:cs="Times New Roman"/>
        </w:rPr>
        <w:t xml:space="preserve"> </w:t>
      </w:r>
    </w:p>
    <w:p w14:paraId="2723FC54" w14:textId="77777777" w:rsidR="00CA6715" w:rsidRDefault="00CA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93E8A6" w14:textId="77777777" w:rsidR="00CA6715" w:rsidRDefault="00CA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5102BF" w14:textId="77777777" w:rsidR="00CA671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9E31614" w14:textId="77777777" w:rsidR="00CA6715" w:rsidRDefault="00CA6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9356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119"/>
      </w:tblGrid>
      <w:tr w:rsidR="00CA6715" w14:paraId="26594F19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7D2DC0D" w14:textId="77777777" w:rsidR="00CA6715" w:rsidRDefault="0000000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22.07.2026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F50AFF1" w14:textId="77777777" w:rsidR="00CA6715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357AACDC" w14:textId="77777777" w:rsidR="00CA6715" w:rsidRDefault="00CA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E463483" w14:textId="77777777" w:rsidR="00CA6715" w:rsidRDefault="0000000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332-п</w:t>
            </w:r>
          </w:p>
        </w:tc>
      </w:tr>
    </w:tbl>
    <w:p w14:paraId="4B3C2CD3" w14:textId="77777777" w:rsidR="00CA6715" w:rsidRDefault="00CA6715">
      <w:pPr>
        <w:jc w:val="both"/>
        <w:rPr>
          <w:rFonts w:cstheme="minorHAnsi"/>
          <w:b/>
        </w:rPr>
      </w:pPr>
    </w:p>
    <w:p w14:paraId="5E908413" w14:textId="77777777" w:rsidR="00CA671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Шарыповского муниципального округа от 08.06.2026 № 276-п «О п</w:t>
      </w:r>
      <w:r>
        <w:rPr>
          <w:rFonts w:ascii="Times New Roman" w:hAnsi="Times New Roman" w:cs="Times New Roman"/>
          <w:bCs/>
          <w:sz w:val="26"/>
          <w:szCs w:val="26"/>
        </w:rPr>
        <w:t xml:space="preserve">орядке </w:t>
      </w:r>
      <w:r>
        <w:rPr>
          <w:rFonts w:ascii="Times New Roman" w:hAnsi="Times New Roman" w:cs="Times New Roman"/>
          <w:sz w:val="26"/>
          <w:szCs w:val="26"/>
        </w:rPr>
        <w:t xml:space="preserve">предоставления ежегодной разовой выплаты лицам, удостоенным звания «Почетный гражданин Шарыповского муниципального округа» </w:t>
      </w:r>
    </w:p>
    <w:p w14:paraId="6927BC8B" w14:textId="77777777" w:rsidR="00CA6715" w:rsidRDefault="00CA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791310" w14:textId="77777777" w:rsidR="00CA6715" w:rsidRDefault="00CA671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D1C3D" w14:textId="77777777" w:rsidR="00CA6715" w:rsidRDefault="00000000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решением Шарыповского окружного Совета депутатов от 24.11.2025       № 6-40 «</w:t>
      </w:r>
      <w:r>
        <w:rPr>
          <w:rFonts w:ascii="Times New Roman" w:eastAsia="Times New Roman" w:hAnsi="Times New Roman" w:cs="Times New Roman"/>
          <w:sz w:val="26"/>
          <w:szCs w:val="26"/>
        </w:rPr>
        <w:t>Об утверждении Положения о присвоении звания «Почетный гражданин Шарыповского муниципального округа»</w:t>
      </w:r>
      <w:r>
        <w:rPr>
          <w:rFonts w:ascii="Times New Roman" w:hAnsi="Times New Roman" w:cs="Times New Roman"/>
          <w:sz w:val="26"/>
          <w:szCs w:val="26"/>
        </w:rPr>
        <w:t>, в целях материальной поддержки лиц, удостоенных звания «Почетный гражданин Шарыповского муниципального округа»,</w:t>
      </w:r>
      <w:r>
        <w:rPr>
          <w:rFonts w:ascii="Times New Roman" w:hAnsi="Times New Roman" w:cs="Times New Roman"/>
          <w:bCs/>
          <w:sz w:val="26"/>
          <w:szCs w:val="26"/>
        </w:rPr>
        <w:t xml:space="preserve"> руководствуясь статьей 33 Устава Шарыповского муниципального округа Красноярского края,</w:t>
      </w:r>
    </w:p>
    <w:p w14:paraId="74911850" w14:textId="77777777" w:rsidR="00CA6715" w:rsidRDefault="00000000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ПОСТАНОВЛЯЮ:</w:t>
      </w:r>
    </w:p>
    <w:p w14:paraId="7D5EB230" w14:textId="77777777" w:rsidR="00CA6715" w:rsidRDefault="00000000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Внести в </w:t>
      </w:r>
      <w:r>
        <w:rPr>
          <w:rFonts w:ascii="Times New Roman" w:hAnsi="Times New Roman" w:cs="Times New Roman"/>
          <w:sz w:val="26"/>
          <w:szCs w:val="26"/>
        </w:rPr>
        <w:t>постановление Администрации Шарыповского муниципального округа от 08.06.2026 № 276-п «О п</w:t>
      </w:r>
      <w:r>
        <w:rPr>
          <w:rFonts w:ascii="Times New Roman" w:hAnsi="Times New Roman" w:cs="Times New Roman"/>
          <w:bCs/>
          <w:sz w:val="26"/>
          <w:szCs w:val="26"/>
        </w:rPr>
        <w:t xml:space="preserve">орядке </w:t>
      </w:r>
      <w:r>
        <w:rPr>
          <w:rFonts w:ascii="Times New Roman" w:hAnsi="Times New Roman" w:cs="Times New Roman"/>
          <w:sz w:val="26"/>
          <w:szCs w:val="26"/>
        </w:rPr>
        <w:t>предоставления ежегодной разовой выплаты лицам, удостоенным звания «Почетный гражданин Шарыповского муниципального округа» следующие изменения:</w:t>
      </w:r>
    </w:p>
    <w:p w14:paraId="34E6E8D4" w14:textId="77777777" w:rsidR="00CA6715" w:rsidRDefault="00000000">
      <w:pPr>
        <w:pStyle w:val="ab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«</w:t>
      </w:r>
      <w:r>
        <w:rPr>
          <w:rFonts w:ascii="Times New Roman" w:hAnsi="Times New Roman" w:cs="Times New Roman"/>
          <w:bCs/>
          <w:sz w:val="26"/>
          <w:szCs w:val="26"/>
        </w:rPr>
        <w:t xml:space="preserve">Порядок </w:t>
      </w:r>
      <w:r>
        <w:rPr>
          <w:rFonts w:ascii="Times New Roman" w:hAnsi="Times New Roman" w:cs="Times New Roman"/>
          <w:sz w:val="26"/>
          <w:szCs w:val="26"/>
        </w:rPr>
        <w:t xml:space="preserve">предоставления ежегодной разовой выплаты лицам, удостоенным звания «Почетный гражданин Шарыповского муниципального округа» к постановлению изложить в новой редакции согласно приложению к настоящему постановлению. </w:t>
      </w:r>
    </w:p>
    <w:p w14:paraId="197EDD91" w14:textId="77777777" w:rsidR="00CA6715" w:rsidRDefault="00000000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оставляю за собой. </w:t>
      </w:r>
    </w:p>
    <w:p w14:paraId="3306C145" w14:textId="77777777" w:rsidR="00CA6715" w:rsidRDefault="00000000">
      <w:pPr>
        <w:pStyle w:val="ab"/>
        <w:numPr>
          <w:ilvl w:val="0"/>
          <w:numId w:val="1"/>
        </w:numPr>
        <w:tabs>
          <w:tab w:val="left" w:pos="993"/>
        </w:tabs>
        <w:ind w:left="0" w:right="-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подлежит размещению на официальном сайте Шарыповского муниципального округа Красноярского края (https://sharypovo.gosuslugi.ru) и распространяет свое действие на правоотношения, возникшие с 08.06.2026 г.</w:t>
      </w:r>
    </w:p>
    <w:p w14:paraId="25313362" w14:textId="77777777" w:rsidR="00CA6715" w:rsidRDefault="00CA67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8CFCBB" w14:textId="77777777" w:rsidR="00CA6715" w:rsidRDefault="00CA67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74" w:type="dxa"/>
        <w:tblLayout w:type="fixed"/>
        <w:tblLook w:val="04A0" w:firstRow="1" w:lastRow="0" w:firstColumn="1" w:lastColumn="0" w:noHBand="0" w:noVBand="1"/>
      </w:tblPr>
      <w:tblGrid>
        <w:gridCol w:w="2976"/>
        <w:gridCol w:w="4679"/>
        <w:gridCol w:w="1985"/>
      </w:tblGrid>
      <w:tr w:rsidR="00CA6715" w14:paraId="0712BD6E" w14:textId="77777777">
        <w:trPr>
          <w:trHeight w:val="469"/>
        </w:trPr>
        <w:tc>
          <w:tcPr>
            <w:tcW w:w="2976" w:type="dxa"/>
            <w:vAlign w:val="bottom"/>
          </w:tcPr>
          <w:p w14:paraId="1AC892BD" w14:textId="77777777" w:rsidR="00CA6715" w:rsidRDefault="00000000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Шарыповского муниципального округа</w:t>
            </w:r>
          </w:p>
        </w:tc>
        <w:tc>
          <w:tcPr>
            <w:tcW w:w="4679" w:type="dxa"/>
            <w:vAlign w:val="bottom"/>
          </w:tcPr>
          <w:p w14:paraId="1BB2196E" w14:textId="77777777" w:rsidR="00CA6715" w:rsidRDefault="00CA67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1A86505A" w14:textId="77777777" w:rsidR="00CA6715" w:rsidRDefault="00CA671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C559CC" w14:textId="77777777" w:rsidR="00CA6715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В.Г. Хохлов</w:t>
            </w:r>
          </w:p>
        </w:tc>
      </w:tr>
    </w:tbl>
    <w:p w14:paraId="74F9E206" w14:textId="77777777" w:rsidR="00CA6715" w:rsidRDefault="00CA6715"/>
    <w:sectPr w:rsidR="00CA6715">
      <w:pgSz w:w="11906" w:h="16838"/>
      <w:pgMar w:top="851" w:right="851" w:bottom="28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">
    <w:altName w:val="Times New Roman"/>
    <w:panose1 w:val="02020603050405020304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D3572"/>
    <w:multiLevelType w:val="multilevel"/>
    <w:tmpl w:val="255A57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C3011B"/>
    <w:multiLevelType w:val="multilevel"/>
    <w:tmpl w:val="136EBFD4"/>
    <w:lvl w:ilvl="0">
      <w:start w:val="1"/>
      <w:numFmt w:val="decimal"/>
      <w:lvlText w:val="%1."/>
      <w:lvlJc w:val="left"/>
      <w:pPr>
        <w:tabs>
          <w:tab w:val="num" w:pos="0"/>
        </w:tabs>
        <w:ind w:left="1455" w:hanging="675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50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5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8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</w:lvl>
  </w:abstractNum>
  <w:num w:numId="1" w16cid:durableId="1463385174">
    <w:abstractNumId w:val="1"/>
  </w:num>
  <w:num w:numId="2" w16cid:durableId="159023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15"/>
    <w:rsid w:val="002410F1"/>
    <w:rsid w:val="00A64A3D"/>
    <w:rsid w:val="00CA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CF7C"/>
  <w15:docId w15:val="{868BF35B-E6BC-45FF-99F2-043EE784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C53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E490C"/>
    <w:rPr>
      <w:color w:val="0000FF" w:themeColor="hyperlink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24576"/>
    <w:pPr>
      <w:widowControl w:val="0"/>
      <w:spacing w:after="0" w:line="240" w:lineRule="auto"/>
      <w:ind w:left="720"/>
      <w:contextualSpacing/>
    </w:pPr>
    <w:rPr>
      <w:rFonts w:ascii="Times" w:eastAsia="Droid Sans Fallback" w:hAnsi="Times" w:cs="Mangal"/>
      <w:kern w:val="2"/>
      <w:sz w:val="24"/>
      <w:szCs w:val="21"/>
      <w:lang w:eastAsia="zh-CN" w:bidi="hi-IN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4C5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1597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2026-07-22T08:59:00Z</cp:lastPrinted>
  <dcterms:created xsi:type="dcterms:W3CDTF">2026-07-30T01:17:00Z</dcterms:created>
  <dcterms:modified xsi:type="dcterms:W3CDTF">2026-07-30T01:17:00Z</dcterms:modified>
  <dc:language>ru-RU</dc:language>
</cp:coreProperties>
</file>