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BACFC9" w14:textId="00F4DBB7" w:rsidR="001D1106" w:rsidRDefault="00353660"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  <w:lang w:val="ru-RU" w:eastAsia="ru-RU"/>
        </w:rPr>
        <w:drawing>
          <wp:inline distT="0" distB="0" distL="0" distR="0" wp14:anchorId="07AD1966" wp14:editId="07707994">
            <wp:extent cx="6096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89" r="-104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2306D" w14:textId="77777777" w:rsidR="001D1106" w:rsidRDefault="001D1106">
      <w:pPr>
        <w:jc w:val="both"/>
        <w:rPr>
          <w:sz w:val="26"/>
          <w:szCs w:val="26"/>
        </w:rPr>
      </w:pPr>
    </w:p>
    <w:p w14:paraId="42C8C0B4" w14:textId="77777777" w:rsidR="001D1106" w:rsidRDefault="001D1106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АДМИНИСТРАЦИЯ ШАРЫПОВСКОГО МУНИЦИПАЛЬНОГО ОКРУГА</w:t>
      </w:r>
      <w:r>
        <w:rPr>
          <w:rFonts w:ascii="Calibri" w:eastAsia="Calibri" w:hAnsi="Calibri" w:cs="Calibri"/>
          <w:sz w:val="26"/>
          <w:szCs w:val="26"/>
        </w:rPr>
        <w:t xml:space="preserve"> </w:t>
      </w:r>
    </w:p>
    <w:p w14:paraId="2A95A3F1" w14:textId="77777777" w:rsidR="001D1106" w:rsidRDefault="001D1106">
      <w:pPr>
        <w:jc w:val="center"/>
        <w:rPr>
          <w:b/>
          <w:sz w:val="26"/>
          <w:szCs w:val="26"/>
        </w:rPr>
      </w:pPr>
    </w:p>
    <w:p w14:paraId="49BF1344" w14:textId="77777777" w:rsidR="001D1106" w:rsidRDefault="001D1106">
      <w:pPr>
        <w:jc w:val="center"/>
        <w:rPr>
          <w:b/>
          <w:sz w:val="26"/>
          <w:szCs w:val="26"/>
        </w:rPr>
      </w:pPr>
    </w:p>
    <w:p w14:paraId="4252F2D1" w14:textId="77777777" w:rsidR="001D1106" w:rsidRDefault="001D110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14:paraId="033A10F9" w14:textId="143FAC3C" w:rsidR="001D1106" w:rsidRDefault="001D1106">
      <w:pPr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3003"/>
        <w:gridCol w:w="3115"/>
      </w:tblGrid>
      <w:tr w:rsidR="001D1106" w14:paraId="36364DE1" w14:textId="77777777">
        <w:tc>
          <w:tcPr>
            <w:tcW w:w="3227" w:type="dxa"/>
            <w:shd w:val="clear" w:color="auto" w:fill="auto"/>
          </w:tcPr>
          <w:p w14:paraId="65A9DA26" w14:textId="1009B381" w:rsidR="001D1106" w:rsidRDefault="00353660">
            <w:r>
              <w:rPr>
                <w:color w:val="808080"/>
                <w:kern w:val="2"/>
                <w:sz w:val="26"/>
                <w:szCs w:val="26"/>
              </w:rPr>
              <w:t>18.05.2026</w:t>
            </w:r>
            <w:r w:rsidR="001D1106">
              <w:rPr>
                <w:color w:val="808080"/>
                <w:kern w:val="2"/>
                <w:sz w:val="26"/>
                <w:szCs w:val="26"/>
              </w:rPr>
              <w:t xml:space="preserve">  </w:t>
            </w:r>
            <w:r w:rsidR="001D1106">
              <w:rPr>
                <w:sz w:val="26"/>
                <w:szCs w:val="26"/>
              </w:rPr>
              <w:t xml:space="preserve">               </w:t>
            </w:r>
          </w:p>
        </w:tc>
        <w:tc>
          <w:tcPr>
            <w:tcW w:w="3003" w:type="dxa"/>
            <w:shd w:val="clear" w:color="auto" w:fill="auto"/>
          </w:tcPr>
          <w:p w14:paraId="4022DEC4" w14:textId="77777777" w:rsidR="001D1106" w:rsidRDefault="001D110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г. Шарыпово</w:t>
            </w:r>
          </w:p>
          <w:p w14:paraId="14C8D275" w14:textId="77777777" w:rsidR="001D1106" w:rsidRDefault="001D110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15" w:type="dxa"/>
            <w:shd w:val="clear" w:color="auto" w:fill="auto"/>
          </w:tcPr>
          <w:p w14:paraId="773E9064" w14:textId="4C50BAC9" w:rsidR="001D1106" w:rsidRDefault="00353660" w:rsidP="00353660">
            <w:pPr>
              <w:snapToGri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248-п</w:t>
            </w:r>
          </w:p>
        </w:tc>
      </w:tr>
    </w:tbl>
    <w:p w14:paraId="5C568CD3" w14:textId="77777777" w:rsidR="001D1106" w:rsidRDefault="001D1106">
      <w:pPr>
        <w:rPr>
          <w:sz w:val="26"/>
          <w:szCs w:val="26"/>
        </w:rPr>
      </w:pPr>
    </w:p>
    <w:p w14:paraId="7F655D8E" w14:textId="77777777" w:rsidR="001D1106" w:rsidRDefault="001D1106">
      <w:pPr>
        <w:widowControl w:val="0"/>
        <w:autoSpaceDE w:val="0"/>
        <w:jc w:val="both"/>
        <w:rPr>
          <w:color w:val="000000"/>
          <w:sz w:val="26"/>
          <w:szCs w:val="26"/>
        </w:rPr>
      </w:pPr>
      <w:bookmarkStart w:id="0" w:name="_Hlk213838793"/>
      <w:r>
        <w:rPr>
          <w:color w:val="000000"/>
          <w:sz w:val="26"/>
          <w:szCs w:val="26"/>
        </w:rPr>
        <w:t>О внесении изменений в постановление Администрации города Шарыпово от 14.10.2025 № 218 «Об утверждении муниципальной программы Шарыповского муниципального округа «</w:t>
      </w:r>
      <w:r>
        <w:rPr>
          <w:sz w:val="26"/>
          <w:szCs w:val="26"/>
        </w:rPr>
        <w:t>Развитие культуры</w:t>
      </w:r>
      <w:r>
        <w:rPr>
          <w:color w:val="000000"/>
          <w:sz w:val="26"/>
          <w:szCs w:val="26"/>
        </w:rPr>
        <w:t xml:space="preserve">» </w:t>
      </w:r>
      <w:r>
        <w:rPr>
          <w:sz w:val="26"/>
          <w:szCs w:val="26"/>
        </w:rPr>
        <w:t>(в редакции от 23.04.2026 №204-п)</w:t>
      </w:r>
    </w:p>
    <w:p w14:paraId="6EC307CB" w14:textId="77777777" w:rsidR="001D1106" w:rsidRDefault="001D1106">
      <w:pPr>
        <w:widowControl w:val="0"/>
        <w:autoSpaceDE w:val="0"/>
        <w:ind w:right="141"/>
        <w:jc w:val="both"/>
        <w:rPr>
          <w:color w:val="000000"/>
          <w:sz w:val="26"/>
          <w:szCs w:val="26"/>
        </w:rPr>
      </w:pPr>
    </w:p>
    <w:bookmarkEnd w:id="0"/>
    <w:p w14:paraId="4B0EF6A6" w14:textId="77777777" w:rsidR="001D1106" w:rsidRDefault="001D1106">
      <w:pPr>
        <w:widowControl w:val="0"/>
        <w:autoSpaceDE w:val="0"/>
        <w:ind w:right="141"/>
        <w:jc w:val="both"/>
        <w:rPr>
          <w:color w:val="000000"/>
          <w:sz w:val="26"/>
          <w:szCs w:val="26"/>
        </w:rPr>
      </w:pPr>
    </w:p>
    <w:p w14:paraId="18191A8B" w14:textId="77777777" w:rsidR="001D1106" w:rsidRDefault="001D1106">
      <w:pPr>
        <w:autoSpaceDE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формирования и реализации», </w:t>
      </w:r>
      <w:r>
        <w:rPr>
          <w:color w:val="000000"/>
          <w:sz w:val="26"/>
          <w:szCs w:val="26"/>
        </w:rPr>
        <w:t xml:space="preserve">распоряжением </w:t>
      </w:r>
      <w:r>
        <w:rPr>
          <w:sz w:val="26"/>
          <w:szCs w:val="26"/>
        </w:rPr>
        <w:t>Ад</w:t>
      </w:r>
      <w:r>
        <w:rPr>
          <w:color w:val="000000"/>
          <w:sz w:val="26"/>
          <w:szCs w:val="26"/>
        </w:rPr>
        <w:t xml:space="preserve">министрации города Шарыпово от 25.07.2025 №860 «Об утверждении Перечня муниципальных программ Шарыповского муниципального округа на 2026-2028 годы», </w:t>
      </w:r>
      <w:r>
        <w:rPr>
          <w:sz w:val="26"/>
          <w:szCs w:val="26"/>
        </w:rPr>
        <w:t xml:space="preserve"> руководствуясь статьей 33 Устава Шарыповского муниципального округа Красноярского края,</w:t>
      </w:r>
    </w:p>
    <w:p w14:paraId="161C10FA" w14:textId="77777777" w:rsidR="001D1106" w:rsidRDefault="001D1106">
      <w:pPr>
        <w:autoSpaceDE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14:paraId="4DC40F6D" w14:textId="77777777" w:rsidR="001D1106" w:rsidRDefault="001D1106">
      <w:pPr>
        <w:widowControl w:val="0"/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>
        <w:rPr>
          <w:color w:val="000000"/>
          <w:sz w:val="26"/>
          <w:szCs w:val="26"/>
        </w:rPr>
        <w:t xml:space="preserve"> Внести в постановление Администрации города Шарыпово от 14.10.2025 №</w:t>
      </w:r>
      <w:r>
        <w:rPr>
          <w:sz w:val="26"/>
          <w:szCs w:val="26"/>
        </w:rPr>
        <w:t xml:space="preserve">218 «Об утверждении муниципальной программы </w:t>
      </w:r>
      <w:r>
        <w:rPr>
          <w:color w:val="000000"/>
          <w:sz w:val="26"/>
          <w:szCs w:val="26"/>
        </w:rPr>
        <w:t xml:space="preserve">Шарыповского муниципального округа «Развитие культуры» (в редакции от 13.11.2025 №250; от 11.03.2026 №138-п; </w:t>
      </w:r>
      <w:r>
        <w:rPr>
          <w:sz w:val="26"/>
          <w:szCs w:val="26"/>
        </w:rPr>
        <w:t>от 23.04.2026 №204-п</w:t>
      </w:r>
      <w:r>
        <w:rPr>
          <w:color w:val="000000"/>
          <w:sz w:val="26"/>
          <w:szCs w:val="26"/>
        </w:rPr>
        <w:t>) следующие изменения:</w:t>
      </w:r>
    </w:p>
    <w:p w14:paraId="7590A2CF" w14:textId="77777777" w:rsidR="001D1106" w:rsidRDefault="001D1106">
      <w:pPr>
        <w:pStyle w:val="af0"/>
        <w:ind w:firstLine="709"/>
        <w:jc w:val="both"/>
      </w:pPr>
      <w:r>
        <w:rPr>
          <w:color w:val="000000"/>
          <w:sz w:val="26"/>
          <w:szCs w:val="26"/>
        </w:rPr>
        <w:t>1.1. в приложении № 2 «Перечень мероприятий подпрограммы» к подпрограмме «Поддержка искусства и народного творчества» строку 2.2.4 изложить в новой редакции:</w:t>
      </w:r>
    </w:p>
    <w:p w14:paraId="48C2D3B6" w14:textId="77777777" w:rsidR="001D1106" w:rsidRDefault="001D1106">
      <w:pPr>
        <w:pStyle w:val="ConsPlusNormal0"/>
        <w:ind w:firstLine="0"/>
        <w:outlineLvl w:val="1"/>
        <w:rPr>
          <w:color w:val="000000"/>
          <w:sz w:val="16"/>
          <w:szCs w:val="16"/>
          <w:lang w:bidi="ru-RU"/>
        </w:rPr>
      </w:pPr>
      <w:r>
        <w:t>«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1134"/>
        <w:gridCol w:w="992"/>
        <w:gridCol w:w="567"/>
        <w:gridCol w:w="709"/>
        <w:gridCol w:w="709"/>
        <w:gridCol w:w="567"/>
        <w:gridCol w:w="850"/>
        <w:gridCol w:w="709"/>
        <w:gridCol w:w="709"/>
        <w:gridCol w:w="708"/>
        <w:gridCol w:w="1418"/>
      </w:tblGrid>
      <w:tr w:rsidR="001D1106" w14:paraId="3318C0D7" w14:textId="77777777">
        <w:trPr>
          <w:trHeight w:val="63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0D856" w14:textId="77777777" w:rsidR="001D1106" w:rsidRDefault="001D1106">
            <w:pPr>
              <w:ind w:firstLine="22"/>
            </w:pPr>
            <w:r>
              <w:rPr>
                <w:color w:val="000000"/>
                <w:sz w:val="16"/>
                <w:szCs w:val="16"/>
                <w:lang w:bidi="ru-RU"/>
              </w:rPr>
              <w:t>2.2.4.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858AC" w14:textId="77777777" w:rsidR="001D1106" w:rsidRDefault="001D1106">
            <w:pPr>
              <w:ind w:firstLine="22"/>
            </w:pPr>
            <w:r>
              <w:rPr>
                <w:color w:val="000000"/>
                <w:sz w:val="16"/>
                <w:szCs w:val="16"/>
                <w:lang w:bidi="ru-RU"/>
              </w:rPr>
              <w:t>Расходы на оплату работ (услуг) по подготовке и организации городских праздников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E9B05" w14:textId="77777777" w:rsidR="001D1106" w:rsidRDefault="001D1106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Муниципальное казенное учреждение «Служба городского хозяйства»,Администрация Шарыповского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DF52B" w14:textId="77777777" w:rsidR="001D1106" w:rsidRDefault="001D1106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133,014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3511C" w14:textId="77777777" w:rsidR="001D1106" w:rsidRDefault="001D1106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  <w:r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B5486" w14:textId="77777777" w:rsidR="001D1106" w:rsidRDefault="001D1106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0520087110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658BE" w14:textId="77777777" w:rsidR="001D1106" w:rsidRDefault="001D1106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244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7567A" w14:textId="77777777" w:rsidR="001D1106" w:rsidRDefault="001D1106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2 599,00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D5E10" w14:textId="77777777" w:rsidR="001D1106" w:rsidRDefault="001D1106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2 599,00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E5A30" w14:textId="77777777" w:rsidR="001D1106" w:rsidRDefault="001D1106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2 599,00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6BD20" w14:textId="77777777" w:rsidR="001D1106" w:rsidRDefault="001D1106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7 797,00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25EBA" w14:textId="77777777" w:rsidR="001D1106" w:rsidRDefault="001D1106">
            <w:pPr>
              <w:jc w:val="both"/>
            </w:pPr>
            <w:r>
              <w:rPr>
                <w:bCs/>
                <w:sz w:val="16"/>
                <w:szCs w:val="16"/>
                <w:lang w:val="ru-RU" w:eastAsia="ru-RU"/>
              </w:rPr>
              <w:t>Проведено общегородских и иных мероприятий - не менее 50 ед., ежегодно </w:t>
            </w:r>
          </w:p>
        </w:tc>
      </w:tr>
    </w:tbl>
    <w:p w14:paraId="57AAC595" w14:textId="77777777" w:rsidR="001D1106" w:rsidRDefault="001D1106">
      <w:pPr>
        <w:pStyle w:val="ConsPlusNormal0"/>
        <w:ind w:firstLine="709"/>
        <w:jc w:val="right"/>
        <w:outlineLvl w:val="1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14:paraId="4D6AB7ED" w14:textId="77777777" w:rsidR="001D1106" w:rsidRDefault="001D1106">
      <w:pPr>
        <w:pStyle w:val="af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1.2. в приложении № 7 к программе «Информация о ресурсном обеспечении муниципальной программы Шарыповского муниципального округа за счет средств бюджета Шарыповского муниципального округа, в том числе средств, </w:t>
      </w:r>
      <w:r>
        <w:rPr>
          <w:color w:val="000000"/>
          <w:sz w:val="26"/>
          <w:szCs w:val="26"/>
        </w:rPr>
        <w:lastRenderedPageBreak/>
        <w:t>поступивших из бюджетов других уровней бюджетной системы» строку 3 изложить в новой редакции:</w:t>
      </w:r>
    </w:p>
    <w:p w14:paraId="121ECDED" w14:textId="77777777" w:rsidR="001D1106" w:rsidRDefault="001D1106">
      <w:pPr>
        <w:pStyle w:val="ConsPlusNormal0"/>
        <w:ind w:firstLine="0"/>
        <w:outlineLvl w:val="1"/>
        <w:rPr>
          <w:rFonts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p w14:paraId="42CEB3DF" w14:textId="77777777" w:rsidR="001D1106" w:rsidRDefault="001D1106">
      <w:pPr>
        <w:pStyle w:val="af0"/>
        <w:ind w:firstLine="709"/>
        <w:jc w:val="both"/>
        <w:rPr>
          <w:color w:val="000000"/>
          <w:sz w:val="26"/>
          <w:szCs w:val="26"/>
        </w:r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294"/>
        <w:gridCol w:w="547"/>
        <w:gridCol w:w="572"/>
        <w:gridCol w:w="1634"/>
        <w:gridCol w:w="972"/>
        <w:gridCol w:w="555"/>
        <w:gridCol w:w="555"/>
        <w:gridCol w:w="465"/>
        <w:gridCol w:w="1133"/>
        <w:gridCol w:w="916"/>
        <w:gridCol w:w="1006"/>
        <w:gridCol w:w="785"/>
      </w:tblGrid>
      <w:tr w:rsidR="001D1106" w14:paraId="094F1117" w14:textId="77777777">
        <w:trPr>
          <w:trHeight w:val="498"/>
        </w:trPr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74363" w14:textId="77777777" w:rsidR="001D1106" w:rsidRDefault="001D1106">
            <w:pPr>
              <w:jc w:val="center"/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0EA7A" w14:textId="77777777" w:rsidR="001D1106" w:rsidRDefault="001D1106">
            <w:pPr>
              <w:jc w:val="center"/>
            </w:pPr>
            <w:r>
              <w:rPr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04F65" w14:textId="77777777" w:rsidR="001D1106" w:rsidRDefault="001D1106">
            <w:pPr>
              <w:jc w:val="center"/>
            </w:pPr>
            <w:r>
              <w:rPr>
                <w:color w:val="000000"/>
                <w:sz w:val="16"/>
                <w:szCs w:val="16"/>
              </w:rPr>
              <w:t>«Поддержка искусства и народного творчества»</w:t>
            </w:r>
          </w:p>
        </w:tc>
        <w:tc>
          <w:tcPr>
            <w:tcW w:w="16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29FF3" w14:textId="77777777" w:rsidR="001D1106" w:rsidRDefault="001D1106">
            <w:pPr>
              <w:jc w:val="center"/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подпрограмме</w:t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EE0FA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9BD66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3BF14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657FB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9F95E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 xml:space="preserve">          183 831,35   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08C67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 xml:space="preserve">       168 769,86   </w:t>
            </w:r>
          </w:p>
        </w:tc>
        <w:tc>
          <w:tcPr>
            <w:tcW w:w="1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70BA1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 xml:space="preserve">     168 815,89   </w:t>
            </w:r>
          </w:p>
        </w:tc>
        <w:tc>
          <w:tcPr>
            <w:tcW w:w="7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612E1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 xml:space="preserve">         521 417,10   </w:t>
            </w:r>
          </w:p>
        </w:tc>
      </w:tr>
      <w:tr w:rsidR="001D1106" w14:paraId="2DB83D18" w14:textId="77777777">
        <w:trPr>
          <w:trHeight w:val="255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F608B" w14:textId="77777777" w:rsidR="001D1106" w:rsidRDefault="001D110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78F63" w14:textId="77777777" w:rsidR="001D1106" w:rsidRDefault="001D110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4891B" w14:textId="77777777" w:rsidR="001D1106" w:rsidRDefault="001D110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6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C96DF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961E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FE413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D8B4F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650CF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6D975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1498E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F7D38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37C67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</w:tr>
      <w:tr w:rsidR="001D1106" w14:paraId="48DB0D45" w14:textId="77777777">
        <w:trPr>
          <w:trHeight w:val="768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C905C" w14:textId="77777777" w:rsidR="001D1106" w:rsidRDefault="001D110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AD1F4" w14:textId="77777777" w:rsidR="001D1106" w:rsidRDefault="001D110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56C80" w14:textId="77777777" w:rsidR="001D1106" w:rsidRDefault="001D110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6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0270B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 xml:space="preserve"> Муниципальное казенное учреждение «Управление культуры ШМО»</w:t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6A1D9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О59</w:t>
            </w: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BB4F0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90A05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22973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CED21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 xml:space="preserve">          181 232,35   </w:t>
            </w:r>
          </w:p>
        </w:tc>
        <w:tc>
          <w:tcPr>
            <w:tcW w:w="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1E859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 xml:space="preserve">       166 170,86   </w:t>
            </w:r>
          </w:p>
        </w:tc>
        <w:tc>
          <w:tcPr>
            <w:tcW w:w="10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B849C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 xml:space="preserve">     166 216,89   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B2C31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 xml:space="preserve">         513 620,10   </w:t>
            </w:r>
          </w:p>
        </w:tc>
      </w:tr>
      <w:tr w:rsidR="001D1106" w14:paraId="33EECBB5" w14:textId="77777777">
        <w:trPr>
          <w:trHeight w:val="1864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8F61F" w14:textId="77777777" w:rsidR="001D1106" w:rsidRDefault="001D110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6C5E0" w14:textId="77777777" w:rsidR="001D1106" w:rsidRDefault="001D110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1E835" w14:textId="77777777" w:rsidR="001D1106" w:rsidRDefault="001D110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6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61E30" w14:textId="77777777" w:rsidR="001D1106" w:rsidRDefault="001D110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казенное учреждение</w:t>
            </w:r>
            <w:r>
              <w:rPr>
                <w:sz w:val="16"/>
                <w:szCs w:val="16"/>
              </w:rPr>
              <w:br/>
              <w:t>«Служба городского хозяйства», Администрация Шарыповского муниципального округа</w:t>
            </w:r>
          </w:p>
          <w:p w14:paraId="42B0BE40" w14:textId="77777777" w:rsidR="001D1106" w:rsidRDefault="001D1106">
            <w:pPr>
              <w:jc w:val="center"/>
            </w:pPr>
            <w:r>
              <w:rPr>
                <w:color w:val="FF0000"/>
                <w:sz w:val="16"/>
                <w:szCs w:val="16"/>
              </w:rPr>
              <w:br/>
            </w:r>
          </w:p>
        </w:tc>
        <w:tc>
          <w:tcPr>
            <w:tcW w:w="9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F7A8B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133,014</w:t>
            </w: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CD014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78833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0ECCF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9AAB2" w14:textId="77777777" w:rsidR="001D1106" w:rsidRDefault="001D11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2           599,00  </w:t>
            </w:r>
          </w:p>
          <w:p w14:paraId="69B66546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 xml:space="preserve">              </w:t>
            </w:r>
          </w:p>
        </w:tc>
        <w:tc>
          <w:tcPr>
            <w:tcW w:w="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81CF4" w14:textId="77777777" w:rsidR="001D1106" w:rsidRDefault="001D11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2 599,00   </w:t>
            </w:r>
          </w:p>
          <w:p w14:paraId="705B6D0B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 xml:space="preserve">           </w:t>
            </w:r>
          </w:p>
        </w:tc>
        <w:tc>
          <w:tcPr>
            <w:tcW w:w="10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325DF" w14:textId="77777777" w:rsidR="001D1106" w:rsidRDefault="001D11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2         599,00</w:t>
            </w:r>
          </w:p>
          <w:p w14:paraId="2280C4FD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 xml:space="preserve">            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1E3D2" w14:textId="77777777" w:rsidR="001D1106" w:rsidRDefault="001D11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7 797,00   </w:t>
            </w:r>
          </w:p>
          <w:p w14:paraId="665DB4D2" w14:textId="77777777" w:rsidR="001D1106" w:rsidRDefault="001D1106">
            <w:pPr>
              <w:jc w:val="center"/>
            </w:pPr>
            <w:r>
              <w:rPr>
                <w:sz w:val="16"/>
                <w:szCs w:val="16"/>
              </w:rPr>
              <w:t xml:space="preserve">            </w:t>
            </w:r>
          </w:p>
        </w:tc>
      </w:tr>
    </w:tbl>
    <w:p w14:paraId="6B09BC69" w14:textId="77777777" w:rsidR="001D1106" w:rsidRDefault="001D1106">
      <w:pPr>
        <w:ind w:right="-94" w:firstLine="70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»;</w:t>
      </w:r>
    </w:p>
    <w:p w14:paraId="6F8E0A4B" w14:textId="77777777" w:rsidR="001D1106" w:rsidRDefault="001D1106">
      <w:pPr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Контроль за исполнением постановления возложить на заместителя Главы Шарыповского муниципального округа по социальной политике </w:t>
      </w:r>
      <w:r>
        <w:rPr>
          <w:color w:val="000000"/>
          <w:sz w:val="26"/>
          <w:szCs w:val="26"/>
        </w:rPr>
        <w:br/>
        <w:t>Ю.В. Рудь.</w:t>
      </w:r>
    </w:p>
    <w:p w14:paraId="372DCCB8" w14:textId="77777777" w:rsidR="001D1106" w:rsidRDefault="001D1106">
      <w:pPr>
        <w:autoSpaceDE w:val="0"/>
        <w:ind w:firstLine="709"/>
        <w:jc w:val="both"/>
        <w:outlineLvl w:val="0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и подлежит размещению на официальном сайте Шарыповского муниципального округа Красноярского края (https://sharypovo.gosuslugi.ru).</w:t>
      </w:r>
    </w:p>
    <w:p w14:paraId="731370DA" w14:textId="77777777" w:rsidR="001D1106" w:rsidRDefault="001D1106">
      <w:pPr>
        <w:pStyle w:val="aa"/>
        <w:rPr>
          <w:color w:val="000000"/>
          <w:sz w:val="26"/>
          <w:szCs w:val="26"/>
          <w:lang w:eastAsia="ru-RU"/>
        </w:rPr>
      </w:pPr>
    </w:p>
    <w:p w14:paraId="4BDD5C5F" w14:textId="77777777" w:rsidR="001D1106" w:rsidRDefault="001D1106">
      <w:pPr>
        <w:pStyle w:val="aa"/>
        <w:rPr>
          <w:sz w:val="26"/>
          <w:szCs w:val="26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536"/>
        <w:gridCol w:w="1843"/>
      </w:tblGrid>
      <w:tr w:rsidR="001D1106" w14:paraId="32A188A5" w14:textId="77777777">
        <w:tc>
          <w:tcPr>
            <w:tcW w:w="3085" w:type="dxa"/>
            <w:shd w:val="clear" w:color="auto" w:fill="auto"/>
          </w:tcPr>
          <w:p w14:paraId="5AEDE037" w14:textId="23C054AE" w:rsidR="001D1106" w:rsidRDefault="001D1106" w:rsidP="00353660">
            <w:pPr>
              <w:widowControl w:val="0"/>
              <w:ind w:left="-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Шарыповского муниципального округа</w:t>
            </w:r>
          </w:p>
        </w:tc>
        <w:tc>
          <w:tcPr>
            <w:tcW w:w="4536" w:type="dxa"/>
            <w:shd w:val="clear" w:color="auto" w:fill="auto"/>
          </w:tcPr>
          <w:p w14:paraId="72BF9736" w14:textId="77777777" w:rsidR="001D1106" w:rsidRDefault="001D1106">
            <w:pPr>
              <w:widowControl w:val="0"/>
              <w:snapToGrid w:val="0"/>
              <w:jc w:val="center"/>
              <w:rPr>
                <w:color w:val="FF0000"/>
                <w:kern w:val="2"/>
                <w:sz w:val="26"/>
                <w:szCs w:val="26"/>
              </w:rPr>
            </w:pPr>
          </w:p>
          <w:p w14:paraId="3B18EEC6" w14:textId="77777777" w:rsidR="001D1106" w:rsidRDefault="001D1106">
            <w:pPr>
              <w:widowControl w:val="0"/>
              <w:jc w:val="center"/>
            </w:pPr>
            <w:r>
              <w:rPr>
                <w:color w:val="808080"/>
                <w:kern w:val="2"/>
                <w:sz w:val="26"/>
                <w:szCs w:val="26"/>
                <w:shd w:val="clear" w:color="auto" w:fill="FFFFFF"/>
              </w:rPr>
              <w:t xml:space="preserve">  </w:t>
            </w:r>
            <w:r>
              <w:rPr>
                <w:color w:val="808080"/>
                <w:kern w:val="2"/>
                <w:sz w:val="26"/>
                <w:szCs w:val="26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</w:tcPr>
          <w:p w14:paraId="468CFB05" w14:textId="77777777" w:rsidR="001D1106" w:rsidRDefault="001D1106">
            <w:pPr>
              <w:widowControl w:val="0"/>
              <w:snapToGrid w:val="0"/>
              <w:jc w:val="right"/>
              <w:rPr>
                <w:sz w:val="26"/>
                <w:szCs w:val="26"/>
              </w:rPr>
            </w:pPr>
          </w:p>
          <w:p w14:paraId="2986C788" w14:textId="77777777" w:rsidR="001D1106" w:rsidRDefault="001D1106">
            <w:pPr>
              <w:widowControl w:val="0"/>
              <w:jc w:val="right"/>
            </w:pPr>
            <w:r>
              <w:rPr>
                <w:sz w:val="26"/>
                <w:szCs w:val="26"/>
              </w:rPr>
              <w:t>В.Г. Хохлов</w:t>
            </w:r>
          </w:p>
        </w:tc>
      </w:tr>
    </w:tbl>
    <w:p w14:paraId="7A03EC6B" w14:textId="77777777" w:rsidR="001D1106" w:rsidRDefault="001D1106">
      <w:pPr>
        <w:sectPr w:rsidR="001D1106">
          <w:pgSz w:w="11906" w:h="16838"/>
          <w:pgMar w:top="1134" w:right="850" w:bottom="1134" w:left="1701" w:header="720" w:footer="720" w:gutter="0"/>
          <w:cols w:space="720"/>
          <w:docGrid w:linePitch="381"/>
        </w:sectPr>
      </w:pPr>
    </w:p>
    <w:p w14:paraId="0391B3D8" w14:textId="77777777" w:rsidR="001D1106" w:rsidRDefault="001D1106" w:rsidP="00642C60">
      <w:pPr>
        <w:rPr>
          <w:color w:val="000000"/>
          <w:sz w:val="26"/>
          <w:szCs w:val="26"/>
        </w:rPr>
      </w:pPr>
    </w:p>
    <w:sectPr w:rsidR="001D1106" w:rsidSect="00353660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24B"/>
    <w:rsid w:val="001D1106"/>
    <w:rsid w:val="00353660"/>
    <w:rsid w:val="0054424B"/>
    <w:rsid w:val="00642C60"/>
    <w:rsid w:val="0098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B4167B"/>
  <w15:chartTrackingRefBased/>
  <w15:docId w15:val="{9A2460BB-016D-4D0C-8F09-EB563733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8"/>
      <w:szCs w:val="24"/>
    </w:rPr>
  </w:style>
  <w:style w:type="character" w:customStyle="1" w:styleId="a4">
    <w:name w:val="Нижний колонтитул Знак"/>
    <w:rPr>
      <w:sz w:val="28"/>
      <w:szCs w:val="24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rPr>
      <w:sz w:val="28"/>
    </w:rPr>
  </w:style>
  <w:style w:type="character" w:customStyle="1" w:styleId="ConsPlusNormal">
    <w:name w:val="ConsPlusNormal Знак"/>
    <w:rPr>
      <w:rFonts w:ascii="Arial" w:hAnsi="Arial" w:cs="Arial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Основной текст_"/>
    <w:rPr>
      <w:shd w:val="clear" w:color="auto" w:fill="FFFFFF"/>
    </w:rPr>
  </w:style>
  <w:style w:type="character" w:styleId="a9">
    <w:name w:val="FollowedHyperlink"/>
    <w:rPr>
      <w:color w:val="800080"/>
      <w:u w:val="single"/>
    </w:rPr>
  </w:style>
  <w:style w:type="paragraph" w:customStyle="1" w:styleId="Heading">
    <w:name w:val="Heading"/>
    <w:basedOn w:val="a"/>
    <w:next w:val="aa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a">
    <w:name w:val="Body Text"/>
    <w:basedOn w:val="a"/>
    <w:pPr>
      <w:jc w:val="both"/>
    </w:pPr>
    <w:rPr>
      <w:szCs w:val="20"/>
    </w:r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rFonts w:cs="Arial Unicode M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8"/>
      <w:szCs w:val="28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mpr-">
    <w:name w:val="adm_p_r-абзац"/>
    <w:pPr>
      <w:suppressAutoHyphens/>
      <w:jc w:val="both"/>
    </w:pPr>
    <w:rPr>
      <w:sz w:val="28"/>
      <w:szCs w:val="28"/>
      <w:lang w:eastAsia="zh-CN"/>
    </w:rPr>
  </w:style>
  <w:style w:type="paragraph" w:styleId="af0">
    <w:name w:val="No Spacing"/>
    <w:qFormat/>
    <w:pPr>
      <w:suppressAutoHyphens/>
    </w:pPr>
    <w:rPr>
      <w:lang w:eastAsia="zh-CN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0">
    <w:name w:val="Основной текст1"/>
    <w:basedOn w:val="a"/>
    <w:pPr>
      <w:widowControl w:val="0"/>
      <w:shd w:val="clear" w:color="auto" w:fill="FFFFFF"/>
      <w:ind w:firstLine="400"/>
    </w:pPr>
    <w:rPr>
      <w:sz w:val="20"/>
      <w:szCs w:val="20"/>
    </w:rPr>
  </w:style>
  <w:style w:type="paragraph" w:customStyle="1" w:styleId="msonormal0">
    <w:name w:val="msonormal"/>
    <w:basedOn w:val="a"/>
    <w:pPr>
      <w:spacing w:before="280" w:after="280"/>
    </w:pPr>
    <w:rPr>
      <w:sz w:val="24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a"/>
    <w:pPr>
      <w:shd w:val="clear" w:color="auto" w:fill="FFFFFF"/>
      <w:spacing w:before="280" w:after="280"/>
    </w:pPr>
    <w:rPr>
      <w:sz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pPr>
      <w:shd w:val="clear" w:color="auto" w:fill="FFFFFF"/>
      <w:spacing w:before="280" w:after="280"/>
    </w:pPr>
    <w:rPr>
      <w:b/>
      <w:bCs/>
      <w:sz w:val="24"/>
    </w:rPr>
  </w:style>
  <w:style w:type="paragraph" w:customStyle="1" w:styleId="xl71">
    <w:name w:val="xl71"/>
    <w:basedOn w:val="a"/>
    <w:pPr>
      <w:shd w:val="clear" w:color="auto" w:fill="FFFFFF"/>
      <w:spacing w:before="280" w:after="280"/>
      <w:jc w:val="center"/>
      <w:textAlignment w:val="center"/>
    </w:pPr>
    <w:rPr>
      <w:b/>
      <w:bCs/>
      <w:sz w:val="24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20"/>
      <w:szCs w:val="20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pPr>
      <w:shd w:val="clear" w:color="auto" w:fill="FFFFFF"/>
      <w:spacing w:before="280" w:after="280"/>
      <w:textAlignment w:val="center"/>
    </w:pPr>
    <w:rPr>
      <w:sz w:val="24"/>
    </w:rPr>
  </w:style>
  <w:style w:type="paragraph" w:customStyle="1" w:styleId="xl80">
    <w:name w:val="xl80"/>
    <w:basedOn w:val="a"/>
    <w:pPr>
      <w:shd w:val="clear" w:color="auto" w:fill="FFFFFF"/>
      <w:spacing w:before="280" w:after="280"/>
      <w:jc w:val="center"/>
      <w:textAlignment w:val="center"/>
    </w:pPr>
    <w:rPr>
      <w:sz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rFonts w:ascii="Calibri" w:hAnsi="Calibri" w:cs="Calibri"/>
      <w:b/>
      <w:bCs/>
      <w:sz w:val="20"/>
      <w:szCs w:val="20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rFonts w:ascii="Calibri" w:hAnsi="Calibri" w:cs="Calibri"/>
      <w:sz w:val="20"/>
      <w:szCs w:val="20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rFonts w:ascii="Calibri" w:hAnsi="Calibri" w:cs="Calibri"/>
      <w:b/>
      <w:bCs/>
      <w:sz w:val="20"/>
      <w:szCs w:val="20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24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24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24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4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b/>
      <w:bCs/>
      <w:sz w:val="24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20"/>
      <w:szCs w:val="20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97">
    <w:name w:val="xl9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98">
    <w:name w:val="xl98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4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4"/>
    </w:rPr>
  </w:style>
  <w:style w:type="paragraph" w:customStyle="1" w:styleId="xl101">
    <w:name w:val="xl101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12"/>
      <w:szCs w:val="12"/>
    </w:rPr>
  </w:style>
  <w:style w:type="paragraph" w:customStyle="1" w:styleId="xl103">
    <w:name w:val="xl10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12"/>
      <w:szCs w:val="12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4"/>
    </w:rPr>
  </w:style>
  <w:style w:type="paragraph" w:customStyle="1" w:styleId="xl105">
    <w:name w:val="xl10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4"/>
    </w:rPr>
  </w:style>
  <w:style w:type="paragraph" w:customStyle="1" w:styleId="xl106">
    <w:name w:val="xl10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sz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</w:pPr>
    <w:rPr>
      <w:sz w:val="24"/>
    </w:rPr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Admin</dc:creator>
  <cp:keywords/>
  <cp:lastModifiedBy>User</cp:lastModifiedBy>
  <cp:revision>2</cp:revision>
  <cp:lastPrinted>2026-04-16T09:47:00Z</cp:lastPrinted>
  <dcterms:created xsi:type="dcterms:W3CDTF">2026-05-27T04:36:00Z</dcterms:created>
  <dcterms:modified xsi:type="dcterms:W3CDTF">2026-05-27T04:36:00Z</dcterms:modified>
</cp:coreProperties>
</file>