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F257" w14:textId="77777777" w:rsidR="008F7F3D" w:rsidRPr="002D74AA" w:rsidRDefault="008F7F3D" w:rsidP="008F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AA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03CA722D" wp14:editId="088AE352">
            <wp:extent cx="609600" cy="70485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A79B" w14:textId="77777777" w:rsidR="008F7F3D" w:rsidRPr="002D74AA" w:rsidRDefault="008F7F3D" w:rsidP="008F7F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EC166" w14:textId="77777777" w:rsidR="008F7F3D" w:rsidRPr="002D74AA" w:rsidRDefault="008F7F3D" w:rsidP="008F7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2D74AA">
        <w:rPr>
          <w:rFonts w:ascii="Calibri" w:eastAsia="Calibri" w:hAnsi="Calibri" w:cs="Times New Roman"/>
        </w:rPr>
        <w:t xml:space="preserve"> </w:t>
      </w:r>
    </w:p>
    <w:p w14:paraId="78FE2298" w14:textId="77777777" w:rsidR="008F7F3D" w:rsidRPr="002D74AA" w:rsidRDefault="008F7F3D" w:rsidP="008F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82186E" w14:textId="77777777" w:rsidR="008F7F3D" w:rsidRPr="002D74AA" w:rsidRDefault="008F7F3D" w:rsidP="008F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00D80" w14:textId="77777777" w:rsidR="008F7F3D" w:rsidRPr="002D74AA" w:rsidRDefault="008F7F3D" w:rsidP="008F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7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142C3AA" w14:textId="77777777" w:rsidR="008F7F3D" w:rsidRPr="002D74AA" w:rsidRDefault="008F7F3D" w:rsidP="008F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F7F3D" w:rsidRPr="002D74AA" w14:paraId="42A8F0A6" w14:textId="77777777" w:rsidTr="007842E4">
        <w:tc>
          <w:tcPr>
            <w:tcW w:w="3115" w:type="dxa"/>
            <w:hideMark/>
          </w:tcPr>
          <w:p w14:paraId="69591444" w14:textId="77777777" w:rsidR="008F7F3D" w:rsidRPr="002D74AA" w:rsidRDefault="008F7F3D" w:rsidP="00DE50F2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D79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15.05.2026</w:t>
            </w:r>
            <w:r w:rsidRPr="002D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5" w:type="dxa"/>
          </w:tcPr>
          <w:p w14:paraId="196B67CC" w14:textId="77777777" w:rsidR="008F7F3D" w:rsidRPr="002D74AA" w:rsidRDefault="008F7F3D" w:rsidP="007842E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7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Шарыпово</w:t>
            </w:r>
          </w:p>
          <w:p w14:paraId="4879B096" w14:textId="77777777" w:rsidR="008F7F3D" w:rsidRPr="002D74AA" w:rsidRDefault="008F7F3D" w:rsidP="007842E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hideMark/>
          </w:tcPr>
          <w:p w14:paraId="7F783C29" w14:textId="77777777" w:rsidR="008F7F3D" w:rsidRPr="006D7958" w:rsidRDefault="006D7958" w:rsidP="007842E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D79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242-п</w:t>
            </w:r>
          </w:p>
        </w:tc>
      </w:tr>
    </w:tbl>
    <w:p w14:paraId="6624DE9A" w14:textId="77777777" w:rsidR="00325F8C" w:rsidRPr="00325F8C" w:rsidRDefault="00325F8C" w:rsidP="00325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7CB308" w14:textId="77777777" w:rsidR="00325F8C" w:rsidRPr="00325F8C" w:rsidRDefault="00325F8C" w:rsidP="00325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дополнений в постановление от 27.02.2026 № 119-п «</w:t>
      </w:r>
      <w:r w:rsidRPr="00325F8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обеспечению отдыха, оздоровления и занятости детей в летний период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DED01C3" w14:textId="77777777" w:rsidR="00325F8C" w:rsidRPr="00325F8C" w:rsidRDefault="00325F8C" w:rsidP="00325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97718" w14:textId="77777777" w:rsidR="00325F8C" w:rsidRPr="00325F8C" w:rsidRDefault="00325F8C" w:rsidP="00325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ACB15" w14:textId="77777777" w:rsidR="00325F8C" w:rsidRPr="00325F8C" w:rsidRDefault="00325F8C" w:rsidP="00AB5D3A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F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F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Красноярского края </w:t>
      </w:r>
      <w:r w:rsidR="00AB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F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17.02.2026 № 140-п «Об установлении квоты в государственных </w:t>
      </w:r>
      <w:r w:rsidR="00AB5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8F7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организациях отдыха детей и их оздоровления, обеспечивающей потребность в отдыхе и оздоровлении детей</w:t>
      </w:r>
      <w:r w:rsidR="00AB5D3A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-инвалидов и детей с ограниченными возможностями здоровья, проживающих на территории Красноярского края, на 2026 год»,</w:t>
      </w:r>
      <w:r w:rsidRPr="00325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33 Устава Шарыповского муниципального округа Красноярского края,</w:t>
      </w:r>
    </w:p>
    <w:p w14:paraId="061DA5AC" w14:textId="77777777" w:rsidR="00325F8C" w:rsidRPr="00325F8C" w:rsidRDefault="00325F8C" w:rsidP="00325F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3A695E13" w14:textId="77777777" w:rsidR="00325F8C" w:rsidRPr="00325F8C" w:rsidRDefault="00325F8C" w:rsidP="00325F8C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от 27.02.2026 № 119-п «О мерах по обеспечению отдыха, оздоровления и занятости детей в летний период 2026 года» дополнить пунктом 4.2. следующего содержания:</w:t>
      </w:r>
    </w:p>
    <w:p w14:paraId="774AC748" w14:textId="77777777" w:rsidR="00325F8C" w:rsidRDefault="00325F8C" w:rsidP="008F7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«4.2. Установить квоту в загородных оздоровительных лагерях для детей-инвалидов и детей с ограниченными возможностями здоровья, в разме</w:t>
      </w:r>
      <w:r w:rsidR="008F7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 3,6 процента от фактической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аполняемости</w:t>
      </w:r>
      <w:r w:rsidR="008F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предыдущий календарный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0ACC00D5" w14:textId="77777777" w:rsidR="00325F8C" w:rsidRPr="00325F8C" w:rsidRDefault="008F7F3D" w:rsidP="00325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5F8C" w:rsidRPr="00325F8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                      на заместителя Главы Шарыповского муниципального округа по социальной политике Рудь Ю.В.</w:t>
      </w:r>
    </w:p>
    <w:p w14:paraId="4F489F9A" w14:textId="77777777" w:rsidR="00325F8C" w:rsidRDefault="008F7F3D" w:rsidP="008F7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25F8C" w:rsidRPr="00325F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</w:t>
      </w:r>
      <w:r w:rsidR="00325F8C" w:rsidRPr="00325F8C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подписания и подлежит размещению на официальном сайте </w:t>
      </w:r>
      <w:r w:rsidR="00325F8C" w:rsidRPr="00325F8C">
        <w:rPr>
          <w:rFonts w:ascii="Times New Roman" w:eastAsia="Calibri" w:hAnsi="Times New Roman" w:cs="Times New Roman"/>
          <w:bCs/>
          <w:sz w:val="28"/>
          <w:szCs w:val="28"/>
        </w:rPr>
        <w:t>Шарыповского муниципального округа Красноярского края (</w:t>
      </w:r>
      <w:hyperlink r:id="rId6" w:history="1">
        <w:r w:rsidR="00325F8C" w:rsidRPr="008F7F3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https</w:t>
        </w:r>
        <w:r w:rsidR="00325F8C" w:rsidRPr="008F7F3D">
          <w:rPr>
            <w:rFonts w:ascii="Times New Roman" w:eastAsia="Calibri" w:hAnsi="Times New Roman" w:cs="Times New Roman"/>
            <w:sz w:val="28"/>
            <w:szCs w:val="28"/>
            <w:u w:val="single"/>
          </w:rPr>
          <w:t>://</w:t>
        </w:r>
        <w:proofErr w:type="spellStart"/>
        <w:r w:rsidR="00325F8C" w:rsidRPr="008F7F3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sharypovo</w:t>
        </w:r>
        <w:proofErr w:type="spellEnd"/>
        <w:r w:rsidR="00325F8C" w:rsidRPr="008F7F3D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="00325F8C" w:rsidRPr="008F7F3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="00325F8C" w:rsidRPr="008F7F3D">
          <w:rPr>
            <w:rFonts w:ascii="Times New Roman" w:eastAsia="Calibri" w:hAnsi="Times New Roman" w:cs="Times New Roman"/>
            <w:sz w:val="28"/>
            <w:szCs w:val="28"/>
            <w:u w:val="single"/>
          </w:rPr>
          <w:t>.</w:t>
        </w:r>
        <w:proofErr w:type="spellStart"/>
        <w:r w:rsidR="00325F8C" w:rsidRPr="008F7F3D">
          <w:rPr>
            <w:rFonts w:ascii="Times New Roman" w:eastAsia="Calibri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25F8C" w:rsidRPr="00325F8C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01FC7F0" w14:textId="77777777" w:rsidR="008F7F3D" w:rsidRDefault="008F7F3D" w:rsidP="008F7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8F7F3D" w:rsidRPr="002D74AA" w14:paraId="65B558BA" w14:textId="77777777" w:rsidTr="007842E4">
        <w:tc>
          <w:tcPr>
            <w:tcW w:w="3085" w:type="dxa"/>
          </w:tcPr>
          <w:p w14:paraId="4E4618BB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22F8FE7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74AA">
              <w:rPr>
                <w:rFonts w:ascii="Times New Roman" w:eastAsia="Times New Roman" w:hAnsi="Times New Roman" w:cs="Times New Roman"/>
                <w:sz w:val="27"/>
                <w:szCs w:val="27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25B0862F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7"/>
                <w:szCs w:val="27"/>
                <w:lang w:eastAsia="ru-RU"/>
              </w:rPr>
            </w:pPr>
          </w:p>
          <w:p w14:paraId="001876E5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1"/>
                <w:sz w:val="27"/>
                <w:szCs w:val="27"/>
                <w:shd w:val="clear" w:color="auto" w:fill="FFFFFF"/>
                <w:lang w:eastAsia="ru-RU"/>
              </w:rPr>
            </w:pPr>
          </w:p>
          <w:p w14:paraId="4595DD0C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74AA">
              <w:rPr>
                <w:rFonts w:ascii="Times New Roman" w:eastAsia="Times New Roman" w:hAnsi="Times New Roman" w:cs="Times New Roman"/>
                <w:color w:val="808080"/>
                <w:kern w:val="1"/>
                <w:sz w:val="27"/>
                <w:szCs w:val="27"/>
                <w:lang w:eastAsia="ru-RU"/>
              </w:rPr>
              <w:t xml:space="preserve">  </w:t>
            </w:r>
            <w:r w:rsidRPr="002D74AA">
              <w:rPr>
                <w:rFonts w:ascii="Times New Roman" w:eastAsia="Times New Roman" w:hAnsi="Times New Roman" w:cs="Times New Roman"/>
                <w:color w:val="808080"/>
                <w:kern w:val="2"/>
                <w:sz w:val="27"/>
                <w:szCs w:val="27"/>
              </w:rPr>
              <w:t xml:space="preserve">  </w:t>
            </w:r>
          </w:p>
        </w:tc>
        <w:tc>
          <w:tcPr>
            <w:tcW w:w="1843" w:type="dxa"/>
          </w:tcPr>
          <w:p w14:paraId="214DF57F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46CFCBF9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2CD0EA32" w14:textId="77777777" w:rsidR="008F7F3D" w:rsidRPr="002D74AA" w:rsidRDefault="008F7F3D" w:rsidP="007842E4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D74A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В.Г. Хохлов</w:t>
            </w:r>
          </w:p>
        </w:tc>
      </w:tr>
    </w:tbl>
    <w:p w14:paraId="7919CC3B" w14:textId="77777777" w:rsidR="008F7F3D" w:rsidRPr="00325F8C" w:rsidRDefault="008F7F3D" w:rsidP="008F7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CEC84" w14:textId="77777777" w:rsidR="00720FBE" w:rsidRDefault="00720FBE"/>
    <w:sectPr w:rsidR="0072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F6350"/>
    <w:multiLevelType w:val="hybridMultilevel"/>
    <w:tmpl w:val="2F4AA7EE"/>
    <w:lvl w:ilvl="0" w:tplc="9B9E9C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569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E70"/>
    <w:rsid w:val="00271E70"/>
    <w:rsid w:val="00325F8C"/>
    <w:rsid w:val="00361515"/>
    <w:rsid w:val="006D7958"/>
    <w:rsid w:val="00720FBE"/>
    <w:rsid w:val="008F7F3D"/>
    <w:rsid w:val="009B2BDD"/>
    <w:rsid w:val="00AB5D3A"/>
    <w:rsid w:val="00DE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B2FF"/>
  <w15:chartTrackingRefBased/>
  <w15:docId w15:val="{D75E1C38-BA5F-4463-92B4-3CC1E592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325F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325F8C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8F7F3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F7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F7F3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5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2026-05-12T07:36:00Z</cp:lastPrinted>
  <dcterms:created xsi:type="dcterms:W3CDTF">2026-05-18T04:01:00Z</dcterms:created>
  <dcterms:modified xsi:type="dcterms:W3CDTF">2026-05-18T04:01:00Z</dcterms:modified>
</cp:coreProperties>
</file>