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6AC5B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09B3FFE2" wp14:editId="596C4450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EE365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66657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68B110D6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DFDE0C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565951" w14:textId="77777777" w:rsidR="004C5385" w:rsidRPr="00CE17C2" w:rsidRDefault="008264D3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003"/>
      </w:tblGrid>
      <w:tr w:rsidR="00245CB4" w:rsidRPr="001E490C" w14:paraId="410D2A86" w14:textId="77777777" w:rsidTr="00B03A1D">
        <w:trPr>
          <w:gridAfter w:val="1"/>
          <w:wAfter w:w="3003" w:type="dxa"/>
        </w:trPr>
        <w:tc>
          <w:tcPr>
            <w:tcW w:w="3227" w:type="dxa"/>
          </w:tcPr>
          <w:p w14:paraId="39AD1BB8" w14:textId="77777777" w:rsidR="00245CB4" w:rsidRPr="001E490C" w:rsidRDefault="00245CB4" w:rsidP="00663A7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5CB4" w:rsidRPr="00B2657D" w14:paraId="0AEBC051" w14:textId="77777777" w:rsidTr="00B03A1D">
        <w:tc>
          <w:tcPr>
            <w:tcW w:w="3227" w:type="dxa"/>
          </w:tcPr>
          <w:p w14:paraId="312537DD" w14:textId="77777777" w:rsidR="00245CB4" w:rsidRPr="00B6483A" w:rsidRDefault="00B6483A" w:rsidP="00855A65">
            <w:pP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B6483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 07.05.2026 № 231-п</w:t>
            </w:r>
            <w:r w:rsidR="00245CB4" w:rsidRPr="00B6483A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    </w:t>
            </w:r>
          </w:p>
        </w:tc>
        <w:tc>
          <w:tcPr>
            <w:tcW w:w="3003" w:type="dxa"/>
          </w:tcPr>
          <w:p w14:paraId="7BDCE350" w14:textId="77777777" w:rsidR="00B6483A" w:rsidRDefault="00B6483A" w:rsidP="00855A65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14:paraId="64095F95" w14:textId="77777777" w:rsidR="00245CB4" w:rsidRPr="00B2657D" w:rsidRDefault="00245CB4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  <w:r w:rsidRPr="00B265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г. Шарыпово</w:t>
            </w:r>
          </w:p>
          <w:p w14:paraId="56A4CA25" w14:textId="77777777" w:rsidR="00245CB4" w:rsidRPr="00B2657D" w:rsidRDefault="00245CB4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</w:pPr>
          </w:p>
        </w:tc>
      </w:tr>
    </w:tbl>
    <w:p w14:paraId="113D92DC" w14:textId="77777777" w:rsidR="00B03A1D" w:rsidRPr="00B2657D" w:rsidRDefault="00B03A1D" w:rsidP="00B03A1D">
      <w:pPr>
        <w:tabs>
          <w:tab w:val="left" w:pos="9498"/>
        </w:tabs>
        <w:jc w:val="both"/>
        <w:rPr>
          <w:rFonts w:eastAsia="Times New Roman" w:cstheme="minorHAnsi"/>
          <w:sz w:val="25"/>
          <w:szCs w:val="25"/>
          <w:lang w:eastAsia="ru-RU"/>
        </w:rPr>
      </w:pPr>
    </w:p>
    <w:p w14:paraId="0237B494" w14:textId="77777777" w:rsidR="00D63CA9" w:rsidRPr="00B2657D" w:rsidRDefault="00D63CA9" w:rsidP="00A07D0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утверждении 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формы 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проверочного листа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муниципального контроля </w:t>
      </w:r>
      <w:r w:rsidR="00B2657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Шарыповского муниципального округа Красноярского края</w:t>
      </w:r>
    </w:p>
    <w:p w14:paraId="2E173D27" w14:textId="77777777" w:rsidR="00D63CA9" w:rsidRPr="00B2657D" w:rsidRDefault="00D63CA9" w:rsidP="00D63CA9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C91BB2A" w14:textId="77777777" w:rsidR="0031582E" w:rsidRPr="00B2657D" w:rsidRDefault="0031582E" w:rsidP="00D63CA9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DC61B5E" w14:textId="77777777" w:rsidR="00176155" w:rsidRPr="00B2657D" w:rsidRDefault="00D63CA9" w:rsidP="0017615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</w:rPr>
        <w:t>В соответствии с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</w:t>
      </w:r>
      <w:r w:rsidR="00D901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частью 3 статьи 21 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Федеральн</w:t>
      </w:r>
      <w:r w:rsidR="00B03A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ого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закон</w:t>
      </w:r>
      <w:r w:rsidR="00B03A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а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B03A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, Федеральным законом от 06.10.2003 № 131-ФЗ «Об общих принципах организации местного самоуправления в Российской Федерации»</w:t>
      </w:r>
      <w:r w:rsidR="00176155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</w:t>
      </w:r>
      <w:r w:rsidR="00D9011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</w:t>
      </w:r>
      <w:r w:rsidR="00B2657D" w:rsidRPr="00B2657D">
        <w:rPr>
          <w:rFonts w:ascii="Times New Roman" w:eastAsia="Times New Roman" w:hAnsi="Times New Roman" w:cs="Times New Roman"/>
          <w:color w:val="0D0D0D"/>
          <w:sz w:val="25"/>
          <w:szCs w:val="25"/>
        </w:rPr>
        <w:t>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Шарыповского муниципального округа Красноярского края</w:t>
      </w:r>
      <w:r w:rsidRPr="00B2657D">
        <w:rPr>
          <w:rFonts w:ascii="Times New Roman" w:eastAsia="Times New Roman" w:hAnsi="Times New Roman" w:cs="Times New Roman"/>
          <w:color w:val="0D0D0D"/>
          <w:sz w:val="25"/>
          <w:szCs w:val="25"/>
        </w:rPr>
        <w:t xml:space="preserve">, </w:t>
      </w:r>
      <w:r w:rsidR="00E60C3B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утвержденным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 </w:t>
      </w:r>
      <w:r w:rsidR="00E60C3B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р</w:t>
      </w:r>
      <w:r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ешением Шарыповского окружного Совета депутатов от 09.12.2025 № 7-5</w:t>
      </w:r>
      <w:r w:rsidR="00B2657D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>2</w:t>
      </w:r>
      <w:r w:rsidR="007A6DD3" w:rsidRPr="00B2657D">
        <w:rPr>
          <w:rFonts w:ascii="Times New Roman" w:eastAsia="Times New Roman" w:hAnsi="Times New Roman" w:cs="Times New Roman"/>
          <w:kern w:val="16"/>
          <w:sz w:val="25"/>
          <w:szCs w:val="25"/>
        </w:rPr>
        <w:t xml:space="preserve">, </w:t>
      </w:r>
      <w:r w:rsidR="007A6DD3" w:rsidRPr="00B2657D">
        <w:rPr>
          <w:rFonts w:ascii="Times New Roman" w:hAnsi="Times New Roman" w:cs="Times New Roman"/>
          <w:sz w:val="25"/>
          <w:szCs w:val="25"/>
          <w:lang w:eastAsia="ru-RU"/>
        </w:rPr>
        <w:t xml:space="preserve">руководствуясь статьей 33 </w:t>
      </w:r>
      <w:r w:rsidR="00176155" w:rsidRPr="00B2657D">
        <w:rPr>
          <w:rFonts w:ascii="Times New Roman" w:hAnsi="Times New Roman" w:cs="Times New Roman"/>
          <w:sz w:val="25"/>
          <w:szCs w:val="25"/>
          <w:lang w:eastAsia="ru-RU"/>
        </w:rPr>
        <w:t>Устава Шарыповского муниципального округа Красноярского края:</w:t>
      </w:r>
    </w:p>
    <w:p w14:paraId="0414A837" w14:textId="77777777" w:rsidR="00176155" w:rsidRPr="00B2657D" w:rsidRDefault="00176155" w:rsidP="00176155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hAnsi="Times New Roman" w:cs="Times New Roman"/>
          <w:sz w:val="25"/>
          <w:szCs w:val="25"/>
          <w:lang w:eastAsia="ru-RU"/>
        </w:rPr>
        <w:t>ПОСТАНОВЛЯЮ:</w:t>
      </w:r>
    </w:p>
    <w:p w14:paraId="2785E8E6" w14:textId="77777777" w:rsidR="00E70BF6" w:rsidRPr="00B2657D" w:rsidRDefault="00D63CA9" w:rsidP="00176155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 Утвердить 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форму 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проверочн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лист</w:t>
      </w:r>
      <w:r w:rsidR="000D601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осуществления 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контроля </w:t>
      </w:r>
      <w:r w:rsidR="00B2657D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Шарыповского муниципального округа Красноярского края</w:t>
      </w:r>
      <w:r w:rsidR="00DE730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согласно </w:t>
      </w:r>
      <w:r w:rsidR="00DE73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к настоящему постановлению</w:t>
      </w:r>
      <w:r w:rsidR="00FA121E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57448BC1" w14:textId="77777777" w:rsidR="00D63CA9" w:rsidRPr="00B2657D" w:rsidRDefault="00D63CA9" w:rsidP="00B0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Контроль за исполнением настоящего </w:t>
      </w:r>
      <w:r w:rsidR="00176155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постановления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возложить на </w:t>
      </w:r>
      <w:r w:rsidR="00237BFF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ервого заместителя </w:t>
      </w:r>
      <w:r w:rsidR="00237BFF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Г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лавы Шарыповского муниципального округа </w:t>
      </w:r>
      <w:proofErr w:type="spellStart"/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Саюшева</w:t>
      </w:r>
      <w:proofErr w:type="spellEnd"/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A6DD3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Д.</w:t>
      </w:r>
      <w:r w:rsidR="007B31FA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7BB260E6" w14:textId="77777777" w:rsidR="00D63CA9" w:rsidRPr="00B2657D" w:rsidRDefault="00176155" w:rsidP="00D63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D63CA9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Шарыповского муниципального округа Красноярского края (https://sharypovo.gosuslugi.ru)</w:t>
      </w:r>
      <w:r w:rsidR="00D63CA9" w:rsidRPr="00B2657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053C4614" w14:textId="77777777" w:rsidR="004C5385" w:rsidRPr="00B2657D" w:rsidRDefault="004C5385">
      <w:pPr>
        <w:rPr>
          <w:sz w:val="25"/>
          <w:szCs w:val="25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1985"/>
      </w:tblGrid>
      <w:tr w:rsidR="001E490C" w:rsidRPr="00B2657D" w14:paraId="3DACF90D" w14:textId="77777777" w:rsidTr="00B03A1D">
        <w:tc>
          <w:tcPr>
            <w:tcW w:w="3119" w:type="dxa"/>
          </w:tcPr>
          <w:p w14:paraId="74591DBE" w14:textId="77777777" w:rsidR="001E490C" w:rsidRPr="00B2657D" w:rsidRDefault="001E490C" w:rsidP="006F49A3">
            <w:pPr>
              <w:widowControl w:val="0"/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2657D">
              <w:rPr>
                <w:rFonts w:ascii="Times New Roman" w:eastAsia="Times New Roman" w:hAnsi="Times New Roman" w:cs="Times New Roman"/>
                <w:sz w:val="25"/>
                <w:szCs w:val="25"/>
              </w:rPr>
              <w:t>Глава Шарыповского муниципального округа</w:t>
            </w:r>
          </w:p>
        </w:tc>
        <w:tc>
          <w:tcPr>
            <w:tcW w:w="4394" w:type="dxa"/>
          </w:tcPr>
          <w:p w14:paraId="19D6EFDF" w14:textId="77777777" w:rsidR="001E490C" w:rsidRPr="00B2657D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5"/>
                <w:szCs w:val="25"/>
                <w:lang w:eastAsia="ru-RU"/>
              </w:rPr>
            </w:pPr>
          </w:p>
          <w:p w14:paraId="65BCFC93" w14:textId="77777777" w:rsidR="001E490C" w:rsidRPr="00B2657D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5" w:type="dxa"/>
          </w:tcPr>
          <w:p w14:paraId="1E3286F2" w14:textId="77777777" w:rsidR="001E490C" w:rsidRPr="00B2657D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14:paraId="136FA8D7" w14:textId="77777777" w:rsidR="001E490C" w:rsidRPr="00B2657D" w:rsidRDefault="00B03A1D" w:rsidP="00B03A1D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B2657D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  </w:t>
            </w:r>
            <w:r w:rsidR="001E490C" w:rsidRPr="00B2657D">
              <w:rPr>
                <w:rFonts w:ascii="Times New Roman" w:eastAsia="Times New Roman" w:hAnsi="Times New Roman" w:cs="Times New Roman"/>
                <w:sz w:val="25"/>
                <w:szCs w:val="25"/>
              </w:rPr>
              <w:t>В.Г. Хохлов</w:t>
            </w:r>
          </w:p>
        </w:tc>
      </w:tr>
    </w:tbl>
    <w:p w14:paraId="2FDB435C" w14:textId="77777777" w:rsidR="004C5385" w:rsidRDefault="004C5385" w:rsidP="00C1132B"/>
    <w:sectPr w:rsidR="004C5385" w:rsidSect="00176155">
      <w:pgSz w:w="11906" w:h="16838"/>
      <w:pgMar w:top="851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41BDD"/>
    <w:rsid w:val="000D601D"/>
    <w:rsid w:val="00176155"/>
    <w:rsid w:val="001E490C"/>
    <w:rsid w:val="001F4D88"/>
    <w:rsid w:val="00237BFF"/>
    <w:rsid w:val="00245CB4"/>
    <w:rsid w:val="0031582E"/>
    <w:rsid w:val="00315936"/>
    <w:rsid w:val="004C5385"/>
    <w:rsid w:val="006F49A3"/>
    <w:rsid w:val="00796BC1"/>
    <w:rsid w:val="00796BF7"/>
    <w:rsid w:val="007A6DD3"/>
    <w:rsid w:val="007B31FA"/>
    <w:rsid w:val="008264D3"/>
    <w:rsid w:val="00902CBA"/>
    <w:rsid w:val="009E0A3E"/>
    <w:rsid w:val="00A07D09"/>
    <w:rsid w:val="00B03A1D"/>
    <w:rsid w:val="00B2657D"/>
    <w:rsid w:val="00B6483A"/>
    <w:rsid w:val="00BA2E04"/>
    <w:rsid w:val="00BB7B07"/>
    <w:rsid w:val="00C1132B"/>
    <w:rsid w:val="00C80402"/>
    <w:rsid w:val="00D003B8"/>
    <w:rsid w:val="00D63CA9"/>
    <w:rsid w:val="00D71605"/>
    <w:rsid w:val="00D9011D"/>
    <w:rsid w:val="00DE7307"/>
    <w:rsid w:val="00E10668"/>
    <w:rsid w:val="00E60C3B"/>
    <w:rsid w:val="00E70BF6"/>
    <w:rsid w:val="00ED2ADA"/>
    <w:rsid w:val="00F50EA2"/>
    <w:rsid w:val="00F61B9C"/>
    <w:rsid w:val="00FA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AD13"/>
  <w15:docId w15:val="{74400957-5AB3-4AC8-89FC-A8B5EAAF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90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2026-05-08T06:54:00Z</dcterms:created>
  <dcterms:modified xsi:type="dcterms:W3CDTF">2026-05-08T06:54:00Z</dcterms:modified>
</cp:coreProperties>
</file>