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022D8" w14:textId="77777777" w:rsidR="000D459C" w:rsidRPr="009B4454" w:rsidRDefault="000D459C" w:rsidP="000D45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B4454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0" allowOverlap="1" wp14:anchorId="572D4591" wp14:editId="7ED2B3E6">
            <wp:simplePos x="0" y="0"/>
            <wp:positionH relativeFrom="column">
              <wp:posOffset>2802255</wp:posOffset>
            </wp:positionH>
            <wp:positionV relativeFrom="paragraph">
              <wp:posOffset>58420</wp:posOffset>
            </wp:positionV>
            <wp:extent cx="609600" cy="704850"/>
            <wp:effectExtent l="0" t="0" r="0" b="0"/>
            <wp:wrapSquare wrapText="bothSides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4454">
        <w:rPr>
          <w:rFonts w:ascii="Arial" w:hAnsi="Arial" w:cs="Arial"/>
          <w:sz w:val="24"/>
          <w:szCs w:val="24"/>
        </w:rPr>
        <w:br w:type="textWrapping" w:clear="all"/>
      </w:r>
    </w:p>
    <w:p w14:paraId="1A557756" w14:textId="77777777" w:rsidR="000D459C" w:rsidRPr="009B4454" w:rsidRDefault="000D459C" w:rsidP="000D45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CFE0ED" w14:textId="77777777" w:rsidR="000D459C" w:rsidRPr="009B4454" w:rsidRDefault="000D459C" w:rsidP="000D45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B44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9B4454">
        <w:rPr>
          <w:rFonts w:ascii="Arial" w:eastAsia="Calibri" w:hAnsi="Arial" w:cs="Arial"/>
          <w:sz w:val="24"/>
          <w:szCs w:val="24"/>
        </w:rPr>
        <w:t xml:space="preserve"> </w:t>
      </w:r>
    </w:p>
    <w:p w14:paraId="50F4D743" w14:textId="77777777" w:rsidR="000D459C" w:rsidRPr="009B4454" w:rsidRDefault="000D459C" w:rsidP="000D45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BF30625" w14:textId="77777777" w:rsidR="000D459C" w:rsidRPr="009B4454" w:rsidRDefault="000D459C" w:rsidP="000D45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53FAD5C" w14:textId="77777777" w:rsidR="000D459C" w:rsidRPr="009B4454" w:rsidRDefault="000D459C" w:rsidP="000D45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4454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14:paraId="46EA55D3" w14:textId="77777777" w:rsidR="000D459C" w:rsidRPr="009B4454" w:rsidRDefault="000D459C" w:rsidP="000D45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Style w:val="a5"/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D459C" w:rsidRPr="009B4454" w14:paraId="1B502008" w14:textId="77777777" w:rsidTr="0034530F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26EB4A5C" w14:textId="77777777" w:rsidR="000D459C" w:rsidRPr="009B4454" w:rsidRDefault="0063325D" w:rsidP="0034530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04.05</w:t>
            </w:r>
            <w:r w:rsidR="009B4454" w:rsidRPr="009B44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2B906292" w14:textId="77777777" w:rsidR="000D459C" w:rsidRPr="009B4454" w:rsidRDefault="000D459C" w:rsidP="0034530F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44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г. Шарыпово</w:t>
            </w:r>
          </w:p>
          <w:p w14:paraId="5D2248E3" w14:textId="77777777" w:rsidR="000D459C" w:rsidRPr="009B4454" w:rsidRDefault="000D459C" w:rsidP="0034530F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0753221B" w14:textId="77777777" w:rsidR="000D459C" w:rsidRPr="009B4454" w:rsidRDefault="004929A5" w:rsidP="0063325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445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           </w:t>
            </w:r>
            <w:r w:rsidR="009B445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</w:t>
            </w:r>
            <w:r w:rsidR="006332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228</w:t>
            </w:r>
            <w:r w:rsidRPr="009B44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</w:t>
            </w:r>
          </w:p>
        </w:tc>
      </w:tr>
    </w:tbl>
    <w:p w14:paraId="6BE98B8D" w14:textId="77777777" w:rsidR="0063325D" w:rsidRPr="0063325D" w:rsidRDefault="0063325D" w:rsidP="0063325D">
      <w:pPr>
        <w:pStyle w:val="40"/>
        <w:shd w:val="clear" w:color="auto" w:fill="auto"/>
        <w:spacing w:before="0" w:line="240" w:lineRule="auto"/>
        <w:ind w:left="20"/>
        <w:jc w:val="both"/>
        <w:rPr>
          <w:rFonts w:ascii="Arial" w:hAnsi="Arial" w:cs="Arial"/>
          <w:sz w:val="24"/>
          <w:szCs w:val="24"/>
        </w:rPr>
      </w:pPr>
      <w:r w:rsidRPr="0063325D">
        <w:rPr>
          <w:rFonts w:ascii="Arial" w:hAnsi="Arial" w:cs="Arial"/>
          <w:sz w:val="24"/>
          <w:szCs w:val="24"/>
        </w:rPr>
        <w:t xml:space="preserve">О муниципальном звене территориальной подсистемы Красноярского края единой государственной системы предупреждения ликвидации чрезвычайных ситуаций Шарыповского муниципального округа </w:t>
      </w:r>
    </w:p>
    <w:p w14:paraId="799B8659" w14:textId="77777777" w:rsidR="0063325D" w:rsidRPr="0063325D" w:rsidRDefault="0063325D" w:rsidP="0063325D">
      <w:pPr>
        <w:pStyle w:val="40"/>
        <w:shd w:val="clear" w:color="auto" w:fill="auto"/>
        <w:spacing w:before="0" w:line="240" w:lineRule="auto"/>
        <w:ind w:left="20" w:right="20" w:firstLine="640"/>
        <w:jc w:val="both"/>
        <w:rPr>
          <w:rFonts w:ascii="Arial" w:hAnsi="Arial" w:cs="Arial"/>
          <w:color w:val="000000"/>
          <w:sz w:val="24"/>
          <w:szCs w:val="24"/>
        </w:rPr>
      </w:pPr>
    </w:p>
    <w:p w14:paraId="5E7DF459" w14:textId="77777777" w:rsidR="0063325D" w:rsidRPr="0063325D" w:rsidRDefault="0063325D" w:rsidP="0063325D">
      <w:pPr>
        <w:pStyle w:val="40"/>
        <w:shd w:val="clear" w:color="auto" w:fill="auto"/>
        <w:spacing w:before="0" w:line="240" w:lineRule="auto"/>
        <w:ind w:left="20" w:right="20" w:firstLine="640"/>
        <w:jc w:val="both"/>
        <w:rPr>
          <w:rFonts w:ascii="Arial" w:hAnsi="Arial" w:cs="Arial"/>
          <w:color w:val="000000"/>
          <w:sz w:val="24"/>
          <w:szCs w:val="24"/>
        </w:rPr>
      </w:pPr>
    </w:p>
    <w:p w14:paraId="2113E974" w14:textId="77777777" w:rsidR="0063325D" w:rsidRPr="0063325D" w:rsidRDefault="0063325D" w:rsidP="0063325D">
      <w:pPr>
        <w:pStyle w:val="1"/>
        <w:tabs>
          <w:tab w:val="left" w:pos="851"/>
          <w:tab w:val="left" w:pos="291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3325D">
        <w:rPr>
          <w:rFonts w:ascii="Arial" w:hAnsi="Arial" w:cs="Arial"/>
          <w:color w:val="000000"/>
          <w:sz w:val="24"/>
          <w:szCs w:val="24"/>
        </w:rPr>
        <w:t>В соответствии с постановлением Правительства Российской Федерации от 30.12.2003 г. № 794 «О единой государственной системе предупреждения и ликвидации чрезвычайных ситуаций», руководствуясь ст. 33 Устава Шарыповского муниципального округа Красноярского края,</w:t>
      </w:r>
    </w:p>
    <w:p w14:paraId="13EFC8EE" w14:textId="77777777" w:rsidR="0063325D" w:rsidRPr="0063325D" w:rsidRDefault="0063325D" w:rsidP="0063325D">
      <w:pPr>
        <w:pStyle w:val="1"/>
        <w:tabs>
          <w:tab w:val="left" w:pos="851"/>
          <w:tab w:val="left" w:pos="2914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325D">
        <w:rPr>
          <w:rFonts w:ascii="Arial" w:hAnsi="Arial" w:cs="Arial"/>
          <w:color w:val="000000"/>
          <w:sz w:val="24"/>
          <w:szCs w:val="24"/>
        </w:rPr>
        <w:t>ПОСТАНОВЛЯЮ:</w:t>
      </w:r>
    </w:p>
    <w:p w14:paraId="70FC185E" w14:textId="77777777" w:rsidR="0063325D" w:rsidRPr="0063325D" w:rsidRDefault="0063325D" w:rsidP="0063325D">
      <w:pPr>
        <w:pStyle w:val="1"/>
        <w:tabs>
          <w:tab w:val="left" w:pos="993"/>
          <w:tab w:val="left" w:pos="1366"/>
        </w:tabs>
        <w:ind w:firstLine="0"/>
        <w:jc w:val="both"/>
        <w:rPr>
          <w:rFonts w:ascii="Arial" w:hAnsi="Arial" w:cs="Arial"/>
          <w:sz w:val="24"/>
          <w:szCs w:val="24"/>
        </w:rPr>
      </w:pPr>
      <w:bookmarkStart w:id="0" w:name="bookmark0"/>
      <w:bookmarkEnd w:id="0"/>
      <w:r w:rsidRPr="0063325D">
        <w:rPr>
          <w:rFonts w:ascii="Arial" w:hAnsi="Arial" w:cs="Arial"/>
          <w:color w:val="000000"/>
          <w:sz w:val="24"/>
          <w:szCs w:val="24"/>
        </w:rPr>
        <w:tab/>
        <w:t>1.</w:t>
      </w:r>
      <w:r w:rsidRPr="0063325D">
        <w:rPr>
          <w:rFonts w:ascii="Arial" w:hAnsi="Arial" w:cs="Arial"/>
          <w:color w:val="000000"/>
          <w:sz w:val="24"/>
          <w:szCs w:val="24"/>
        </w:rPr>
        <w:tab/>
        <w:t>Утвердить Положение о муниципальном звене территориальной подсистемы Красноярского края единой государственной системы предупреждения и ликвидации чрезвычайных ситуаций Шарыповского муниципального округа, согласно приложению к настоящему постановлению.</w:t>
      </w:r>
      <w:bookmarkStart w:id="1" w:name="bookmark1"/>
      <w:bookmarkEnd w:id="1"/>
      <w:r w:rsidRPr="0063325D">
        <w:rPr>
          <w:rFonts w:ascii="Arial" w:hAnsi="Arial" w:cs="Arial"/>
          <w:sz w:val="24"/>
          <w:szCs w:val="24"/>
        </w:rPr>
        <w:t xml:space="preserve"> </w:t>
      </w:r>
    </w:p>
    <w:p w14:paraId="123FBA0C" w14:textId="77777777" w:rsidR="0063325D" w:rsidRPr="0063325D" w:rsidRDefault="0063325D" w:rsidP="0063325D">
      <w:pPr>
        <w:pStyle w:val="1"/>
        <w:tabs>
          <w:tab w:val="left" w:pos="993"/>
          <w:tab w:val="left" w:pos="1366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325D">
        <w:rPr>
          <w:rFonts w:ascii="Arial" w:hAnsi="Arial" w:cs="Arial"/>
          <w:sz w:val="24"/>
          <w:szCs w:val="24"/>
        </w:rPr>
        <w:tab/>
        <w:t>2.</w:t>
      </w:r>
      <w:r w:rsidRPr="0063325D">
        <w:rPr>
          <w:rFonts w:ascii="Arial" w:hAnsi="Arial" w:cs="Arial"/>
          <w:sz w:val="24"/>
          <w:szCs w:val="24"/>
        </w:rPr>
        <w:tab/>
      </w:r>
      <w:r w:rsidRPr="0063325D">
        <w:rPr>
          <w:rFonts w:ascii="Arial" w:hAnsi="Arial" w:cs="Arial"/>
          <w:color w:val="000000"/>
          <w:sz w:val="24"/>
          <w:szCs w:val="24"/>
        </w:rPr>
        <w:t>Признать утратившим силу Постановление Администрации Шарыповского муниципального округа от 24.03.2026 г. № 157-п «</w:t>
      </w:r>
      <w:r w:rsidRPr="0063325D">
        <w:rPr>
          <w:rFonts w:ascii="Arial" w:hAnsi="Arial" w:cs="Arial"/>
          <w:sz w:val="24"/>
          <w:szCs w:val="24"/>
        </w:rPr>
        <w:t xml:space="preserve">О муниципальном звене территориальной подсистемы Красноярского края единой государственной системы предупреждения ликвидации чрезвычайных ситуаций Шарыповского муниципального округа». </w:t>
      </w:r>
    </w:p>
    <w:p w14:paraId="31D1276A" w14:textId="77777777" w:rsidR="0063325D" w:rsidRPr="0063325D" w:rsidRDefault="0063325D" w:rsidP="0063325D">
      <w:pPr>
        <w:pStyle w:val="1"/>
        <w:tabs>
          <w:tab w:val="left" w:pos="993"/>
          <w:tab w:val="left" w:pos="1366"/>
        </w:tabs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63325D">
        <w:rPr>
          <w:rFonts w:ascii="Arial" w:hAnsi="Arial" w:cs="Arial"/>
          <w:sz w:val="24"/>
          <w:szCs w:val="24"/>
        </w:rPr>
        <w:tab/>
        <w:t>3.</w:t>
      </w:r>
      <w:r w:rsidRPr="0063325D">
        <w:rPr>
          <w:rFonts w:ascii="Arial" w:hAnsi="Arial" w:cs="Arial"/>
          <w:sz w:val="24"/>
          <w:szCs w:val="24"/>
        </w:rPr>
        <w:tab/>
      </w:r>
      <w:r w:rsidRPr="0063325D">
        <w:rPr>
          <w:rFonts w:ascii="Arial" w:hAnsi="Arial" w:cs="Arial"/>
          <w:color w:val="000000"/>
          <w:sz w:val="24"/>
          <w:szCs w:val="24"/>
        </w:rPr>
        <w:t xml:space="preserve">Контроль исполнения постановления возложить на первого заместителя Главы Шарыповского муниципального округа Д.В. </w:t>
      </w:r>
      <w:proofErr w:type="spellStart"/>
      <w:r w:rsidRPr="0063325D">
        <w:rPr>
          <w:rFonts w:ascii="Arial" w:hAnsi="Arial" w:cs="Arial"/>
          <w:color w:val="000000"/>
          <w:sz w:val="24"/>
          <w:szCs w:val="24"/>
        </w:rPr>
        <w:t>Саюшева</w:t>
      </w:r>
      <w:proofErr w:type="spellEnd"/>
      <w:r w:rsidRPr="0063325D">
        <w:rPr>
          <w:rFonts w:ascii="Arial" w:hAnsi="Arial" w:cs="Arial"/>
          <w:color w:val="000000"/>
          <w:sz w:val="24"/>
          <w:szCs w:val="24"/>
        </w:rPr>
        <w:t>.</w:t>
      </w:r>
      <w:r w:rsidRPr="0063325D">
        <w:rPr>
          <w:rFonts w:ascii="Arial" w:hAnsi="Arial" w:cs="Arial"/>
          <w:color w:val="000000"/>
          <w:sz w:val="24"/>
          <w:szCs w:val="24"/>
        </w:rPr>
        <w:tab/>
      </w:r>
    </w:p>
    <w:p w14:paraId="3FE1EB2B" w14:textId="77777777" w:rsidR="0063325D" w:rsidRPr="0063325D" w:rsidRDefault="0063325D" w:rsidP="0063325D">
      <w:pPr>
        <w:pStyle w:val="40"/>
        <w:shd w:val="clear" w:color="auto" w:fill="auto"/>
        <w:spacing w:before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63325D">
        <w:rPr>
          <w:rFonts w:ascii="Arial" w:hAnsi="Arial" w:cs="Arial"/>
          <w:color w:val="000000"/>
          <w:sz w:val="24"/>
          <w:szCs w:val="24"/>
        </w:rPr>
        <w:tab/>
        <w:t>4.</w:t>
      </w:r>
      <w:r w:rsidRPr="0063325D">
        <w:rPr>
          <w:rFonts w:ascii="Arial" w:hAnsi="Arial" w:cs="Arial"/>
          <w:color w:val="000000"/>
          <w:sz w:val="24"/>
          <w:szCs w:val="24"/>
        </w:rPr>
        <w:tab/>
      </w:r>
      <w:r w:rsidRPr="0063325D">
        <w:rPr>
          <w:rFonts w:ascii="Arial" w:hAnsi="Arial" w:cs="Arial"/>
          <w:sz w:val="24"/>
          <w:szCs w:val="24"/>
        </w:rPr>
        <w:t>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 и подлежит размещению на официальном сайте Шарыповского муниципального округа Красноярского края (</w:t>
      </w:r>
      <w:hyperlink r:id="rId6" w:history="1">
        <w:r w:rsidRPr="0063325D">
          <w:rPr>
            <w:rStyle w:val="a3"/>
            <w:rFonts w:ascii="Arial" w:hAnsi="Arial" w:cs="Arial"/>
            <w:sz w:val="24"/>
            <w:szCs w:val="24"/>
          </w:rPr>
          <w:t>https://sharypovo.gosuslugi.ru</w:t>
        </w:r>
      </w:hyperlink>
      <w:r w:rsidRPr="0063325D">
        <w:rPr>
          <w:rFonts w:ascii="Arial" w:hAnsi="Arial" w:cs="Arial"/>
          <w:sz w:val="24"/>
          <w:szCs w:val="24"/>
        </w:rPr>
        <w:t>).</w:t>
      </w:r>
    </w:p>
    <w:p w14:paraId="5907AC68" w14:textId="77777777" w:rsidR="0063325D" w:rsidRPr="0063325D" w:rsidRDefault="0063325D" w:rsidP="0063325D">
      <w:pPr>
        <w:pStyle w:val="40"/>
        <w:shd w:val="clear" w:color="auto" w:fill="auto"/>
        <w:spacing w:before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</w:p>
    <w:p w14:paraId="166DFF2E" w14:textId="77777777" w:rsidR="0063325D" w:rsidRPr="0063325D" w:rsidRDefault="0063325D" w:rsidP="0063325D">
      <w:pPr>
        <w:pStyle w:val="40"/>
        <w:shd w:val="clear" w:color="auto" w:fill="auto"/>
        <w:spacing w:before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</w:p>
    <w:p w14:paraId="14E342AF" w14:textId="77777777" w:rsidR="0063325D" w:rsidRPr="0063325D" w:rsidRDefault="0063325D" w:rsidP="0063325D">
      <w:pPr>
        <w:pStyle w:val="40"/>
        <w:shd w:val="clear" w:color="auto" w:fill="auto"/>
        <w:spacing w:before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325D">
        <w:rPr>
          <w:rFonts w:ascii="Arial" w:hAnsi="Arial" w:cs="Arial"/>
          <w:color w:val="000000"/>
          <w:sz w:val="24"/>
          <w:szCs w:val="24"/>
        </w:rPr>
        <w:t xml:space="preserve">Глава Шарыповского </w:t>
      </w:r>
    </w:p>
    <w:p w14:paraId="6D81E52D" w14:textId="77777777" w:rsidR="0063325D" w:rsidRPr="0063325D" w:rsidRDefault="0063325D" w:rsidP="0063325D">
      <w:pPr>
        <w:pStyle w:val="40"/>
        <w:shd w:val="clear" w:color="auto" w:fill="auto"/>
        <w:spacing w:before="0" w:line="240" w:lineRule="auto"/>
        <w:jc w:val="both"/>
        <w:rPr>
          <w:rFonts w:ascii="Arial" w:hAnsi="Arial" w:cs="Arial"/>
          <w:color w:val="548DD4" w:themeColor="text2" w:themeTint="99"/>
          <w:sz w:val="24"/>
          <w:szCs w:val="24"/>
        </w:rPr>
      </w:pPr>
      <w:r w:rsidRPr="0063325D">
        <w:rPr>
          <w:rFonts w:ascii="Arial" w:hAnsi="Arial" w:cs="Arial"/>
          <w:color w:val="000000"/>
          <w:sz w:val="24"/>
          <w:szCs w:val="24"/>
        </w:rPr>
        <w:t xml:space="preserve">муниципального округа            </w:t>
      </w:r>
      <w:r w:rsidRPr="0063325D">
        <w:rPr>
          <w:rFonts w:ascii="Arial" w:hAnsi="Arial" w:cs="Arial"/>
          <w:sz w:val="24"/>
          <w:szCs w:val="24"/>
        </w:rPr>
        <w:t xml:space="preserve">    </w:t>
      </w:r>
      <w:r w:rsidRPr="0063325D">
        <w:rPr>
          <w:rFonts w:ascii="Arial" w:eastAsia="Calibri" w:hAnsi="Arial" w:cs="Arial"/>
          <w:color w:val="808080" w:themeColor="background1" w:themeShade="80"/>
          <w:kern w:val="2"/>
          <w:sz w:val="24"/>
          <w:szCs w:val="24"/>
          <w:lang w:eastAsia="zh-CN"/>
        </w:rPr>
        <w:t xml:space="preserve"> </w:t>
      </w:r>
      <w:r w:rsidRPr="0063325D">
        <w:rPr>
          <w:rFonts w:ascii="Arial" w:eastAsia="Calibri" w:hAnsi="Arial" w:cs="Arial"/>
          <w:color w:val="808080" w:themeColor="background1" w:themeShade="80"/>
          <w:kern w:val="2"/>
          <w:sz w:val="24"/>
          <w:szCs w:val="24"/>
          <w:lang w:eastAsia="zh-CN"/>
        </w:rPr>
        <w:tab/>
      </w:r>
      <w:r w:rsidRPr="0063325D">
        <w:rPr>
          <w:rFonts w:ascii="Arial" w:eastAsia="Calibri" w:hAnsi="Arial" w:cs="Arial"/>
          <w:color w:val="808080" w:themeColor="background1" w:themeShade="80"/>
          <w:kern w:val="2"/>
          <w:sz w:val="24"/>
          <w:szCs w:val="24"/>
          <w:lang w:eastAsia="zh-CN"/>
        </w:rPr>
        <w:tab/>
      </w:r>
      <w:r w:rsidRPr="0063325D">
        <w:rPr>
          <w:rFonts w:ascii="Arial" w:eastAsia="Calibri" w:hAnsi="Arial" w:cs="Arial"/>
          <w:color w:val="808080" w:themeColor="background1" w:themeShade="80"/>
          <w:kern w:val="2"/>
          <w:sz w:val="24"/>
          <w:szCs w:val="24"/>
          <w:lang w:eastAsia="zh-CN"/>
        </w:rPr>
        <w:tab/>
        <w:t xml:space="preserve">     </w:t>
      </w:r>
      <w:r w:rsidRPr="0063325D">
        <w:rPr>
          <w:rFonts w:ascii="Arial" w:hAnsi="Arial" w:cs="Arial"/>
          <w:sz w:val="24"/>
          <w:szCs w:val="24"/>
        </w:rPr>
        <w:t xml:space="preserve">  </w:t>
      </w:r>
      <w:bookmarkStart w:id="2" w:name="_Hlk99367833"/>
      <w:r w:rsidRPr="0063325D"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63325D">
        <w:rPr>
          <w:rFonts w:ascii="Arial" w:hAnsi="Arial" w:cs="Arial"/>
          <w:color w:val="000000"/>
          <w:sz w:val="24"/>
          <w:szCs w:val="24"/>
        </w:rPr>
        <w:tab/>
      </w:r>
      <w:r w:rsidRPr="0063325D">
        <w:rPr>
          <w:rFonts w:ascii="Arial" w:hAnsi="Arial" w:cs="Arial"/>
          <w:color w:val="000000"/>
          <w:sz w:val="24"/>
          <w:szCs w:val="24"/>
        </w:rPr>
        <w:tab/>
        <w:t xml:space="preserve"> В.Г. Хохлов</w:t>
      </w:r>
      <w:r w:rsidRPr="0063325D">
        <w:rPr>
          <w:rFonts w:ascii="Arial" w:hAnsi="Arial" w:cs="Arial"/>
          <w:color w:val="548DD4" w:themeColor="text2" w:themeTint="99"/>
          <w:sz w:val="24"/>
          <w:szCs w:val="24"/>
        </w:rPr>
        <w:t xml:space="preserve"> </w:t>
      </w:r>
    </w:p>
    <w:p w14:paraId="2B41D2A1" w14:textId="77777777" w:rsidR="0063325D" w:rsidRPr="0063325D" w:rsidRDefault="0063325D" w:rsidP="0063325D">
      <w:pPr>
        <w:pStyle w:val="ConsPlusNormal0"/>
        <w:jc w:val="both"/>
        <w:rPr>
          <w:color w:val="548DD4" w:themeColor="text2" w:themeTint="99"/>
          <w:sz w:val="24"/>
          <w:szCs w:val="24"/>
        </w:rPr>
        <w:sectPr w:rsidR="0063325D" w:rsidRPr="0063325D" w:rsidSect="000D459C">
          <w:pgSz w:w="11906" w:h="16838"/>
          <w:pgMar w:top="1134" w:right="850" w:bottom="1134" w:left="1701" w:header="0" w:footer="0" w:gutter="0"/>
          <w:cols w:space="720"/>
          <w:formProt w:val="0"/>
          <w:titlePg/>
          <w:docGrid w:linePitch="360" w:charSpace="4096"/>
        </w:sectPr>
      </w:pPr>
      <w:r w:rsidRPr="0063325D">
        <w:rPr>
          <w:color w:val="548DD4" w:themeColor="text2" w:themeTint="99"/>
          <w:sz w:val="24"/>
          <w:szCs w:val="24"/>
        </w:rPr>
        <w:t xml:space="preserve">                                                                                  </w:t>
      </w:r>
      <w:bookmarkEnd w:id="2"/>
    </w:p>
    <w:tbl>
      <w:tblPr>
        <w:tblW w:w="5528" w:type="dxa"/>
        <w:tblInd w:w="4502" w:type="dxa"/>
        <w:tblLayout w:type="fixed"/>
        <w:tblLook w:val="0000" w:firstRow="0" w:lastRow="0" w:firstColumn="0" w:lastColumn="0" w:noHBand="0" w:noVBand="0"/>
      </w:tblPr>
      <w:tblGrid>
        <w:gridCol w:w="284"/>
        <w:gridCol w:w="5244"/>
      </w:tblGrid>
      <w:tr w:rsidR="0063325D" w:rsidRPr="0063325D" w14:paraId="50983C06" w14:textId="77777777" w:rsidTr="00477AD2">
        <w:trPr>
          <w:trHeight w:val="2283"/>
        </w:trPr>
        <w:tc>
          <w:tcPr>
            <w:tcW w:w="284" w:type="dxa"/>
            <w:shd w:val="clear" w:color="auto" w:fill="auto"/>
          </w:tcPr>
          <w:p w14:paraId="173A37E4" w14:textId="77777777" w:rsidR="0063325D" w:rsidRPr="0063325D" w:rsidRDefault="0063325D" w:rsidP="00477A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14:paraId="2F7EF1A8" w14:textId="77777777" w:rsidR="0063325D" w:rsidRPr="0063325D" w:rsidRDefault="0063325D" w:rsidP="00477AD2">
            <w:pPr>
              <w:spacing w:after="0" w:line="240" w:lineRule="auto"/>
              <w:ind w:left="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325D">
              <w:rPr>
                <w:rFonts w:ascii="Arial" w:hAnsi="Arial" w:cs="Arial"/>
                <w:color w:val="000000"/>
                <w:sz w:val="24"/>
                <w:szCs w:val="24"/>
              </w:rPr>
              <w:t>Приложение</w:t>
            </w:r>
          </w:p>
          <w:p w14:paraId="34098CFA" w14:textId="77777777" w:rsidR="0063325D" w:rsidRPr="0063325D" w:rsidRDefault="0063325D" w:rsidP="00477AD2">
            <w:pPr>
              <w:spacing w:after="0" w:line="240" w:lineRule="auto"/>
              <w:ind w:left="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325D">
              <w:rPr>
                <w:rFonts w:ascii="Arial" w:hAnsi="Arial" w:cs="Arial"/>
                <w:color w:val="000000"/>
                <w:sz w:val="24"/>
                <w:szCs w:val="24"/>
              </w:rPr>
              <w:t xml:space="preserve">к постановлению </w:t>
            </w:r>
            <w:r w:rsidRPr="0063325D">
              <w:rPr>
                <w:rFonts w:ascii="Arial" w:hAnsi="Arial" w:cs="Arial"/>
                <w:sz w:val="24"/>
                <w:szCs w:val="24"/>
              </w:rPr>
              <w:t>Администрации Шарыповского муниципального округа</w:t>
            </w:r>
          </w:p>
          <w:p w14:paraId="6D722F94" w14:textId="77777777" w:rsidR="0063325D" w:rsidRPr="0063325D" w:rsidRDefault="0063325D" w:rsidP="0063325D">
            <w:pPr>
              <w:spacing w:after="0" w:line="240" w:lineRule="auto"/>
              <w:ind w:left="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325D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04.05.2026</w:t>
            </w:r>
            <w:r w:rsidRPr="0063325D">
              <w:rPr>
                <w:rFonts w:ascii="Arial" w:hAnsi="Arial" w:cs="Arial"/>
                <w:color w:val="000000"/>
                <w:sz w:val="24"/>
                <w:szCs w:val="24"/>
              </w:rPr>
              <w:t xml:space="preserve"> г. № 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228-п</w:t>
            </w:r>
          </w:p>
        </w:tc>
      </w:tr>
    </w:tbl>
    <w:p w14:paraId="7B43845F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ПОЛОЖЕНИЕ</w:t>
      </w:r>
    </w:p>
    <w:p w14:paraId="683A3AAD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о муниципальном звене территориальной подсистемы Красноярского края единой государственной системы предупреждения и ликвидации</w:t>
      </w:r>
    </w:p>
    <w:p w14:paraId="1CE9FCF4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чрезвычайных ситуаций Шарыповского муниципального округа</w:t>
      </w:r>
    </w:p>
    <w:p w14:paraId="5799EB04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6D9D224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Настоящее Положение определяет порядок организации и функционирования муниципального звена территориальной подсистемы Красноярского края единой государственной системы предупреждения и ликвидации чрезвычайных ситуаций Шарыповского муниципального округа (далее – муниципальное звено РСЧС).</w:t>
      </w:r>
    </w:p>
    <w:p w14:paraId="2D5F992E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Муниципальное звено РСЧС объединяет органы управления, силы и средства Администрации Шарыповского муниципального округа и организаций, в полномочия которых входит решение вопросов защиты населения и территорий от чрезвычайных ситуаций, осуществляет свою деятельность в целях выполнения задач, предусмотренных Федеральным законом «О защите населения и территорий от чрезвычайных ситуаций природного и техногенного характера» и имеет три уровня: территориальный, местный и объектовый.</w:t>
      </w:r>
    </w:p>
    <w:p w14:paraId="478434FB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Муниципальное звено РСЧС создается с целью предупреждения и ликвидации чрезвычайных ситуаций в пределах территории округа и действует на местном и объектовых уровнях.</w:t>
      </w:r>
    </w:p>
    <w:p w14:paraId="35F14EA9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На местном и объектовых уровнях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связи, оповещения и информационного обеспечения.</w:t>
      </w:r>
    </w:p>
    <w:p w14:paraId="05637C32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Координационными органами муниципального звена РСЧС являются:</w:t>
      </w:r>
    </w:p>
    <w:p w14:paraId="54A032A0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на местном уровне (в пределах территории муниципального округа) - комиссия по предупреждению и ликвидации чрезвычайных ситуаций и обеспечению пожарной безопасности Шарыповского муниципального округа (далее - комиссия округа);</w:t>
      </w:r>
    </w:p>
    <w:p w14:paraId="20C30143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на объектовом уровне - комиссия по предупреждению и ликвидации чрезвычайных ситуаций и обеспечению пожарной безопасности, в полномочия которой входит решение вопросов по защите населения и территорий от чрезвычайных ситуаций, в том числе по обеспечению безопасности людей на водных объектах (далее – комиссия объекта).</w:t>
      </w:r>
    </w:p>
    <w:p w14:paraId="741438B6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6. Создание, реорганизация и ликвидация комиссий по предупреждению и ликвидации чрезвычайных ситуаций и обеспечению пожарной безопасности (далее - комиссии), назначение руководителей, утверждение персонального состава и определение их компетенции осуществляются решениями Администрации Шарыповского муниципального округа и организаций. Компетенция и полномочия комиссий определяются в положениях о них или в решениях об их создании.</w:t>
      </w:r>
    </w:p>
    <w:p w14:paraId="46D081FF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Комиссию округа возглавляет Глава Шарыповского муниципального округа.</w:t>
      </w:r>
    </w:p>
    <w:p w14:paraId="4817F26C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Комиссии организаций возглавляют руководители указанных органов и организаций или их заместители.</w:t>
      </w:r>
    </w:p>
    <w:p w14:paraId="59BBEA75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7. Основными задачами комиссий в соответствии с их полномочиями являются:</w:t>
      </w:r>
    </w:p>
    <w:p w14:paraId="191E6073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а)</w:t>
      </w: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ab/>
        <w:t>разработка предложений по реализации единой государственной политики в области предупреждения и ликвидации чрезвычайных ситуаций и обеспечения пожарной безопасности на территории округа;</w:t>
      </w:r>
    </w:p>
    <w:p w14:paraId="3D66DC5E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б)</w:t>
      </w: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ab/>
        <w:t>координация деятельности органов управления и сил муниципального звена территориальной подсистемы края;</w:t>
      </w:r>
    </w:p>
    <w:p w14:paraId="2E20CBA8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Иные задачи на соответствующие комиссии могут быть возложены решением Правительства Красноярского края, Администрации Шарыповского муниципального округа и организаций в соответствии с законодательством Российской Федерации, законодательством Красноярского края и нормативными правовыми актами Администрации Шарыповского муниципального округа.</w:t>
      </w:r>
    </w:p>
    <w:p w14:paraId="3B31A6C7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8. Постоянно действующими органами управления муниципального звена территориальной подсистемы края являются:</w:t>
      </w:r>
    </w:p>
    <w:p w14:paraId="7AD7E35A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на местных уровнях – помощник Главы Шарыповского муниципального округа по вопросам гражданской обороны и чрезвычайным ситуациям, пожарной безопасности и антитеррористической работе и главный специалист по вопросам безопасности, гражданской обороны, чрезвычайным ситуациям и пожарной безопасности Администрации Шарыповского муниципального округа (далее - орган управления по делам ГО и ЧС);</w:t>
      </w:r>
    </w:p>
    <w:p w14:paraId="4739E357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на объектовом уровне - структурные подразделения или работники организаций, специально уполномоченные решать задачи в области защиты населения и территорий от чрезвычайных ситуаций.</w:t>
      </w:r>
    </w:p>
    <w:p w14:paraId="12D34CF6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9. Органами повседневного управления на местном уровне является единая дежурно-диспетчерская служба по г. Шарыпово и Шарыповскому муниципальному округу;</w:t>
      </w:r>
    </w:p>
    <w:p w14:paraId="4F3C305D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10. Размещение органов управления муниципального звена территориальной подсистемы края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14:paraId="53184610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11. K силам и средствам муниципального звена РСЧС относятся специально подготовленные силы и средства Администрации Шарыповского муниципального округа, 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</w:p>
    <w:p w14:paraId="6544AB54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12. В состав сил и средств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14:paraId="166D955A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Основу сил постоянной готовности составляют </w:t>
      </w:r>
      <w:proofErr w:type="spellStart"/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аварийно</w:t>
      </w:r>
      <w:proofErr w:type="spellEnd"/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--спасательные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14:paraId="05075D63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Состав и структуру сил постоянной готовности определяет Администрация Шарыповского муниципального округа, организации и общественные объединения исходя из возложенных на них задач по предупреждению и ликвидации чрезвычайных ситуаций.</w:t>
      </w:r>
    </w:p>
    <w:p w14:paraId="06966194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13. Координацию деятельности аварийно-спасательных служб и аварийно-спасательных формирований на территории Шарыповского муниципального округа Красноярского края осуществляет орган управления по делам ГО и ЧС.</w:t>
      </w:r>
    </w:p>
    <w:p w14:paraId="522A3099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14. Привлечение аварийно-спасательных служб и аварийно- спасательных формирований к ликвидации чрезвычайных ситуаций осуществляется:</w:t>
      </w:r>
    </w:p>
    <w:p w14:paraId="37974283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в соответствии с планами предупреждения и ликвидации чрезвычайных ситуаций на обслуживаемых указанными службами и формированиями объектах и территориях;</w:t>
      </w:r>
    </w:p>
    <w:p w14:paraId="40DF68C4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в соответствии с планами взаимодействия при ликвидации чрезвычайных ситуаций на других объектах и территориях;</w:t>
      </w:r>
    </w:p>
    <w:p w14:paraId="55C3047D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Аварийно-спасательные формирования общественных объединений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по делам ГО и ЧС.</w:t>
      </w:r>
    </w:p>
    <w:p w14:paraId="35900EB8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15. Методическое руководство, координацию и контроль за подготовкой населения в области защиты от чрезвычайных ситуаций осуществляет МЧС России.</w:t>
      </w:r>
    </w:p>
    <w:p w14:paraId="7291847A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16. Готовность аварийно-спасательных служб и аварийно- спасательных формирований к реагированию на чрезвычайные ситуации и проведению работ по их ликвидации определяется в ходе аттестации, а также во время проверок, осуществляемых в пределах своих полномочий органами управления по делам ГО и ЧС, создающими указанные службы и формирования.</w:t>
      </w:r>
    </w:p>
    <w:p w14:paraId="53944224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17. Для ликвидации чрезвычайных ситуаций создаются и используются резервы финансовых и материальных ресурсов Администрации Шарыповского муниципального округа и организаций.</w:t>
      </w:r>
    </w:p>
    <w:p w14:paraId="79BA48CC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Порядок создания, использования и восполнения резервов финансовых и материальных ресурсов определяется законодательством Российской Федерации, законодательством Красноярского края и нормативными правовыми актами Администрации Шарыповского муниципального округа.</w:t>
      </w:r>
    </w:p>
    <w:p w14:paraId="7A87C59F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Номенклатура и объем резервов материальных ресурсов для ликвидации чрезвычайных ситуаций, а также контроль за их созданием, хранением, использованием и восполнением устанавливаются создающим их органом.</w:t>
      </w:r>
    </w:p>
    <w:p w14:paraId="45B56D5B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18. Управление муниципальным звеном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управления, сил муниципального звена территориальной подсистемы и населения.</w:t>
      </w:r>
    </w:p>
    <w:p w14:paraId="5C311AFE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19. Информационное обеспечение в муниципальном звене осуществляется с использованием автоматизированной информационно-управляющей системы, представляющей собой совокупность технических систем, средств связи и оповещения, автоматизации и информационных ресурсов, обеспечивающей обмен данными, подготовку, сбор, хранение, обработку, анализ и передачу информации.</w:t>
      </w:r>
    </w:p>
    <w:p w14:paraId="62E5616E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Для приема сообщений о чрезвычайных ситуациях, в том числе вызванных пожарами, в телефонных сетях населенных пунктов через единый номер - 112, а также телефонный номер ЕДДС.</w:t>
      </w:r>
    </w:p>
    <w:p w14:paraId="14D7AD07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Сбор и обмен информацией в области защиты населения и территорий от чрезвычайных ситуаций и обеспечения пожарной безопасности осуществляется:</w:t>
      </w:r>
    </w:p>
    <w:p w14:paraId="3115A6E2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плановой информации - постоянно действующими органами управления, помощником Главы Шарыповского муниципального округа по вопросам гражданской обороны и чрезвычайным ситуациям, пожарной безопасности и антитеррористической работе и главным специалистом по вопросам безопасности, гражданской обороны, чрезвычайным ситуациям и пожарной безопасности Администрации Шарыповского муниципального округа и организаций, уполномоченными на решение задач в области защиты населения и территорий от чрезвычайных ситуаций;</w:t>
      </w:r>
    </w:p>
    <w:p w14:paraId="26AFEE91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оперативной информации - единой дежурно-диспетчерской службой по г. Шарыпово и Шарыповскому муниципальному округу, дежурно-диспетчерскими службами организаций в порядке, установленном Правительством Российской Федерации, администрацией Краснодарского края, правовым актом Администрации Шарыповского муниципального округа.</w:t>
      </w:r>
    </w:p>
    <w:p w14:paraId="465FE892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20. Проведение мероприятий по предупреждению и ликвидации чрезвычайных ситуаций в рамках муниципального звена РСЧС осуществляется на основе планов действий по предупреждению и ликвидации чрезвычайных ситуаций Администрации Шарыповского муниципального округа и организаций.</w:t>
      </w:r>
    </w:p>
    <w:p w14:paraId="686A1635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21. При отсутствии угрозы возникновения чрезвычайных ситуаций на объектах, территориях или акваториях органы управления и силы муниципального звена РСЧС функционируют в режиме повседневной деятельности.</w:t>
      </w:r>
    </w:p>
    <w:p w14:paraId="48E2E20B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Решениями руководителей Администрации Шарыповского муниципального округа и организаций, на территории которых могут возникнуть или возникли чрезвычайные ситуации либо к полномочиям которых отнесена ликвидация чрезвычайных ситуаций, для соответствующих органов управления и сил районного звена может устанавливаться один из следующих режимов функционирования:</w:t>
      </w:r>
    </w:p>
    <w:p w14:paraId="4306A453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а)</w:t>
      </w: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ab/>
        <w:t>режим повышенной готовности - при угрозе возникновения чрезвычайных ситуаций;</w:t>
      </w:r>
    </w:p>
    <w:p w14:paraId="70DAE64E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б)</w:t>
      </w: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ab/>
        <w:t>режим чрезвычайной ситуации - при возникновении и ликвидации чрезвычайных ситуаций.</w:t>
      </w:r>
    </w:p>
    <w:p w14:paraId="18C23C98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22. Решениями руководителей Администрации Шарыповского муниципального округа и организаций о введении для соответствующих органов управления и сил муниципального звена РСЧС режима повышенной готовности или режима чрезвычайной ситуации определяются:</w:t>
      </w:r>
    </w:p>
    <w:p w14:paraId="6E9B493D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а)</w:t>
      </w: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ab/>
        <w:t>обстоятельства, послужившие основанием для введения режима повышенной готовности или режима чрезвычайной ситуации;</w:t>
      </w:r>
    </w:p>
    <w:p w14:paraId="5655A7F0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б)</w:t>
      </w: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ab/>
        <w:t>границы территории, на которой может возникнуть чрезвычайная ситуация, или границы зоны чрезвычайной ситуации;</w:t>
      </w:r>
    </w:p>
    <w:p w14:paraId="2F1888EA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в)</w:t>
      </w: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ab/>
        <w:t>силы и средства, привлекаемые к проведению мероприятий по предупреждению и ликвидации чрезвычайной ситуации;</w:t>
      </w:r>
    </w:p>
    <w:p w14:paraId="5B4953F8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г)</w:t>
      </w: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ab/>
        <w:t>перечень мер по обеспечению защиты населения от чрезвычайной ситуации или организации работ по ее ликвидации;</w:t>
      </w:r>
    </w:p>
    <w:p w14:paraId="27273E91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д)</w:t>
      </w: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ab/>
        <w:t>должностные лица, ответственные за осуществление мероприятий по предупреждению чрезвычайной ситуации, или руководитель работ по ликвидации чрезвычайной ситуации.</w:t>
      </w:r>
    </w:p>
    <w:p w14:paraId="2798029D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Руководители Администрации Шарыповского муниципального округа 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муниципального звена РСЧС, а также о принимаемых мерах по обеспечению безопасности населения.</w:t>
      </w:r>
    </w:p>
    <w:p w14:paraId="0DA914E2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23.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руководители Администрации Шарыповского муниципального округа и организаций отменяют установленные режимы функционирования органов управления и сил муниципального звена РСЧС.</w:t>
      </w:r>
    </w:p>
    <w:p w14:paraId="2A92DF65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24. При угрозе возникновения или возникновении региональных, федеральных и трансграничных чрезвычайных ситуаций режимы функционирования органов управления и сил муниципального звена территориальной подсистемы края могут устанавливаться решениями Правительственной комиссии по предупреждению и ликвидации чрезвычайных ситуаций и обеспечению пожарной безопасности или Решениями Правительства Российской Федерации.</w:t>
      </w:r>
    </w:p>
    <w:p w14:paraId="5F90EF7F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25. При введении режима повышенной готовности или чрезвычайной ситуации в зависимости от последствий чрезвычайной ситуации, привлекаемых к предупреждению и ликвидации чрезвычайной ситуации сил и средств единой государственной системы предупреждения и ликвидации чрезвычайных ситуаций, классификации чрезвычайных ситуаций и характера развития чрезвычайной </w:t>
      </w: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ситуации, а также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реагирования:</w:t>
      </w:r>
    </w:p>
    <w:p w14:paraId="5640B1C1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а)</w:t>
      </w: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ab/>
        <w:t>объектовый уровень реагирования - при ликвидации чрезвычайной ситуации силами и средствами организации, оказавшейся в зоне чрезвычайной ситуации, если зона чрезвычайной ситуации находится в пределах территории данной организации, - решением руководителя организации;</w:t>
      </w:r>
    </w:p>
    <w:p w14:paraId="0AF0120F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б)</w:t>
      </w: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ab/>
        <w:t>местный уровень реагирования - при ликвидации чрезвычайной ситуации силами и средствами организаций и Администрации Шарыповского муниципального округа.</w:t>
      </w:r>
    </w:p>
    <w:p w14:paraId="36F16DDE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26. Основными мероприятиями, проводимыми органами управления и силами муниципального звена территориальной подсистемы края, являются:</w:t>
      </w:r>
    </w:p>
    <w:p w14:paraId="67109BC3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а)</w:t>
      </w: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ab/>
        <w:t>в режиме повседневной деятельности:</w:t>
      </w:r>
    </w:p>
    <w:p w14:paraId="033477F0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изучение состояния окружающей среды и прогнозирование чрезвычайных ситуаций;</w:t>
      </w:r>
    </w:p>
    <w:p w14:paraId="0EE9DB7A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 w14:paraId="3C958E05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планирование действий органов управления и сил муниципального звена территориальной подсистемы, организация подготовки и обеспечение их деятельности;</w:t>
      </w:r>
    </w:p>
    <w:p w14:paraId="50763739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подготовка населения к действиям в чрезвычайных ситуациях; пропаганда знаний в области защиты населения и территорий от чрезвычайных ситуаций и обеспечения пожарной безопасности;</w:t>
      </w:r>
    </w:p>
    <w:p w14:paraId="623164A4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14:paraId="1BEEC6BD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14:paraId="324B0E5D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б)</w:t>
      </w: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ab/>
        <w:t>в режиме повышенной готовности:</w:t>
      </w:r>
    </w:p>
    <w:p w14:paraId="0472C720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усиление контроля за состоянием окружающей среды, прогнозирование возникновения чрезвычайных ситуаций и их последствий;</w:t>
      </w:r>
    </w:p>
    <w:p w14:paraId="424DD916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введение при необходимости круглосуточного дежурства руководителей и должностных лиц органов управления и сил муниципального звена РСЧС на стационарных пунктах управления;</w:t>
      </w:r>
    </w:p>
    <w:p w14:paraId="3F8DFF41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непрерывный сбор, обработка и передача органам управления и силам муниципального звена РСЧС данных о прогнозируемых чрезвычайных ситуациях, информирование населения о приемах и способах защиты от них;</w:t>
      </w:r>
    </w:p>
    <w:p w14:paraId="4586276C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14:paraId="46A326A9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уточнение планов действий (взаимодействия) по предупреждению и ликвидации чрезвычайных ситуаций и иных документов;</w:t>
      </w:r>
    </w:p>
    <w:p w14:paraId="7C0F05B8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приведение при необходимости сил и средств муниципального звена РСЧС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14:paraId="675B6C5C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восполнение при необходимости резервов материальных ресурсов, созданных для ликвидации чрезвычайных ситуаций;</w:t>
      </w:r>
    </w:p>
    <w:p w14:paraId="395903D4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проведение при необходимости эвакуационных мероприятий;</w:t>
      </w:r>
    </w:p>
    <w:p w14:paraId="26F49FE7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организация тушения ландшафтных (природных) пожаров;</w:t>
      </w:r>
    </w:p>
    <w:p w14:paraId="11A72A20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в)</w:t>
      </w: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ab/>
        <w:t>в режиме чрезвычайной ситуации:</w:t>
      </w:r>
    </w:p>
    <w:p w14:paraId="5507D2DC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непрерывный контроль за состоянием окружающей среды, прогнозирование развития возникших чрезвычайных ситуаций и их последствий;</w:t>
      </w:r>
    </w:p>
    <w:p w14:paraId="28311578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оповещение должностных лиц администрации округа и организаций, а также населения о возникших чрезвычайных ситуациях;</w:t>
      </w:r>
    </w:p>
    <w:p w14:paraId="7E11645F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проведение мероприятий по защите населения и территорий от чрезвычайных ситуаций;</w:t>
      </w:r>
    </w:p>
    <w:p w14:paraId="7C449129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организация работ по ликвидации чрезвычайных ситуаций и всестороннему обеспечению действий сил и средств муниципального звена РСЧС,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14:paraId="6D81CD73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14:paraId="27B3A2D9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27. Ликвидация чрезвычайных ситуаций осуществляется в соответствии со следующей установленной Правительством Российской Федерации классификацией чрезвычайных ситуаций:</w:t>
      </w:r>
    </w:p>
    <w:p w14:paraId="317B323A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локальной - силами и средствами организации;</w:t>
      </w:r>
    </w:p>
    <w:p w14:paraId="5E42BB47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местной - силами и средствами Администрации Шарыповского муниципального округа;</w:t>
      </w:r>
    </w:p>
    <w:p w14:paraId="41177553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При недостаточности указанных сил и средств привлекаются в установленном порядке силы и средства федеральных органов исполнительной власти.</w:t>
      </w:r>
    </w:p>
    <w:p w14:paraId="3BFCC586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28. Финансирование муниципального звена РСЧС осуществляется за счет средств соответствующих бюджетов и организаций.</w:t>
      </w:r>
    </w:p>
    <w:p w14:paraId="6B326D62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Финансирование мероприятий по ликвидации чрезвычайных ситуаций осуществляется за счет средств организаций, находящихся в зоне чрезвычайной ситуации, а также соответствующих бюджетов, страховых фондов и других источников.</w:t>
      </w:r>
    </w:p>
    <w:p w14:paraId="089B424A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bCs/>
          <w:color w:val="000000"/>
          <w:sz w:val="24"/>
          <w:szCs w:val="24"/>
        </w:rPr>
        <w:t>При недостаточности указанных средств руководители Администрации Шарыповского муниципального округа обращаются в Правительство Красноярского края с просьбой о выделении средств из резервного фонда Правительства Красноярского края.</w:t>
      </w:r>
    </w:p>
    <w:p w14:paraId="474AC3C2" w14:textId="77777777" w:rsidR="0063325D" w:rsidRPr="0063325D" w:rsidRDefault="0063325D" w:rsidP="0063325D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A44D022" w14:textId="77777777" w:rsidR="0063325D" w:rsidRPr="00216110" w:rsidRDefault="0063325D" w:rsidP="0063325D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CF155FB" w14:textId="77777777" w:rsidR="0063325D" w:rsidRDefault="0063325D" w:rsidP="0063325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317C6FC7" w14:textId="77777777" w:rsidR="0063325D" w:rsidRDefault="0063325D" w:rsidP="0063325D">
      <w:pPr>
        <w:jc w:val="center"/>
      </w:pPr>
    </w:p>
    <w:p w14:paraId="0DD8E6DC" w14:textId="77777777" w:rsidR="0063325D" w:rsidRDefault="0063325D" w:rsidP="0063325D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14:paraId="551D36ED" w14:textId="77777777" w:rsidR="0063325D" w:rsidRDefault="0063325D" w:rsidP="0063325D"/>
    <w:p w14:paraId="5CD0F3FE" w14:textId="77777777" w:rsidR="00A20012" w:rsidRPr="009B4454" w:rsidRDefault="00A20012" w:rsidP="0063325D">
      <w:pPr>
        <w:pStyle w:val="40"/>
        <w:shd w:val="clear" w:color="auto" w:fill="auto"/>
        <w:spacing w:before="0" w:line="240" w:lineRule="auto"/>
        <w:ind w:left="20"/>
        <w:jc w:val="both"/>
        <w:rPr>
          <w:rFonts w:ascii="Arial" w:hAnsi="Arial" w:cs="Arial"/>
          <w:sz w:val="24"/>
          <w:szCs w:val="24"/>
        </w:rPr>
      </w:pPr>
    </w:p>
    <w:sectPr w:rsidR="00A20012" w:rsidRPr="009B4454" w:rsidSect="0063325D">
      <w:pgSz w:w="11906" w:h="16838"/>
      <w:pgMar w:top="1134" w:right="850" w:bottom="426" w:left="1701" w:header="0" w:footer="0" w:gutter="0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C7FD8"/>
    <w:multiLevelType w:val="multilevel"/>
    <w:tmpl w:val="8C6A60E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0415C3"/>
    <w:multiLevelType w:val="multilevel"/>
    <w:tmpl w:val="21FC40D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77681644">
    <w:abstractNumId w:val="1"/>
    <w:lvlOverride w:ilvl="0">
      <w:startOverride w:val="1"/>
    </w:lvlOverride>
  </w:num>
  <w:num w:numId="2" w16cid:durableId="1115709984">
    <w:abstractNumId w:val="0"/>
  </w:num>
  <w:num w:numId="3" w16cid:durableId="13232387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B2"/>
    <w:rsid w:val="000D459C"/>
    <w:rsid w:val="000E1D17"/>
    <w:rsid w:val="003D7CE2"/>
    <w:rsid w:val="004929A5"/>
    <w:rsid w:val="0063325D"/>
    <w:rsid w:val="009B4454"/>
    <w:rsid w:val="00A20012"/>
    <w:rsid w:val="00AB5DB2"/>
    <w:rsid w:val="00C7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7DEC"/>
  <w15:docId w15:val="{BDFC8A72-0288-48BC-A0F9-82B2777B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59C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459C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qFormat/>
    <w:locked/>
    <w:rsid w:val="000D459C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4">
    <w:name w:val="Основной текст_"/>
    <w:basedOn w:val="a0"/>
    <w:link w:val="1"/>
    <w:qFormat/>
    <w:locked/>
    <w:rsid w:val="000D459C"/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qFormat/>
    <w:rsid w:val="000D459C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ConsPlusNormal0">
    <w:name w:val="ConsPlusNormal"/>
    <w:link w:val="ConsPlusNormal"/>
    <w:uiPriority w:val="99"/>
    <w:qFormat/>
    <w:rsid w:val="000D459C"/>
    <w:pPr>
      <w:suppressAutoHyphens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Основной текст1"/>
    <w:basedOn w:val="a"/>
    <w:link w:val="a4"/>
    <w:qFormat/>
    <w:rsid w:val="000D459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qFormat/>
    <w:rsid w:val="000D459C"/>
    <w:pPr>
      <w:widowControl w:val="0"/>
      <w:shd w:val="clear" w:color="auto" w:fill="FFFFFF"/>
      <w:spacing w:before="360" w:after="0" w:line="263" w:lineRule="exact"/>
      <w:jc w:val="center"/>
    </w:pPr>
    <w:rPr>
      <w:rFonts w:ascii="Times New Roman" w:eastAsia="Times New Roman" w:hAnsi="Times New Roman" w:cs="Times New Roman"/>
      <w:spacing w:val="6"/>
      <w:sz w:val="20"/>
      <w:szCs w:val="20"/>
    </w:rPr>
  </w:style>
  <w:style w:type="table" w:styleId="a5">
    <w:name w:val="Table Grid"/>
    <w:basedOn w:val="a1"/>
    <w:uiPriority w:val="39"/>
    <w:rsid w:val="000D459C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rsid w:val="000D459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492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2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ypovo.gosuslugi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2945</Words>
  <Characters>16791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Skidanova</dc:creator>
  <cp:keywords/>
  <dc:description/>
  <cp:lastModifiedBy>User</cp:lastModifiedBy>
  <cp:revision>2</cp:revision>
  <cp:lastPrinted>2026-03-23T08:09:00Z</cp:lastPrinted>
  <dcterms:created xsi:type="dcterms:W3CDTF">2026-05-06T01:54:00Z</dcterms:created>
  <dcterms:modified xsi:type="dcterms:W3CDTF">2026-05-06T01:54:00Z</dcterms:modified>
</cp:coreProperties>
</file>