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9041" w14:textId="77777777" w:rsidR="00490D14" w:rsidRDefault="0000000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CA28188" wp14:editId="715015EC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4F024" w14:textId="77777777" w:rsidR="00490D14" w:rsidRDefault="0049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D8FD1" w14:textId="56BEC5B6" w:rsidR="00490D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3A12E66B" w14:textId="3AF7E371" w:rsidR="00490D14" w:rsidRDefault="00490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E7822" w14:textId="6CA7E1EF" w:rsidR="00490D14" w:rsidRDefault="00490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F35AFC" w14:textId="3349D89A" w:rsidR="00490D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3F65CF3" w14:textId="77777777" w:rsidR="00490D14" w:rsidRDefault="00490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3226"/>
        <w:gridCol w:w="3004"/>
        <w:gridCol w:w="3115"/>
      </w:tblGrid>
      <w:tr w:rsidR="00490D14" w14:paraId="6629BC01" w14:textId="7777777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5D58BA3B" w14:textId="1BE068D9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8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3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2FED4F1D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3E00D1AB" w14:textId="77777777" w:rsidR="00490D14" w:rsidRDefault="0049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078678F" w14:textId="26138AC1" w:rsidR="00490D14" w:rsidRDefault="009C3E5B" w:rsidP="009C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206-п</w:t>
            </w:r>
          </w:p>
        </w:tc>
      </w:tr>
    </w:tbl>
    <w:p w14:paraId="6A1E5125" w14:textId="77777777" w:rsidR="00490D14" w:rsidRDefault="00490D14">
      <w:pPr>
        <w:spacing w:line="240" w:lineRule="auto"/>
        <w:jc w:val="both"/>
        <w:rPr>
          <w:rFonts w:eastAsia="Times New Roman" w:cstheme="minorHAnsi"/>
          <w:lang w:eastAsia="ru-RU"/>
        </w:rPr>
      </w:pPr>
    </w:p>
    <w:p w14:paraId="281BF007" w14:textId="77777777" w:rsidR="00490D14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города Шарыпово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14.10.2025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215 «Об утверждении муниципальной программы Шарыповского муниципального округа «Развитие малого и среднего предпринимательства»</w:t>
      </w:r>
    </w:p>
    <w:p w14:paraId="52D4127C" w14:textId="77777777" w:rsidR="00490D14" w:rsidRDefault="00490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D60600" w14:textId="77777777" w:rsidR="00490D14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города Шарыпово от 25.07.2025 № 860 «Об утверждении перечня муниципальных программ Шарыповского муниципального округа на 2026-2028 годы»,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33 Устава </w:t>
      </w:r>
      <w:bookmarkStart w:id="0" w:name="_Hlk22172318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Шарыповского муниципального округа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Красноярского края,   </w:t>
      </w:r>
    </w:p>
    <w:p w14:paraId="29B0F782" w14:textId="77777777" w:rsidR="00490D14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14:paraId="0513F0F9" w14:textId="77777777" w:rsidR="00490D14" w:rsidRDefault="00000000">
      <w:pPr>
        <w:pStyle w:val="ConsPlusTitle"/>
        <w:widowControl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Внести в постановление Администрации города Шарыпово от 14.10.2025 № 215 «Об утверждении муниципальной программы Шарыповского муниципального округа «Развитие малого и среднего предпринимательства» (далее – постановление) (в ред. от 13.11.2025 № 251) следующие изменения:</w:t>
      </w:r>
    </w:p>
    <w:p w14:paraId="69104384" w14:textId="77777777" w:rsidR="00490D14" w:rsidRDefault="00000000">
      <w:pPr>
        <w:pStyle w:val="a7"/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приложении к постановлению «Муниципальная программа Шарыповского муниципального округа «Развитие малого и среднего предпринимательства» (</w:t>
      </w:r>
      <w:r>
        <w:rPr>
          <w:rFonts w:ascii="Times New Roman" w:hAnsi="Times New Roman" w:cs="Times New Roman"/>
          <w:sz w:val="24"/>
          <w:szCs w:val="24"/>
        </w:rPr>
        <w:t>далее – программа)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разделе 1 «</w:t>
      </w:r>
      <w:r>
        <w:rPr>
          <w:rFonts w:ascii="Times New Roman" w:hAnsi="Times New Roman" w:cs="Times New Roman"/>
          <w:color w:val="000000"/>
          <w:sz w:val="24"/>
          <w:szCs w:val="24"/>
        </w:rPr>
        <w:t>Паспорт муниципальной программы» строку «Информация по ресурсному обеспечению программы, в том числе в разбивке по источникам финансирования по годам реализации программы» изложить в следующей редакции:</w:t>
      </w:r>
    </w:p>
    <w:p w14:paraId="2FFB0E99" w14:textId="77777777" w:rsidR="00490D14" w:rsidRDefault="00000000">
      <w:pPr>
        <w:pStyle w:val="a7"/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tbl>
      <w:tblPr>
        <w:tblStyle w:val="ab"/>
        <w:tblW w:w="9344" w:type="dxa"/>
        <w:tblLayout w:type="fixed"/>
        <w:tblLook w:val="04A0" w:firstRow="1" w:lastRow="0" w:firstColumn="1" w:lastColumn="0" w:noHBand="0" w:noVBand="1"/>
      </w:tblPr>
      <w:tblGrid>
        <w:gridCol w:w="4673"/>
        <w:gridCol w:w="4671"/>
      </w:tblGrid>
      <w:tr w:rsidR="00490D14" w14:paraId="562EED72" w14:textId="77777777">
        <w:tc>
          <w:tcPr>
            <w:tcW w:w="4672" w:type="dxa"/>
          </w:tcPr>
          <w:p w14:paraId="4D6BCFC9" w14:textId="77777777" w:rsidR="00490D14" w:rsidRDefault="00000000">
            <w:pPr>
              <w:pStyle w:val="a7"/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4671" w:type="dxa"/>
          </w:tcPr>
          <w:p w14:paraId="3C0F2172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финансирования программы –</w:t>
            </w:r>
          </w:p>
          <w:p w14:paraId="2B82DA92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4 820,00 тыс. рублей, в том числе:</w:t>
            </w:r>
          </w:p>
          <w:p w14:paraId="5607E9CE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округа – 1 495,00 тыс. рублей; </w:t>
            </w:r>
          </w:p>
          <w:p w14:paraId="08A16AB7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 – 3 325,00 тыс. рублей;</w:t>
            </w:r>
          </w:p>
          <w:p w14:paraId="3387B105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по годам: </w:t>
            </w:r>
          </w:p>
          <w:p w14:paraId="779ECBAE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2026 год – 3 500,00 тыс. рублей;</w:t>
            </w:r>
          </w:p>
          <w:p w14:paraId="21F8BB43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округа – 175,00 тыс. рублей; </w:t>
            </w:r>
          </w:p>
          <w:p w14:paraId="5E34C64A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 – 3 325,00 тыс. рублей;</w:t>
            </w:r>
          </w:p>
          <w:p w14:paraId="29A7F3A1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2027 год – 660,00 тыс. рублей;</w:t>
            </w:r>
          </w:p>
          <w:p w14:paraId="2B3A2CCC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округа – 660,00 тыс. рублей; </w:t>
            </w:r>
          </w:p>
          <w:p w14:paraId="71D5689F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 – 0,00 тыс. рублей;</w:t>
            </w:r>
          </w:p>
          <w:p w14:paraId="231B85CA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 год – 660,00 тыс. рублей;</w:t>
            </w:r>
          </w:p>
          <w:p w14:paraId="71E84AC1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округа – 660,00 тыс. рублей; </w:t>
            </w:r>
          </w:p>
          <w:p w14:paraId="7788CD0A" w14:textId="77777777" w:rsidR="00490D14" w:rsidRDefault="00000000">
            <w:pPr>
              <w:pStyle w:val="a7"/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 – 0,00 тыс. рублей</w:t>
            </w:r>
            <w:r>
              <w:rPr>
                <w:rFonts w:ascii="Times New Roman" w:eastAsia="Calibri" w:hAnsi="Times New Roman" w:cs="Times New Roman"/>
                <w:color w:val="00B050"/>
                <w:sz w:val="20"/>
                <w:szCs w:val="20"/>
              </w:rPr>
              <w:t>.</w:t>
            </w:r>
          </w:p>
        </w:tc>
      </w:tr>
    </w:tbl>
    <w:p w14:paraId="61580F25" w14:textId="77777777" w:rsidR="00490D14" w:rsidRDefault="00000000">
      <w:pPr>
        <w:pStyle w:val="a7"/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A49EB64" w14:textId="77777777" w:rsidR="00490D14" w:rsidRDefault="00000000">
      <w:pPr>
        <w:pStyle w:val="aa"/>
        <w:widowControl w:val="0"/>
        <w:shd w:val="clear" w:color="auto" w:fill="FFFFFF"/>
        <w:tabs>
          <w:tab w:val="left" w:pos="142"/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разделе 5 «Информация по подпрограммам, отдельным мероприятиям муниципальной программы»:</w:t>
      </w:r>
    </w:p>
    <w:p w14:paraId="50D812D9" w14:textId="77777777" w:rsidR="00490D14" w:rsidRDefault="00000000">
      <w:pPr>
        <w:pStyle w:val="aa"/>
        <w:widowControl w:val="0"/>
        <w:shd w:val="clear" w:color="auto" w:fill="FFFFFF"/>
        <w:tabs>
          <w:tab w:val="left" w:pos="142"/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1.2.1. в абзаце 13 слова «9 ед.» заменить словами «</w:t>
      </w:r>
      <w:r>
        <w:rPr>
          <w:rFonts w:ascii="Times New Roman" w:hAnsi="Times New Roman" w:cs="Times New Roman"/>
          <w:sz w:val="24"/>
          <w:szCs w:val="24"/>
        </w:rPr>
        <w:t>в 2026 году 5 ед., в 2027-2028 гг. ежегодно 9 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</w:p>
    <w:p w14:paraId="0C57FF87" w14:textId="77777777" w:rsidR="00490D14" w:rsidRDefault="00000000">
      <w:pPr>
        <w:pStyle w:val="aa"/>
        <w:widowControl w:val="0"/>
        <w:shd w:val="clear" w:color="auto" w:fill="FFFFFF"/>
        <w:tabs>
          <w:tab w:val="left" w:pos="142"/>
          <w:tab w:val="left" w:pos="993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в абзаце 15 слова «20 ед.» заменить словами «</w:t>
      </w:r>
      <w:r>
        <w:rPr>
          <w:rFonts w:ascii="Times New Roman" w:hAnsi="Times New Roman" w:cs="Times New Roman"/>
          <w:sz w:val="24"/>
          <w:szCs w:val="24"/>
        </w:rPr>
        <w:t>в 2026 году 185 ед., в 2027-2028 гг. 20 ед. ежегодно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6F298B7" w14:textId="77777777" w:rsidR="00490D14" w:rsidRDefault="00000000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приложении к паспорту программы в столбце 6 строки 1.1. цифру «5.72» заменить на «64.21».</w:t>
      </w:r>
    </w:p>
    <w:p w14:paraId="43D96093" w14:textId="77777777" w:rsidR="00490D14" w:rsidRDefault="00000000">
      <w:pPr>
        <w:pStyle w:val="a7"/>
        <w:widowControl w:val="0"/>
        <w:numPr>
          <w:ilvl w:val="1"/>
          <w:numId w:val="1"/>
        </w:num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приложении № 1 к программе «Подпрограмма «Развитие субъектов малого и среднего предпринимательства» (далее подпрограмма) в разделе 1 «</w:t>
      </w:r>
      <w:r>
        <w:rPr>
          <w:rFonts w:ascii="Times New Roman" w:hAnsi="Times New Roman" w:cs="Times New Roman"/>
          <w:color w:val="000000"/>
          <w:sz w:val="24"/>
          <w:szCs w:val="24"/>
        </w:rPr>
        <w:t>Паспорт подпрограммы» строку «</w:t>
      </w:r>
      <w:r>
        <w:rPr>
          <w:rStyle w:val="0pt2"/>
          <w:color w:val="000000"/>
          <w:sz w:val="24"/>
          <w:szCs w:val="24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hAnsi="Times New Roman" w:cs="Times New Roman"/>
          <w:color w:val="000000"/>
          <w:sz w:val="24"/>
          <w:szCs w:val="24"/>
        </w:rPr>
        <w:t>» изложить в следующей редакции:</w:t>
      </w:r>
    </w:p>
    <w:p w14:paraId="055AB4CF" w14:textId="77777777" w:rsidR="00490D14" w:rsidRDefault="00000000">
      <w:pPr>
        <w:pStyle w:val="a7"/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</w:p>
    <w:tbl>
      <w:tblPr>
        <w:tblStyle w:val="ab"/>
        <w:tblW w:w="9344" w:type="dxa"/>
        <w:tblLayout w:type="fixed"/>
        <w:tblLook w:val="04A0" w:firstRow="1" w:lastRow="0" w:firstColumn="1" w:lastColumn="0" w:noHBand="0" w:noVBand="1"/>
      </w:tblPr>
      <w:tblGrid>
        <w:gridCol w:w="4673"/>
        <w:gridCol w:w="4671"/>
      </w:tblGrid>
      <w:tr w:rsidR="00490D14" w14:paraId="5E295998" w14:textId="77777777">
        <w:tc>
          <w:tcPr>
            <w:tcW w:w="4672" w:type="dxa"/>
          </w:tcPr>
          <w:p w14:paraId="03D70EAB" w14:textId="77777777" w:rsidR="00490D14" w:rsidRDefault="00000000">
            <w:pPr>
              <w:pStyle w:val="a7"/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0pt2"/>
                <w:rFonts w:eastAsia="Calibri"/>
                <w:color w:val="000000"/>
                <w:sz w:val="20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4671" w:type="dxa"/>
          </w:tcPr>
          <w:p w14:paraId="6C5A62B3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финансирования подпрограммы –</w:t>
            </w:r>
          </w:p>
          <w:p w14:paraId="62897026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4 820,00 тыс. рублей, в том числе:</w:t>
            </w:r>
          </w:p>
          <w:p w14:paraId="4DA05D36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округа – 1 495,00 тыс. рублей; </w:t>
            </w:r>
          </w:p>
          <w:p w14:paraId="1C24C0AE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 – 3 325,00 тыс. рублей;</w:t>
            </w:r>
          </w:p>
          <w:p w14:paraId="49008171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том числе по годам: </w:t>
            </w:r>
          </w:p>
          <w:p w14:paraId="3372A8AA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2026 год – 3 500,00 тыс. рублей;</w:t>
            </w:r>
          </w:p>
          <w:p w14:paraId="50BD48B7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округа – 175,00 тыс. рублей; </w:t>
            </w:r>
          </w:p>
          <w:p w14:paraId="089B6ED9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 – 3 325,00 тыс. рублей;</w:t>
            </w:r>
          </w:p>
          <w:p w14:paraId="4DF8308E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2027 год – 660,00 тыс. рублей;</w:t>
            </w:r>
          </w:p>
          <w:p w14:paraId="456B9A7E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округа – 660,00 тыс. рублей; </w:t>
            </w:r>
          </w:p>
          <w:p w14:paraId="4C12A49F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 – 0,00 тыс. рублей;</w:t>
            </w:r>
          </w:p>
          <w:p w14:paraId="0242413B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2028 год – 660,00 тыс. рублей;</w:t>
            </w:r>
          </w:p>
          <w:p w14:paraId="42CD2344" w14:textId="77777777" w:rsidR="00490D14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бюджет округа – 660,00 тыс. рублей; </w:t>
            </w:r>
          </w:p>
          <w:p w14:paraId="52CEAF56" w14:textId="77777777" w:rsidR="00490D14" w:rsidRDefault="00000000">
            <w:pPr>
              <w:pStyle w:val="a7"/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краевой бюджет – 0,00 тыс. рублей.</w:t>
            </w:r>
          </w:p>
        </w:tc>
      </w:tr>
    </w:tbl>
    <w:p w14:paraId="735F16E0" w14:textId="77777777" w:rsidR="00490D14" w:rsidRDefault="00000000">
      <w:pPr>
        <w:pStyle w:val="aa"/>
        <w:widowControl w:val="0"/>
        <w:shd w:val="clear" w:color="auto" w:fill="FFFFFF"/>
        <w:tabs>
          <w:tab w:val="left" w:pos="709"/>
        </w:tabs>
        <w:spacing w:after="0" w:line="240" w:lineRule="auto"/>
        <w:ind w:left="709" w:right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21FD767A" w14:textId="77777777" w:rsidR="00490D14" w:rsidRDefault="00000000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№ 1 к подпрограмме «Перечень и значения показателей результативности подпрограммы» строки 1.1.1, 1.1.2, 1.1.3 изложить в следующей редакции:</w:t>
      </w:r>
    </w:p>
    <w:p w14:paraId="13B6FDC4" w14:textId="77777777" w:rsidR="00490D14" w:rsidRDefault="00000000">
      <w:pPr>
        <w:pStyle w:val="aa"/>
        <w:widowControl w:val="0"/>
        <w:shd w:val="clear" w:color="auto" w:fill="FFFFFF"/>
        <w:tabs>
          <w:tab w:val="left" w:pos="709"/>
        </w:tabs>
        <w:spacing w:after="0" w:line="240" w:lineRule="auto"/>
        <w:ind w:left="709" w:right="6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5"/>
        <w:gridCol w:w="3886"/>
        <w:gridCol w:w="966"/>
        <w:gridCol w:w="1521"/>
        <w:gridCol w:w="684"/>
        <w:gridCol w:w="542"/>
        <w:gridCol w:w="543"/>
        <w:gridCol w:w="537"/>
      </w:tblGrid>
      <w:tr w:rsidR="00490D14" w14:paraId="3AFC41D7" w14:textId="77777777">
        <w:trPr>
          <w:trHeight w:val="147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FAB4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BB591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 и физических лиц, применяющих специальный налоговый режим «Налог на профессиональный доход», получивших муниципальную поддержку в форме субсидий и грантов за период реализации подпрограммы (ежегодно)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3DFD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E33B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отчетность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43D8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A796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F178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6979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90D14" w14:paraId="58471632" w14:textId="77777777">
        <w:trPr>
          <w:trHeight w:val="100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AABF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52D4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 за период реализации подпрограммы (ежегодно)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36928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5EAB7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отчетность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3763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A0B0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63F7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E773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90D14" w14:paraId="7A501B25" w14:textId="77777777">
        <w:trPr>
          <w:trHeight w:val="10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B59D3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1CF71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(включая индивидуальных предпринимателей) в секторе малого и среднего предпринимательства при реализации подпрограммы (ежегодно)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E916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ABF5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отчетность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D455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A44F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5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45F7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D158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14:paraId="6E2E5625" w14:textId="77777777" w:rsidR="00490D14" w:rsidRDefault="00000000">
      <w:pPr>
        <w:pStyle w:val="aa"/>
        <w:widowControl w:val="0"/>
        <w:shd w:val="clear" w:color="auto" w:fill="FFFFFF"/>
        <w:tabs>
          <w:tab w:val="left" w:pos="709"/>
        </w:tabs>
        <w:spacing w:after="0" w:line="240" w:lineRule="auto"/>
        <w:ind w:left="709" w:right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2ABC574" w14:textId="77777777" w:rsidR="00490D14" w:rsidRDefault="00000000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№ 2 к подпрограмме «Перечень мероприятий подпрограммы» строки 1.1, 1.2,   итого по подпрограмме изложить в следующей редакции:</w:t>
      </w:r>
    </w:p>
    <w:p w14:paraId="12C297EF" w14:textId="77777777" w:rsidR="00490D14" w:rsidRDefault="00000000">
      <w:pPr>
        <w:pStyle w:val="aa"/>
        <w:widowControl w:val="0"/>
        <w:shd w:val="clear" w:color="auto" w:fill="FFFFFF"/>
        <w:tabs>
          <w:tab w:val="left" w:pos="1134"/>
        </w:tabs>
        <w:spacing w:after="0" w:line="240" w:lineRule="auto"/>
        <w:ind w:left="709" w:right="6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3"/>
        <w:gridCol w:w="1157"/>
        <w:gridCol w:w="851"/>
        <w:gridCol w:w="438"/>
        <w:gridCol w:w="511"/>
        <w:gridCol w:w="955"/>
        <w:gridCol w:w="439"/>
        <w:gridCol w:w="694"/>
        <w:gridCol w:w="620"/>
        <w:gridCol w:w="619"/>
        <w:gridCol w:w="694"/>
        <w:gridCol w:w="1975"/>
      </w:tblGrid>
      <w:tr w:rsidR="00490D14" w14:paraId="467B5C94" w14:textId="77777777">
        <w:tc>
          <w:tcPr>
            <w:tcW w:w="402" w:type="dxa"/>
          </w:tcPr>
          <w:p w14:paraId="4E4B666C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157" w:type="dxa"/>
          </w:tcPr>
          <w:p w14:paraId="3DA5095D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субъектам малого и среднего предприни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мательства на реализацию инвестиционных проектов в приоритетных отраслях</w:t>
            </w:r>
          </w:p>
        </w:tc>
        <w:tc>
          <w:tcPr>
            <w:tcW w:w="851" w:type="dxa"/>
          </w:tcPr>
          <w:p w14:paraId="7F64FD3D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Шарыповско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 муниципального округа</w:t>
            </w:r>
          </w:p>
        </w:tc>
        <w:tc>
          <w:tcPr>
            <w:tcW w:w="438" w:type="dxa"/>
          </w:tcPr>
          <w:p w14:paraId="6053FFCC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014</w:t>
            </w:r>
          </w:p>
        </w:tc>
        <w:tc>
          <w:tcPr>
            <w:tcW w:w="511" w:type="dxa"/>
          </w:tcPr>
          <w:p w14:paraId="11893205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55" w:type="dxa"/>
          </w:tcPr>
          <w:p w14:paraId="5750956C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08100S6610</w:t>
            </w:r>
          </w:p>
        </w:tc>
        <w:tc>
          <w:tcPr>
            <w:tcW w:w="439" w:type="dxa"/>
          </w:tcPr>
          <w:p w14:paraId="4981457F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694" w:type="dxa"/>
          </w:tcPr>
          <w:p w14:paraId="7F53FD3D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620" w:type="dxa"/>
          </w:tcPr>
          <w:p w14:paraId="542700C6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585,00</w:t>
            </w:r>
          </w:p>
        </w:tc>
        <w:tc>
          <w:tcPr>
            <w:tcW w:w="619" w:type="dxa"/>
          </w:tcPr>
          <w:p w14:paraId="77559041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585,00</w:t>
            </w:r>
          </w:p>
        </w:tc>
        <w:tc>
          <w:tcPr>
            <w:tcW w:w="694" w:type="dxa"/>
          </w:tcPr>
          <w:p w14:paraId="288C1622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4670,00</w:t>
            </w:r>
          </w:p>
        </w:tc>
        <w:tc>
          <w:tcPr>
            <w:tcW w:w="1975" w:type="dxa"/>
          </w:tcPr>
          <w:p w14:paraId="2139EE65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2026 году                                                                                                                                                                                           поддержано 5 СМСП и самозанятых; создано 6 рабочих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мест; сохранено 185 рабочих мест; объем привлеченных инвестиций не менее 64.21 млн. рублей.                                              В 2027-2028гг. ежегодно поддержано 8 СМСП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самозанятых;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создано 6 рабочих мест; сохранено 19 рабочих мест; объем привлеченных инвестиций не менее 5.5 млн. рублей.      </w:t>
            </w:r>
          </w:p>
        </w:tc>
      </w:tr>
      <w:tr w:rsidR="00490D14" w14:paraId="21DBB4E8" w14:textId="77777777">
        <w:tc>
          <w:tcPr>
            <w:tcW w:w="402" w:type="dxa"/>
          </w:tcPr>
          <w:p w14:paraId="059B62F9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157" w:type="dxa"/>
          </w:tcPr>
          <w:p w14:paraId="3530AFB1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грантовой поддержки на начало ведения предпринимательской деятельности, развития социального предпринимательства</w:t>
            </w:r>
          </w:p>
        </w:tc>
        <w:tc>
          <w:tcPr>
            <w:tcW w:w="851" w:type="dxa"/>
          </w:tcPr>
          <w:p w14:paraId="27D0ECD9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438" w:type="dxa"/>
          </w:tcPr>
          <w:p w14:paraId="151B089E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511" w:type="dxa"/>
          </w:tcPr>
          <w:p w14:paraId="49264953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955" w:type="dxa"/>
          </w:tcPr>
          <w:p w14:paraId="5CD7CA45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08100S6680</w:t>
            </w:r>
          </w:p>
        </w:tc>
        <w:tc>
          <w:tcPr>
            <w:tcW w:w="439" w:type="dxa"/>
          </w:tcPr>
          <w:p w14:paraId="5D77A017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694" w:type="dxa"/>
          </w:tcPr>
          <w:p w14:paraId="51458931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20" w:type="dxa"/>
          </w:tcPr>
          <w:p w14:paraId="73ACF9C9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619" w:type="dxa"/>
          </w:tcPr>
          <w:p w14:paraId="4DF77DD1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694" w:type="dxa"/>
          </w:tcPr>
          <w:p w14:paraId="2AA2A70D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975" w:type="dxa"/>
          </w:tcPr>
          <w:p w14:paraId="3CEF5552" w14:textId="77777777" w:rsidR="00490D14" w:rsidRDefault="00000000">
            <w:pPr>
              <w:widowControl w:val="0"/>
              <w:tabs>
                <w:tab w:val="left" w:pos="1134"/>
              </w:tabs>
              <w:spacing w:after="0" w:line="240" w:lineRule="auto"/>
              <w:ind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2027-2028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ежегодно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поддержано 1 СМСП, сохранено 1 раб. место, объем привлеченных инвестиций не менее – 0,22 млн. рублей                                                                                   Изготовление печатных материалов (буклетов) – 1000 ед.</w:t>
            </w:r>
          </w:p>
          <w:p w14:paraId="44A8FC16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 в СМИ – 4 ед.</w:t>
            </w:r>
          </w:p>
        </w:tc>
      </w:tr>
      <w:tr w:rsidR="00490D14" w14:paraId="0175649A" w14:textId="77777777">
        <w:tc>
          <w:tcPr>
            <w:tcW w:w="402" w:type="dxa"/>
          </w:tcPr>
          <w:p w14:paraId="04B7E4C1" w14:textId="77777777" w:rsidR="00490D14" w:rsidRDefault="00490D14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14:paraId="1DCF63A2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851" w:type="dxa"/>
          </w:tcPr>
          <w:p w14:paraId="382DF513" w14:textId="77777777" w:rsidR="00490D14" w:rsidRDefault="00490D14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</w:tcPr>
          <w:p w14:paraId="561FAEB8" w14:textId="77777777" w:rsidR="00490D14" w:rsidRDefault="00490D14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</w:tcPr>
          <w:p w14:paraId="187EBA5D" w14:textId="77777777" w:rsidR="00490D14" w:rsidRDefault="00490D14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</w:tcPr>
          <w:p w14:paraId="50C03C61" w14:textId="77777777" w:rsidR="00490D14" w:rsidRDefault="00490D14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</w:tcPr>
          <w:p w14:paraId="79D930B9" w14:textId="77777777" w:rsidR="00490D14" w:rsidRDefault="00490D14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14:paraId="1C2F2118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620" w:type="dxa"/>
          </w:tcPr>
          <w:p w14:paraId="5715612C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619" w:type="dxa"/>
          </w:tcPr>
          <w:p w14:paraId="6A3DAB73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694" w:type="dxa"/>
          </w:tcPr>
          <w:p w14:paraId="5AE74C24" w14:textId="77777777" w:rsidR="00490D14" w:rsidRDefault="00000000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4820,00</w:t>
            </w:r>
          </w:p>
        </w:tc>
        <w:tc>
          <w:tcPr>
            <w:tcW w:w="1975" w:type="dxa"/>
          </w:tcPr>
          <w:p w14:paraId="7660FA75" w14:textId="77777777" w:rsidR="00490D14" w:rsidRDefault="00490D14">
            <w:pPr>
              <w:pStyle w:val="aa"/>
              <w:widowControl w:val="0"/>
              <w:tabs>
                <w:tab w:val="left" w:pos="1134"/>
              </w:tabs>
              <w:spacing w:after="0" w:line="240" w:lineRule="auto"/>
              <w:ind w:left="0" w:righ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A1126F" w14:textId="77777777" w:rsidR="00490D14" w:rsidRDefault="00000000">
      <w:pPr>
        <w:pStyle w:val="aa"/>
        <w:widowControl w:val="0"/>
        <w:shd w:val="clear" w:color="auto" w:fill="FFFFFF"/>
        <w:tabs>
          <w:tab w:val="left" w:pos="1134"/>
        </w:tabs>
        <w:spacing w:after="0" w:line="240" w:lineRule="auto"/>
        <w:ind w:left="709" w:right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314CDF6D" w14:textId="77777777" w:rsidR="00490D14" w:rsidRDefault="00000000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№ 2 к программе «Информация об основных мерах правового регулирования в сфере малого и среднего предпринимательства, направленных на достижение цели и (или) задач муниципальной программы»:</w:t>
      </w:r>
    </w:p>
    <w:p w14:paraId="6D24394A" w14:textId="77777777" w:rsidR="00490D14" w:rsidRDefault="00000000">
      <w:pPr>
        <w:pStyle w:val="aa"/>
        <w:widowControl w:val="0"/>
        <w:numPr>
          <w:ilvl w:val="2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столбце 5 цифру «1» заменить на цифру «2»;</w:t>
      </w:r>
    </w:p>
    <w:p w14:paraId="21B6C887" w14:textId="77777777" w:rsidR="00490D14" w:rsidRDefault="00000000">
      <w:pPr>
        <w:pStyle w:val="aa"/>
        <w:widowControl w:val="0"/>
        <w:numPr>
          <w:ilvl w:val="2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строку 2 исключить;</w:t>
      </w:r>
    </w:p>
    <w:p w14:paraId="7C37AFD7" w14:textId="77777777" w:rsidR="00490D14" w:rsidRDefault="00000000">
      <w:pPr>
        <w:pStyle w:val="aa"/>
        <w:widowControl w:val="0"/>
        <w:numPr>
          <w:ilvl w:val="2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строку 3 считать строкой 2 соответственно.</w:t>
      </w:r>
    </w:p>
    <w:p w14:paraId="7F61D246" w14:textId="77777777" w:rsidR="00490D14" w:rsidRDefault="00000000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№ 3 к программе «Информация 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системы»:</w:t>
      </w:r>
    </w:p>
    <w:p w14:paraId="66CCBB57" w14:textId="77777777" w:rsidR="00490D14" w:rsidRDefault="00000000">
      <w:pPr>
        <w:pStyle w:val="aa"/>
        <w:widowControl w:val="0"/>
        <w:numPr>
          <w:ilvl w:val="2"/>
          <w:numId w:val="1"/>
        </w:numPr>
        <w:shd w:val="clear" w:color="auto" w:fill="FFFFFF"/>
        <w:tabs>
          <w:tab w:val="left" w:pos="709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столбце 9 цифры «660,00» заменить на цифры «3500,00»;</w:t>
      </w:r>
    </w:p>
    <w:p w14:paraId="573BF8CF" w14:textId="77777777" w:rsidR="00490D14" w:rsidRDefault="00000000">
      <w:pPr>
        <w:pStyle w:val="aa"/>
        <w:widowControl w:val="0"/>
        <w:numPr>
          <w:ilvl w:val="2"/>
          <w:numId w:val="1"/>
        </w:numPr>
        <w:shd w:val="clear" w:color="auto" w:fill="FFFFFF"/>
        <w:tabs>
          <w:tab w:val="left" w:pos="709"/>
        </w:tabs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столбце 12 цифры «1980,00» заменить на цифры «4820,00»;</w:t>
      </w:r>
    </w:p>
    <w:p w14:paraId="32C4EEDF" w14:textId="77777777" w:rsidR="00490D14" w:rsidRDefault="00000000">
      <w:pPr>
        <w:pStyle w:val="aa"/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№ 4 к программе «Информация 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системы)» строки 1, 1.1,   изложить в следующей редакции:</w:t>
      </w:r>
    </w:p>
    <w:p w14:paraId="480CBA67" w14:textId="77777777" w:rsidR="00490D14" w:rsidRDefault="00490D14">
      <w:pPr>
        <w:pStyle w:val="aa"/>
        <w:widowControl w:val="0"/>
        <w:shd w:val="clear" w:color="auto" w:fill="FFFFFF"/>
        <w:tabs>
          <w:tab w:val="left" w:pos="709"/>
        </w:tabs>
        <w:spacing w:after="0" w:line="240" w:lineRule="auto"/>
        <w:ind w:left="709"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7CFA5" w14:textId="77777777" w:rsidR="00490D14" w:rsidRDefault="00490D14">
      <w:pPr>
        <w:pStyle w:val="aa"/>
        <w:widowControl w:val="0"/>
        <w:shd w:val="clear" w:color="auto" w:fill="FFFFFF"/>
        <w:tabs>
          <w:tab w:val="left" w:pos="709"/>
        </w:tabs>
        <w:spacing w:after="0" w:line="240" w:lineRule="auto"/>
        <w:ind w:left="709"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5B8B1" w14:textId="77777777" w:rsidR="00490D14" w:rsidRDefault="00000000">
      <w:pPr>
        <w:pStyle w:val="aa"/>
        <w:widowControl w:val="0"/>
        <w:shd w:val="clear" w:color="auto" w:fill="FFFFFF"/>
        <w:tabs>
          <w:tab w:val="left" w:pos="0"/>
        </w:tabs>
        <w:spacing w:after="0" w:line="240" w:lineRule="auto"/>
        <w:ind w:left="0"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5"/>
        <w:gridCol w:w="1260"/>
        <w:gridCol w:w="1254"/>
        <w:gridCol w:w="2105"/>
        <w:gridCol w:w="1117"/>
        <w:gridCol w:w="827"/>
        <w:gridCol w:w="978"/>
        <w:gridCol w:w="1248"/>
      </w:tblGrid>
      <w:tr w:rsidR="00490D14" w14:paraId="307D9B5D" w14:textId="77777777">
        <w:trPr>
          <w:trHeight w:val="315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50A4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8476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7764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 малого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среднего предпринимательства </w:t>
            </w:r>
          </w:p>
        </w:tc>
        <w:tc>
          <w:tcPr>
            <w:tcW w:w="2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E69B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B9C0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0D4E4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F603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199FF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4 820,00</w:t>
            </w:r>
          </w:p>
        </w:tc>
      </w:tr>
      <w:tr w:rsidR="00490D14" w14:paraId="6E8DBD10" w14:textId="77777777">
        <w:trPr>
          <w:trHeight w:val="315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FC73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B46C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7B9C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EA7D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7694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FC4F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35CB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9771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0D14" w14:paraId="23043455" w14:textId="77777777">
        <w:trPr>
          <w:trHeight w:val="63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080C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8A4E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692ED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579A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900E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2C25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17716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5357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1 980,00</w:t>
            </w:r>
          </w:p>
        </w:tc>
      </w:tr>
      <w:tr w:rsidR="00490D14" w14:paraId="4B8AC7DF" w14:textId="77777777">
        <w:trPr>
          <w:trHeight w:val="144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60F1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E302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751B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5B30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F3C3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3 325,00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369EF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FDD1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2ED7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3 325,00</w:t>
            </w:r>
          </w:p>
        </w:tc>
      </w:tr>
      <w:tr w:rsidR="00490D14" w14:paraId="42A3D95D" w14:textId="77777777">
        <w:trPr>
          <w:trHeight w:val="280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80B8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C9FE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E31F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311E6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8523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6EBA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69555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CDD2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90D14" w14:paraId="02069DF0" w14:textId="77777777">
        <w:trPr>
          <w:trHeight w:val="313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AA17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FE03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81C6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43BF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EE6C8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4BD0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5D80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E9EB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90D14" w14:paraId="621B026D" w14:textId="77777777">
        <w:trPr>
          <w:trHeight w:val="394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5B131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76B3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2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8FF7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субъектов малого и среднего предпринимательства </w:t>
            </w:r>
          </w:p>
        </w:tc>
        <w:tc>
          <w:tcPr>
            <w:tcW w:w="2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0AF88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                   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9BBE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AFBA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33508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522B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4 820,00</w:t>
            </w:r>
          </w:p>
        </w:tc>
      </w:tr>
      <w:tr w:rsidR="00490D14" w14:paraId="6092FE89" w14:textId="77777777">
        <w:trPr>
          <w:trHeight w:val="215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0263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744B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4367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9E50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числе: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F1903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5989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C79D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D2FD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0D14" w14:paraId="258C2D7E" w14:textId="77777777">
        <w:trPr>
          <w:trHeight w:val="630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CAAE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20D2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E731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178B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Шарыповского муниципального округа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1A0B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FD39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5CD5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2B26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1 980,00</w:t>
            </w:r>
          </w:p>
        </w:tc>
      </w:tr>
      <w:tr w:rsidR="00490D14" w14:paraId="23F950AE" w14:textId="77777777">
        <w:trPr>
          <w:trHeight w:val="315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08B4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9145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E086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7A6D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8A48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3 325,00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A81A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ACEA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3AB7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3 325,00</w:t>
            </w:r>
          </w:p>
        </w:tc>
      </w:tr>
      <w:tr w:rsidR="00490D14" w14:paraId="04294029" w14:textId="77777777">
        <w:trPr>
          <w:trHeight w:val="315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F7A8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B6B5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0CF3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C642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8EBE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F4C7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4365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5002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90D14" w14:paraId="2A854E68" w14:textId="77777777">
        <w:trPr>
          <w:trHeight w:val="330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19CB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63BA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AE64" w14:textId="77777777" w:rsidR="00490D14" w:rsidRDefault="00490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E150" w14:textId="77777777" w:rsidR="004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56945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402C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DC74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53BE" w14:textId="77777777" w:rsidR="00490D1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14:paraId="571DAFF7" w14:textId="77777777" w:rsidR="00490D14" w:rsidRDefault="00000000">
      <w:pPr>
        <w:pStyle w:val="aa"/>
        <w:widowControl w:val="0"/>
        <w:shd w:val="clear" w:color="auto" w:fill="FFFFFF"/>
        <w:tabs>
          <w:tab w:val="left" w:pos="993"/>
        </w:tabs>
        <w:spacing w:after="0" w:line="240" w:lineRule="auto"/>
        <w:ind w:left="709" w:right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28F47BCF" w14:textId="77777777" w:rsidR="00490D14" w:rsidRDefault="00000000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Шарыповского муниципального округа по сельскому хозяйству и развитию территорий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Поддубкова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      </w:t>
      </w:r>
    </w:p>
    <w:p w14:paraId="463E8F50" w14:textId="77777777" w:rsidR="00490D14" w:rsidRDefault="00000000">
      <w:pPr>
        <w:pStyle w:val="aa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</w:t>
      </w:r>
      <w:bookmarkStart w:id="1" w:name="_Hlk221722512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sharypovo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gosuslugi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bookmarkEnd w:id="1"/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90CC51B" w14:textId="77777777" w:rsidR="00490D14" w:rsidRDefault="00490D14">
      <w:pPr>
        <w:widowControl w:val="0"/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27CDE" w14:textId="77777777" w:rsidR="00490D14" w:rsidRDefault="00490D14">
      <w:pPr>
        <w:widowControl w:val="0"/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D253E" w14:textId="77777777" w:rsidR="00490D14" w:rsidRDefault="00490D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4394"/>
        <w:gridCol w:w="1985"/>
      </w:tblGrid>
      <w:tr w:rsidR="00490D14" w14:paraId="262C08AE" w14:textId="77777777">
        <w:tc>
          <w:tcPr>
            <w:tcW w:w="3261" w:type="dxa"/>
          </w:tcPr>
          <w:p w14:paraId="4B7A9822" w14:textId="77777777" w:rsidR="00490D14" w:rsidRDefault="00000000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Шарыповского    муниципального округа</w:t>
            </w:r>
          </w:p>
          <w:p w14:paraId="392B3DAC" w14:textId="77777777" w:rsidR="00490D14" w:rsidRDefault="00490D14">
            <w:pPr>
              <w:widowControl w:val="0"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AE9C9D9" w14:textId="77777777" w:rsidR="00490D14" w:rsidRDefault="00490D14">
            <w:pPr>
              <w:widowControl w:val="0"/>
              <w:spacing w:after="0" w:line="240" w:lineRule="auto"/>
              <w:ind w:left="-354" w:hanging="567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5F165EC" w14:textId="77777777" w:rsidR="00490D14" w:rsidRDefault="00490D14">
            <w:pPr>
              <w:widowControl w:val="0"/>
              <w:spacing w:after="0" w:line="240" w:lineRule="auto"/>
              <w:ind w:left="-354" w:hanging="567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8DFCB47" w14:textId="77777777" w:rsidR="00490D14" w:rsidRDefault="00490D14">
            <w:pPr>
              <w:widowControl w:val="0"/>
              <w:spacing w:after="0" w:line="240" w:lineRule="auto"/>
              <w:ind w:left="-354" w:hanging="567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C8633A4" w14:textId="6FB3A869" w:rsidR="00490D14" w:rsidRDefault="00000000">
            <w:pPr>
              <w:widowControl w:val="0"/>
              <w:spacing w:after="0" w:line="240" w:lineRule="auto"/>
              <w:ind w:left="-354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2377F40B" w14:textId="77777777" w:rsidR="00490D14" w:rsidRDefault="00490D1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DA1F30" w14:textId="77777777" w:rsidR="00490D14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09EB6270" w14:textId="77777777" w:rsidR="00490D14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Саюшев</w:t>
            </w:r>
            <w:proofErr w:type="spellEnd"/>
          </w:p>
        </w:tc>
      </w:tr>
    </w:tbl>
    <w:p w14:paraId="0255B236" w14:textId="77777777" w:rsidR="00490D14" w:rsidRDefault="00490D14">
      <w:pPr>
        <w:spacing w:line="240" w:lineRule="auto"/>
      </w:pPr>
    </w:p>
    <w:sectPr w:rsidR="00490D14">
      <w:pgSz w:w="11906" w:h="16838"/>
      <w:pgMar w:top="1134" w:right="851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22457"/>
    <w:multiLevelType w:val="multilevel"/>
    <w:tmpl w:val="B764F1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BC6276"/>
    <w:multiLevelType w:val="multilevel"/>
    <w:tmpl w:val="1736B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B130D7"/>
    <w:multiLevelType w:val="multilevel"/>
    <w:tmpl w:val="D010B23A"/>
    <w:lvl w:ilvl="0">
      <w:start w:val="1"/>
      <w:numFmt w:val="decimal"/>
      <w:lvlText w:val="%1."/>
      <w:lvlJc w:val="left"/>
      <w:pPr>
        <w:tabs>
          <w:tab w:val="num" w:pos="0"/>
        </w:tabs>
        <w:ind w:left="1909" w:hanging="120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num w:numId="1" w16cid:durableId="294458504">
    <w:abstractNumId w:val="2"/>
  </w:num>
  <w:num w:numId="2" w16cid:durableId="819923372">
    <w:abstractNumId w:val="0"/>
  </w:num>
  <w:num w:numId="3" w16cid:durableId="75879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14"/>
    <w:rsid w:val="00116A4F"/>
    <w:rsid w:val="00212398"/>
    <w:rsid w:val="00257A2C"/>
    <w:rsid w:val="00490D14"/>
    <w:rsid w:val="009C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A031"/>
  <w15:docId w15:val="{46C9DD96-357D-4B23-97CB-68291DA4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C53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character" w:customStyle="1" w:styleId="a6">
    <w:name w:val="Основной текст Знак"/>
    <w:basedOn w:val="a0"/>
    <w:link w:val="a7"/>
    <w:uiPriority w:val="99"/>
    <w:qFormat/>
    <w:rsid w:val="00CB2855"/>
  </w:style>
  <w:style w:type="character" w:customStyle="1" w:styleId="0pt2">
    <w:name w:val="Основной текст + Интервал 0 pt2"/>
    <w:uiPriority w:val="99"/>
    <w:qFormat/>
    <w:rsid w:val="00ED32AB"/>
    <w:rPr>
      <w:rFonts w:ascii="Times New Roman" w:hAnsi="Times New Roman" w:cs="Times New Roman"/>
      <w:spacing w:val="3"/>
      <w:u w:val="non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link w:val="a6"/>
    <w:uiPriority w:val="99"/>
    <w:unhideWhenUsed/>
    <w:rsid w:val="00CB2855"/>
    <w:pPr>
      <w:spacing w:after="12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33630"/>
    <w:pPr>
      <w:ind w:left="720"/>
      <w:contextualSpacing/>
    </w:pPr>
  </w:style>
  <w:style w:type="paragraph" w:customStyle="1" w:styleId="ConsPlusTitle">
    <w:name w:val="ConsPlusTitle"/>
    <w:uiPriority w:val="99"/>
    <w:qFormat/>
    <w:rsid w:val="00B170CF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b">
    <w:name w:val="Table Grid"/>
    <w:basedOn w:val="a1"/>
    <w:uiPriority w:val="39"/>
    <w:rsid w:val="004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1257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2026-04-27T02:29:00Z</dcterms:created>
  <dcterms:modified xsi:type="dcterms:W3CDTF">2026-04-27T02:29:00Z</dcterms:modified>
  <dc:language>ru-RU</dc:language>
</cp:coreProperties>
</file>