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4B94" w14:textId="77777777" w:rsidR="00E47806" w:rsidRDefault="009D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9B25FF" wp14:editId="660D6DEB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3333" w14:textId="77777777" w:rsidR="00E47806" w:rsidRDefault="00E4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DFB7A" w14:textId="77777777" w:rsidR="00E47806" w:rsidRDefault="009D7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6CE549E4" w14:textId="33C4B8B3" w:rsidR="00E47806" w:rsidRDefault="00E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50901D" w14:textId="090AE31B" w:rsidR="00E47806" w:rsidRDefault="00E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B56BBF" w14:textId="16299258" w:rsidR="00E47806" w:rsidRDefault="009D7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2EF3559B" w14:textId="439CDBBB" w:rsidR="00E47806" w:rsidRDefault="00E4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Style w:val="a8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7806" w14:paraId="54E014F9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827DF45" w14:textId="57A017FA" w:rsidR="00E47806" w:rsidRDefault="00D84746" w:rsidP="00D8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kern w:val="2"/>
                <w:sz w:val="25"/>
                <w:szCs w:val="25"/>
                <w:lang w:eastAsia="zh-CN"/>
              </w:rPr>
              <w:t>16.04.2026</w:t>
            </w:r>
            <w:r w:rsidR="009D716A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kern w:val="2"/>
                <w:sz w:val="25"/>
                <w:szCs w:val="25"/>
                <w:lang w:eastAsia="zh-CN"/>
              </w:rPr>
              <w:t xml:space="preserve">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CAD2A3D" w14:textId="77777777" w:rsidR="00E47806" w:rsidRDefault="009D716A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г. Шарыпово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A3A4DA3" w14:textId="77777777" w:rsidR="00E47806" w:rsidRPr="00B345E8" w:rsidRDefault="00B345E8" w:rsidP="00D84746">
            <w:pPr>
              <w:spacing w:after="0" w:line="240" w:lineRule="auto"/>
              <w:ind w:left="-2261" w:firstLine="2261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№ </w:t>
            </w:r>
            <w:r w:rsidRPr="00B345E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192-п</w:t>
            </w:r>
          </w:p>
          <w:p w14:paraId="09C13A23" w14:textId="77777777" w:rsidR="00E47806" w:rsidRDefault="00E4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</w:tr>
    </w:tbl>
    <w:p w14:paraId="33918081" w14:textId="77777777" w:rsidR="00E47806" w:rsidRDefault="009D716A">
      <w:pPr>
        <w:spacing w:after="0" w:line="240" w:lineRule="auto"/>
        <w:jc w:val="both"/>
        <w:rPr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 xml:space="preserve">расположенных на территории Красноярского края, на 2023-2025 годы, на территории Шарыповского муниципального округа </w:t>
      </w:r>
    </w:p>
    <w:p w14:paraId="6FFBABDA" w14:textId="77777777" w:rsidR="00E47806" w:rsidRDefault="00E47806">
      <w:pPr>
        <w:spacing w:after="0" w:line="240" w:lineRule="auto"/>
        <w:jc w:val="both"/>
        <w:rPr>
          <w:sz w:val="25"/>
          <w:szCs w:val="25"/>
        </w:rPr>
      </w:pPr>
    </w:p>
    <w:p w14:paraId="24FCC5FB" w14:textId="77777777" w:rsidR="00E47806" w:rsidRDefault="009D716A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связи с внесением изменений в региональную программу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Красноярского края от 27.12.2013 № 709-п", в соответствии с частью 7 статьи 168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29.10.2014г. №511-п «Об утверждении </w:t>
      </w:r>
      <w:r>
        <w:rPr>
          <w:rFonts w:ascii="Times New Roman" w:hAnsi="Times New Roman"/>
          <w:bCs/>
          <w:sz w:val="25"/>
          <w:szCs w:val="25"/>
        </w:rPr>
        <w:t xml:space="preserve">порядка </w:t>
      </w:r>
      <w:r>
        <w:rPr>
          <w:rFonts w:ascii="Times New Roman" w:hAnsi="Times New Roman"/>
          <w:sz w:val="25"/>
          <w:szCs w:val="25"/>
        </w:rPr>
        <w:t>формирования</w:t>
      </w:r>
      <w:r>
        <w:rPr>
          <w:rFonts w:ascii="Times New Roman" w:hAnsi="Times New Roman"/>
          <w:bCs/>
          <w:sz w:val="25"/>
          <w:szCs w:val="25"/>
        </w:rPr>
        <w:t xml:space="preserve"> и утверждения краткосрочных планов реализации региональной программы капитального ремонта </w:t>
      </w:r>
      <w:r>
        <w:rPr>
          <w:rFonts w:ascii="Times New Roman" w:hAnsi="Times New Roman"/>
          <w:sz w:val="25"/>
          <w:szCs w:val="25"/>
        </w:rPr>
        <w:t>общего имущества в многоквартирных домах, расположенных на территории Красноярского края», Законом Красноярского края от 15.05.2025 № 9-3914 «О территориальной организации местного самоуправления в Красноярском крае», руководствуясь статьёй 33 Устава Шарыповского муниципального округа Красноярского края</w:t>
      </w:r>
    </w:p>
    <w:p w14:paraId="1043E45C" w14:textId="77777777" w:rsidR="00E47806" w:rsidRDefault="009D7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ПОСТАНОВЛЯЮ:</w:t>
      </w:r>
    </w:p>
    <w:p w14:paraId="179C5D6A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1. Утвердить краткосрочный план реализации региональной программы капитального ремонта </w:t>
      </w:r>
      <w:r>
        <w:rPr>
          <w:rFonts w:ascii="Times New Roman" w:hAnsi="Times New Roman"/>
          <w:sz w:val="25"/>
          <w:szCs w:val="25"/>
        </w:rPr>
        <w:t xml:space="preserve">общего имущества в многоквартирных домах, расположенных на территории Красноярского края, </w:t>
      </w:r>
      <w:r>
        <w:rPr>
          <w:rFonts w:ascii="Times New Roman" w:eastAsia="Calibri" w:hAnsi="Times New Roman"/>
          <w:sz w:val="25"/>
          <w:szCs w:val="25"/>
        </w:rPr>
        <w:t>на 2023-2025 годы, на территории Шарыповского муниципального округа Красноярского края, согласно Приложениям №1,2,3,4,5,6 к настоящему постановлению.</w:t>
      </w:r>
    </w:p>
    <w:p w14:paraId="64B863A1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2.</w:t>
      </w:r>
      <w:r>
        <w:rPr>
          <w:sz w:val="25"/>
          <w:szCs w:val="25"/>
        </w:rPr>
        <w:t xml:space="preserve"> </w:t>
      </w:r>
      <w:r>
        <w:rPr>
          <w:rFonts w:ascii="Times New Roman" w:eastAsia="Calibri" w:hAnsi="Times New Roman"/>
          <w:sz w:val="25"/>
          <w:szCs w:val="25"/>
        </w:rPr>
        <w:t>Признать утратившим силу:</w:t>
      </w:r>
    </w:p>
    <w:p w14:paraId="10D2F334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- постановление Администрации Шарыповского муниципального округа № 228-п от 31.03.2022 г. «Об утверждении краткосрочного плана реализации региональной программы капитального ремонта общего имущества в многоквартирных домах на 2023 - 2025 годы на территории Шарыповского муниципального округа»;</w:t>
      </w:r>
    </w:p>
    <w:p w14:paraId="07C8D1F5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- постановление Администрации города Шарыпово от 29.03.2022 № 89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на 2023-2025 годы»;</w:t>
      </w:r>
    </w:p>
    <w:p w14:paraId="3E2B6318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lastRenderedPageBreak/>
        <w:t>- постановление Администрации города Шарыпово от 05.05.2023 № 113 «О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>расположенных на территории Красноярского края, на 2023-2025 годы, на территории городского округа города Шарыпово Красноярского края»;</w:t>
      </w:r>
    </w:p>
    <w:p w14:paraId="21856750" w14:textId="77777777" w:rsidR="00E47806" w:rsidRDefault="009D716A">
      <w:pPr>
        <w:spacing w:after="0" w:line="240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- постановление Администрации города Шарыпово от 15.12.2023 № 324 «О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>расположенных на территории Красноярского края, на 2023-2025 годы, на территории городского округа города Шарыпово Красноярского края»;</w:t>
      </w:r>
    </w:p>
    <w:p w14:paraId="15D92881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sz w:val="25"/>
          <w:szCs w:val="25"/>
        </w:rPr>
        <w:t xml:space="preserve">- </w:t>
      </w:r>
      <w:r>
        <w:rPr>
          <w:rFonts w:ascii="Times New Roman" w:eastAsia="Calibri" w:hAnsi="Times New Roman"/>
          <w:sz w:val="25"/>
          <w:szCs w:val="25"/>
        </w:rPr>
        <w:t xml:space="preserve">постановление Администрации города Шарыпово </w:t>
      </w:r>
      <w:r>
        <w:rPr>
          <w:rFonts w:ascii="Times New Roman" w:hAnsi="Times New Roman" w:cs="Times New Roman"/>
          <w:sz w:val="25"/>
          <w:szCs w:val="25"/>
        </w:rPr>
        <w:t>от 15.05.2024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№ 110</w:t>
      </w:r>
      <w:r>
        <w:rPr>
          <w:sz w:val="25"/>
          <w:szCs w:val="25"/>
        </w:rPr>
        <w:t xml:space="preserve"> «</w:t>
      </w:r>
      <w:r>
        <w:rPr>
          <w:rFonts w:ascii="Times New Roman" w:eastAsia="Calibri" w:hAnsi="Times New Roman"/>
          <w:sz w:val="25"/>
          <w:szCs w:val="25"/>
        </w:rPr>
        <w:t>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>расположенных на территории Красноярского края, на 2023-2025 годы, на территории городского округа города Шарыпово Красноярского края»;</w:t>
      </w:r>
    </w:p>
    <w:p w14:paraId="46F3986E" w14:textId="77777777" w:rsidR="00E47806" w:rsidRDefault="009D71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- постановление Администрации города Шарыпово от 25.06.2024 № 141 «О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>расположенных на территории Красноярского края, на 2023-2025 годы, на территории городского округа города Шарыпово Красноярского края» (в редакции от 15.05.2024 № 110);</w:t>
      </w:r>
    </w:p>
    <w:p w14:paraId="0A2B9D50" w14:textId="77777777" w:rsidR="00E47806" w:rsidRDefault="009D716A">
      <w:pPr>
        <w:spacing w:after="0" w:line="240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Calibri" w:hAnsi="Times New Roman"/>
          <w:sz w:val="25"/>
          <w:szCs w:val="25"/>
        </w:rPr>
        <w:t>- постановление Администрации города Шарыпово от 18.12.2025 № 288 «О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5"/>
          <w:szCs w:val="25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ascii="Times New Roman" w:eastAsia="Calibri" w:hAnsi="Times New Roman"/>
          <w:sz w:val="25"/>
          <w:szCs w:val="25"/>
        </w:rPr>
        <w:t xml:space="preserve">расположенных на территории Красноярского края, на 2023-2025 годы, на территории городского округа города Шарыпово Красноярского края» (в редакции от </w:t>
      </w:r>
      <w:r>
        <w:rPr>
          <w:rFonts w:ascii="Times New Roman" w:hAnsi="Times New Roman"/>
          <w:sz w:val="25"/>
          <w:szCs w:val="25"/>
          <w:lang w:eastAsia="ru-RU"/>
        </w:rPr>
        <w:t>25.06.2024 № 141).</w:t>
      </w:r>
    </w:p>
    <w:p w14:paraId="463EC860" w14:textId="77777777" w:rsidR="00E47806" w:rsidRDefault="009D716A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4. </w:t>
      </w:r>
      <w:r>
        <w:rPr>
          <w:rFonts w:ascii="Times New Roman" w:hAnsi="Times New Roman"/>
          <w:sz w:val="25"/>
          <w:szCs w:val="25"/>
        </w:rPr>
        <w:t>Контроль за исполнением настоящего постановления возложить на первого заместителя Главы Шарыповского муниципального округа Саюшева Д.В.</w:t>
      </w:r>
    </w:p>
    <w:p w14:paraId="7199DB32" w14:textId="77777777" w:rsidR="00E47806" w:rsidRDefault="009D716A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(https://sharypovo.gosuslugi.ru).</w:t>
      </w:r>
    </w:p>
    <w:p w14:paraId="367B0294" w14:textId="77777777" w:rsidR="00E47806" w:rsidRDefault="00E47806">
      <w:pPr>
        <w:rPr>
          <w:sz w:val="25"/>
          <w:szCs w:val="25"/>
        </w:rPr>
      </w:pPr>
    </w:p>
    <w:p w14:paraId="281EB385" w14:textId="77777777" w:rsidR="00E47806" w:rsidRDefault="00E47806">
      <w:pPr>
        <w:rPr>
          <w:sz w:val="25"/>
          <w:szCs w:val="25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E47806" w14:paraId="28F460B2" w14:textId="77777777">
        <w:tc>
          <w:tcPr>
            <w:tcW w:w="3085" w:type="dxa"/>
          </w:tcPr>
          <w:p w14:paraId="3CD9C14B" w14:textId="77777777" w:rsidR="00E47806" w:rsidRDefault="009D716A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Глава Шарыповского муниципального округа</w:t>
            </w:r>
          </w:p>
          <w:p w14:paraId="08D93B22" w14:textId="77777777" w:rsidR="00E47806" w:rsidRDefault="00E47806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14:paraId="10BE3583" w14:textId="77777777" w:rsidR="00E47806" w:rsidRDefault="00E478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5"/>
                <w:szCs w:val="25"/>
                <w:shd w:val="clear" w:color="auto" w:fill="FFFFFF"/>
                <w:lang w:eastAsia="ru-RU"/>
              </w:rPr>
            </w:pPr>
          </w:p>
          <w:p w14:paraId="6C1791DE" w14:textId="1CEE6D91" w:rsidR="00E47806" w:rsidRDefault="009D716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5"/>
                <w:szCs w:val="25"/>
                <w:shd w:val="clear" w:color="auto" w:fill="FFFFFF"/>
                <w:lang w:eastAsia="ru-RU"/>
              </w:rPr>
              <w:t xml:space="preserve">  </w:t>
            </w:r>
          </w:p>
          <w:p w14:paraId="5F43E317" w14:textId="77777777" w:rsidR="00E47806" w:rsidRDefault="00E478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43" w:type="dxa"/>
          </w:tcPr>
          <w:p w14:paraId="4A6BC37E" w14:textId="77777777" w:rsidR="00E47806" w:rsidRDefault="00E47806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337A652" w14:textId="77777777" w:rsidR="00E47806" w:rsidRDefault="009D716A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В.Г. Хохлов</w:t>
            </w:r>
          </w:p>
        </w:tc>
      </w:tr>
    </w:tbl>
    <w:p w14:paraId="422E5C63" w14:textId="77777777" w:rsidR="00E47806" w:rsidRDefault="00E47806">
      <w:pPr>
        <w:rPr>
          <w:sz w:val="24"/>
          <w:szCs w:val="24"/>
        </w:rPr>
      </w:pPr>
    </w:p>
    <w:sectPr w:rsidR="00E47806" w:rsidSect="00E4780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06"/>
    <w:rsid w:val="003D7CE2"/>
    <w:rsid w:val="009D716A"/>
    <w:rsid w:val="00B345E8"/>
    <w:rsid w:val="00D84746"/>
    <w:rsid w:val="00D9744F"/>
    <w:rsid w:val="00E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BF87"/>
  <w15:docId w15:val="{BDFC8A72-0288-48BC-A0F9-82B2777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customStyle="1" w:styleId="Heading">
    <w:name w:val="Heading"/>
    <w:basedOn w:val="a"/>
    <w:next w:val="a6"/>
    <w:qFormat/>
    <w:rsid w:val="00E478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E47806"/>
    <w:pPr>
      <w:spacing w:after="140"/>
    </w:pPr>
  </w:style>
  <w:style w:type="paragraph" w:styleId="a7">
    <w:name w:val="List"/>
    <w:basedOn w:val="a6"/>
    <w:rsid w:val="00E47806"/>
    <w:rPr>
      <w:rFonts w:cs="Arial Unicode MS"/>
    </w:rPr>
  </w:style>
  <w:style w:type="paragraph" w:customStyle="1" w:styleId="1">
    <w:name w:val="Название объекта1"/>
    <w:basedOn w:val="a"/>
    <w:qFormat/>
    <w:rsid w:val="00E478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E47806"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2026-05-06T01:34:00Z</dcterms:created>
  <dcterms:modified xsi:type="dcterms:W3CDTF">2026-05-06T01:34:00Z</dcterms:modified>
  <dc:language>ru-RU</dc:language>
</cp:coreProperties>
</file>