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CEED7" w14:textId="77777777" w:rsidR="0063219B" w:rsidRPr="0063219B" w:rsidRDefault="0063219B" w:rsidP="0063219B">
      <w:pPr>
        <w:jc w:val="center"/>
        <w:rPr>
          <w:rFonts w:ascii="Arial" w:hAnsi="Arial" w:cs="Arial"/>
          <w:sz w:val="24"/>
          <w:szCs w:val="24"/>
        </w:rPr>
      </w:pPr>
      <w:r w:rsidRPr="0063219B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6F0D0B4" wp14:editId="4F8364A7">
            <wp:extent cx="609600" cy="70485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378BC" w14:textId="77777777" w:rsidR="0063219B" w:rsidRPr="0063219B" w:rsidRDefault="0063219B" w:rsidP="0063219B">
      <w:pPr>
        <w:jc w:val="both"/>
        <w:rPr>
          <w:rFonts w:ascii="Arial" w:hAnsi="Arial" w:cs="Arial"/>
          <w:sz w:val="24"/>
          <w:szCs w:val="24"/>
        </w:rPr>
      </w:pPr>
    </w:p>
    <w:p w14:paraId="391B9AD7" w14:textId="77777777" w:rsidR="0063219B" w:rsidRPr="0063219B" w:rsidRDefault="0063219B" w:rsidP="0063219B">
      <w:pPr>
        <w:jc w:val="center"/>
        <w:rPr>
          <w:rFonts w:ascii="Arial" w:hAnsi="Arial" w:cs="Arial"/>
          <w:sz w:val="24"/>
          <w:szCs w:val="24"/>
        </w:rPr>
      </w:pPr>
      <w:r w:rsidRPr="0063219B">
        <w:rPr>
          <w:rFonts w:ascii="Arial" w:hAnsi="Arial" w:cs="Arial"/>
          <w:b/>
          <w:bCs/>
          <w:sz w:val="24"/>
          <w:szCs w:val="24"/>
        </w:rPr>
        <w:t>АДМИНИСТРАЦИЯ ШАРЫПОВСКОГО МУНИЦИПАЛЬНОГО ОКРУГА</w:t>
      </w:r>
      <w:r w:rsidRPr="0063219B">
        <w:rPr>
          <w:rFonts w:ascii="Arial" w:eastAsia="Calibri" w:hAnsi="Arial" w:cs="Arial"/>
          <w:sz w:val="24"/>
          <w:szCs w:val="24"/>
        </w:rPr>
        <w:t xml:space="preserve"> </w:t>
      </w:r>
    </w:p>
    <w:p w14:paraId="730FFC13" w14:textId="77777777" w:rsidR="0063219B" w:rsidRPr="0063219B" w:rsidRDefault="0063219B" w:rsidP="0063219B">
      <w:pPr>
        <w:jc w:val="center"/>
        <w:rPr>
          <w:rFonts w:ascii="Arial" w:hAnsi="Arial" w:cs="Arial"/>
          <w:b/>
          <w:sz w:val="24"/>
          <w:szCs w:val="24"/>
        </w:rPr>
      </w:pPr>
    </w:p>
    <w:p w14:paraId="47465A2A" w14:textId="77777777" w:rsidR="0063219B" w:rsidRPr="0063219B" w:rsidRDefault="0063219B" w:rsidP="0063219B">
      <w:pPr>
        <w:jc w:val="center"/>
        <w:rPr>
          <w:rFonts w:ascii="Arial" w:hAnsi="Arial" w:cs="Arial"/>
          <w:b/>
          <w:sz w:val="24"/>
          <w:szCs w:val="24"/>
        </w:rPr>
      </w:pPr>
    </w:p>
    <w:p w14:paraId="70FDE16F" w14:textId="77777777" w:rsidR="0063219B" w:rsidRPr="0063219B" w:rsidRDefault="0063219B" w:rsidP="0063219B">
      <w:pPr>
        <w:jc w:val="center"/>
        <w:rPr>
          <w:rFonts w:ascii="Arial" w:hAnsi="Arial" w:cs="Arial"/>
          <w:b/>
          <w:sz w:val="24"/>
          <w:szCs w:val="24"/>
        </w:rPr>
      </w:pPr>
      <w:r w:rsidRPr="0063219B">
        <w:rPr>
          <w:rFonts w:ascii="Arial" w:hAnsi="Arial" w:cs="Arial"/>
          <w:b/>
          <w:sz w:val="24"/>
          <w:szCs w:val="24"/>
        </w:rPr>
        <w:t>ПОСТАНОВЛЕНИЕ</w:t>
      </w:r>
    </w:p>
    <w:p w14:paraId="56BE59E8" w14:textId="77777777" w:rsidR="0063219B" w:rsidRPr="0063219B" w:rsidRDefault="0063219B" w:rsidP="0063219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3219B" w:rsidRPr="0063219B" w14:paraId="788DEF00" w14:textId="77777777" w:rsidTr="00685257">
        <w:tc>
          <w:tcPr>
            <w:tcW w:w="3115" w:type="dxa"/>
          </w:tcPr>
          <w:p w14:paraId="5F8BF96A" w14:textId="77777777" w:rsidR="0063219B" w:rsidRPr="0063219B" w:rsidRDefault="0063219B" w:rsidP="0068525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219B">
              <w:rPr>
                <w:rFonts w:ascii="Arial" w:hAnsi="Arial" w:cs="Arial"/>
                <w:color w:val="767171"/>
                <w:sz w:val="24"/>
                <w:szCs w:val="24"/>
              </w:rPr>
              <w:t xml:space="preserve"> </w:t>
            </w:r>
            <w:r w:rsidRPr="0063219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A5C8C">
              <w:rPr>
                <w:rFonts w:ascii="Arial" w:hAnsi="Arial" w:cs="Arial"/>
                <w:sz w:val="24"/>
                <w:szCs w:val="24"/>
              </w:rPr>
              <w:t>26.01.2026</w:t>
            </w:r>
            <w:r w:rsidRPr="0063219B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</w:tc>
        <w:tc>
          <w:tcPr>
            <w:tcW w:w="3115" w:type="dxa"/>
          </w:tcPr>
          <w:p w14:paraId="17EC3313" w14:textId="77777777" w:rsidR="0063219B" w:rsidRPr="0063219B" w:rsidRDefault="0063219B" w:rsidP="006852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219B">
              <w:rPr>
                <w:rFonts w:ascii="Arial" w:hAnsi="Arial" w:cs="Arial"/>
                <w:sz w:val="24"/>
                <w:szCs w:val="24"/>
              </w:rPr>
              <w:t>г. Шарыпово</w:t>
            </w:r>
          </w:p>
          <w:p w14:paraId="5B701207" w14:textId="77777777" w:rsidR="0063219B" w:rsidRPr="0063219B" w:rsidRDefault="0063219B" w:rsidP="006852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14:paraId="7570843C" w14:textId="77777777" w:rsidR="0063219B" w:rsidRPr="0063219B" w:rsidRDefault="0063219B" w:rsidP="006852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219B">
              <w:rPr>
                <w:rFonts w:ascii="Arial" w:hAnsi="Arial" w:cs="Arial"/>
                <w:sz w:val="24"/>
                <w:szCs w:val="24"/>
              </w:rPr>
              <w:t xml:space="preserve">                 №         </w:t>
            </w:r>
            <w:r w:rsidR="000A5C8C">
              <w:rPr>
                <w:rFonts w:ascii="Arial" w:hAnsi="Arial" w:cs="Arial"/>
                <w:sz w:val="24"/>
                <w:szCs w:val="24"/>
              </w:rPr>
              <w:t>85</w:t>
            </w:r>
            <w:r w:rsidRPr="0063219B">
              <w:rPr>
                <w:rFonts w:ascii="Arial" w:hAnsi="Arial" w:cs="Arial"/>
                <w:sz w:val="24"/>
                <w:szCs w:val="24"/>
              </w:rPr>
              <w:t>-п</w:t>
            </w:r>
          </w:p>
        </w:tc>
      </w:tr>
    </w:tbl>
    <w:p w14:paraId="7816C0EB" w14:textId="77777777" w:rsidR="00591A44" w:rsidRPr="00591A44" w:rsidRDefault="00591A44" w:rsidP="00591A44">
      <w:pPr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 xml:space="preserve">Об определении мест массового </w:t>
      </w:r>
    </w:p>
    <w:p w14:paraId="1BF3E332" w14:textId="77777777" w:rsidR="00591A44" w:rsidRPr="00591A44" w:rsidRDefault="00591A44" w:rsidP="00591A44">
      <w:pPr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 xml:space="preserve">отдыха людей у воды, не связанного </w:t>
      </w:r>
    </w:p>
    <w:p w14:paraId="765FB753" w14:textId="77777777" w:rsidR="00591A44" w:rsidRPr="00591A44" w:rsidRDefault="00591A44" w:rsidP="00591A44">
      <w:pPr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 xml:space="preserve">с купанием на территории </w:t>
      </w:r>
    </w:p>
    <w:p w14:paraId="5108D3E7" w14:textId="77777777" w:rsidR="00591A44" w:rsidRPr="00591A44" w:rsidRDefault="00591A44" w:rsidP="00591A44">
      <w:pPr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>Шарыповского муниципального округа</w:t>
      </w:r>
    </w:p>
    <w:p w14:paraId="5AB61C5C" w14:textId="77777777" w:rsidR="00591A44" w:rsidRPr="00591A44" w:rsidRDefault="00591A44" w:rsidP="00591A44">
      <w:pPr>
        <w:shd w:val="clear" w:color="auto" w:fill="FFFFFF"/>
        <w:spacing w:before="10" w:line="317" w:lineRule="exact"/>
        <w:ind w:firstLine="708"/>
        <w:jc w:val="both"/>
        <w:rPr>
          <w:rFonts w:ascii="Arial" w:hAnsi="Arial" w:cs="Arial"/>
          <w:b/>
          <w:iCs/>
          <w:color w:val="000000"/>
          <w:spacing w:val="-2"/>
          <w:w w:val="102"/>
          <w:sz w:val="24"/>
          <w:szCs w:val="24"/>
        </w:rPr>
      </w:pPr>
    </w:p>
    <w:p w14:paraId="176ACE4A" w14:textId="77777777" w:rsidR="00591A44" w:rsidRPr="00591A44" w:rsidRDefault="00591A44" w:rsidP="00591A44">
      <w:pPr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91A44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591A44">
        <w:rPr>
          <w:rFonts w:ascii="Arial" w:hAnsi="Arial" w:cs="Arial"/>
          <w:spacing w:val="1"/>
          <w:sz w:val="24"/>
          <w:szCs w:val="24"/>
          <w:shd w:val="clear" w:color="auto" w:fill="FFFFFF"/>
        </w:rPr>
        <w:t xml:space="preserve"> </w:t>
      </w:r>
      <w:r w:rsidRPr="00591A44">
        <w:rPr>
          <w:rFonts w:ascii="Arial" w:hAnsi="Arial" w:cs="Arial"/>
          <w:sz w:val="24"/>
          <w:szCs w:val="24"/>
        </w:rPr>
        <w:t>Постановлением Совета администрации Красноярского края от 21.04.2008 № 189-п «Об утверждении Правил охраны жизни людей на водных объектах в Красноярском крае»,</w:t>
      </w:r>
      <w:r w:rsidRPr="00591A44">
        <w:rPr>
          <w:rFonts w:ascii="Arial" w:hAnsi="Arial" w:cs="Arial"/>
          <w:spacing w:val="1"/>
          <w:sz w:val="24"/>
          <w:szCs w:val="24"/>
          <w:shd w:val="clear" w:color="auto" w:fill="FFFFFF"/>
        </w:rPr>
        <w:t xml:space="preserve"> </w:t>
      </w:r>
      <w:r w:rsidRPr="00591A44">
        <w:rPr>
          <w:rFonts w:ascii="Arial" w:eastAsia="Calibri" w:hAnsi="Arial" w:cs="Arial"/>
          <w:sz w:val="24"/>
          <w:szCs w:val="24"/>
        </w:rPr>
        <w:t>руководствуясь ст.33 Устава Шарыповского муниципального округа Красноярского края,</w:t>
      </w:r>
    </w:p>
    <w:p w14:paraId="7778B0B1" w14:textId="77777777" w:rsidR="00591A44" w:rsidRPr="00591A44" w:rsidRDefault="00591A44" w:rsidP="00591A44">
      <w:pPr>
        <w:jc w:val="both"/>
        <w:rPr>
          <w:rFonts w:ascii="Arial" w:eastAsia="Calibri" w:hAnsi="Arial" w:cs="Arial"/>
          <w:sz w:val="24"/>
          <w:szCs w:val="24"/>
        </w:rPr>
      </w:pPr>
      <w:r w:rsidRPr="00591A44">
        <w:rPr>
          <w:rFonts w:ascii="Arial" w:eastAsia="Calibri" w:hAnsi="Arial" w:cs="Arial"/>
          <w:sz w:val="24"/>
          <w:szCs w:val="24"/>
        </w:rPr>
        <w:t>ПОСТАНОВЛЯЮ:</w:t>
      </w:r>
    </w:p>
    <w:p w14:paraId="6C1F5EE6" w14:textId="77777777" w:rsidR="00591A44" w:rsidRPr="00591A44" w:rsidRDefault="00591A44" w:rsidP="00591A44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 xml:space="preserve">Определить места массового отдыха людей у воды, не связанного с купанием на территории Шарыповского муниципального округа согласно приложению. </w:t>
      </w:r>
    </w:p>
    <w:p w14:paraId="0A888D47" w14:textId="77777777" w:rsidR="00591A44" w:rsidRPr="00591A44" w:rsidRDefault="00591A44" w:rsidP="00591A44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>Признать утратившим силу постановление администрации Шарыповского муниципального округа от 25.02.2025 № 88-п «Об определении мест массового отдыха людей у воды, не связанного с купанием на территории Шарыповского муниципального округа».</w:t>
      </w:r>
    </w:p>
    <w:p w14:paraId="33A089AD" w14:textId="77777777" w:rsidR="00591A44" w:rsidRPr="00591A44" w:rsidRDefault="00591A44" w:rsidP="00591A44">
      <w:pPr>
        <w:pStyle w:val="40"/>
        <w:shd w:val="clear" w:color="auto" w:fill="auto"/>
        <w:spacing w:before="0" w:line="240" w:lineRule="auto"/>
        <w:ind w:firstLine="660"/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>3.</w:t>
      </w:r>
      <w:r w:rsidRPr="00591A44">
        <w:rPr>
          <w:rFonts w:ascii="Arial" w:hAnsi="Arial" w:cs="Arial"/>
          <w:sz w:val="24"/>
          <w:szCs w:val="24"/>
        </w:rPr>
        <w:tab/>
      </w:r>
      <w:r w:rsidRPr="00591A44">
        <w:rPr>
          <w:rFonts w:ascii="Arial" w:hAnsi="Arial" w:cs="Arial"/>
          <w:color w:val="000000"/>
          <w:sz w:val="24"/>
          <w:szCs w:val="24"/>
        </w:rPr>
        <w:t xml:space="preserve">Контроль исполнения постановления возложить на первого заместителя Главы Шарыповского муниципального округа Д.В. </w:t>
      </w:r>
      <w:proofErr w:type="spellStart"/>
      <w:r w:rsidRPr="00591A44">
        <w:rPr>
          <w:rFonts w:ascii="Arial" w:hAnsi="Arial" w:cs="Arial"/>
          <w:color w:val="000000"/>
          <w:sz w:val="24"/>
          <w:szCs w:val="24"/>
        </w:rPr>
        <w:t>Саюшева</w:t>
      </w:r>
      <w:proofErr w:type="spellEnd"/>
      <w:r w:rsidRPr="00591A44">
        <w:rPr>
          <w:rFonts w:ascii="Arial" w:hAnsi="Arial" w:cs="Arial"/>
          <w:color w:val="000000"/>
          <w:sz w:val="24"/>
          <w:szCs w:val="24"/>
        </w:rPr>
        <w:t>.</w:t>
      </w:r>
      <w:r w:rsidRPr="00591A44">
        <w:rPr>
          <w:rFonts w:ascii="Arial" w:hAnsi="Arial" w:cs="Arial"/>
          <w:sz w:val="24"/>
          <w:szCs w:val="24"/>
        </w:rPr>
        <w:t xml:space="preserve"> </w:t>
      </w:r>
    </w:p>
    <w:p w14:paraId="30CE841F" w14:textId="77777777" w:rsidR="00591A44" w:rsidRPr="00591A44" w:rsidRDefault="00591A44" w:rsidP="00591A44">
      <w:pPr>
        <w:pStyle w:val="40"/>
        <w:shd w:val="clear" w:color="auto" w:fill="auto"/>
        <w:spacing w:before="0" w:line="240" w:lineRule="auto"/>
        <w:ind w:firstLine="660"/>
        <w:jc w:val="both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>4.</w:t>
      </w:r>
      <w:r w:rsidRPr="00591A44">
        <w:rPr>
          <w:rFonts w:ascii="Arial" w:hAnsi="Arial" w:cs="Arial"/>
          <w:sz w:val="24"/>
          <w:szCs w:val="24"/>
        </w:rPr>
        <w:tab/>
      </w:r>
      <w:r w:rsidRPr="00591A44">
        <w:rPr>
          <w:rFonts w:ascii="Arial" w:hAnsi="Arial" w:cs="Arial"/>
          <w:color w:val="000000"/>
          <w:sz w:val="24"/>
          <w:szCs w:val="24"/>
        </w:rPr>
        <w:t>Постановление вступает в силу в день, следующий за днем его официального опубликования в периодическом печатном издании «Вестник Шарыповского муниципального округа» и подлежит размещению на официальном сайте Шарыповского муниципального округа Красноярского края (</w:t>
      </w:r>
      <w:hyperlink r:id="rId8" w:history="1">
        <w:r w:rsidRPr="00591A44">
          <w:rPr>
            <w:rStyle w:val="ab"/>
            <w:rFonts w:ascii="Arial" w:hAnsi="Arial" w:cs="Arial"/>
            <w:sz w:val="24"/>
            <w:szCs w:val="24"/>
          </w:rPr>
          <w:t>https://sharypovo.gosuslugi.ru</w:t>
        </w:r>
      </w:hyperlink>
      <w:r w:rsidRPr="00591A44">
        <w:rPr>
          <w:rFonts w:ascii="Arial" w:hAnsi="Arial" w:cs="Arial"/>
          <w:color w:val="000000"/>
          <w:sz w:val="24"/>
          <w:szCs w:val="24"/>
        </w:rPr>
        <w:t>).</w:t>
      </w:r>
      <w:r w:rsidRPr="00591A44">
        <w:rPr>
          <w:rFonts w:ascii="Arial" w:hAnsi="Arial" w:cs="Arial"/>
          <w:sz w:val="24"/>
          <w:szCs w:val="24"/>
        </w:rPr>
        <w:t xml:space="preserve"> </w:t>
      </w:r>
    </w:p>
    <w:p w14:paraId="7DAF5DAB" w14:textId="77777777" w:rsidR="0063219B" w:rsidRPr="0063219B" w:rsidRDefault="0063219B" w:rsidP="0063219B">
      <w:pPr>
        <w:pStyle w:val="40"/>
        <w:shd w:val="clear" w:color="auto" w:fill="auto"/>
        <w:spacing w:before="0" w:line="240" w:lineRule="auto"/>
        <w:ind w:firstLine="660"/>
        <w:jc w:val="both"/>
        <w:rPr>
          <w:rFonts w:ascii="Arial" w:hAnsi="Arial" w:cs="Arial"/>
          <w:sz w:val="24"/>
          <w:szCs w:val="24"/>
        </w:rPr>
      </w:pPr>
    </w:p>
    <w:p w14:paraId="4BA9631B" w14:textId="77777777" w:rsidR="0063219B" w:rsidRPr="0063219B" w:rsidRDefault="0063219B" w:rsidP="0063219B">
      <w:pPr>
        <w:pStyle w:val="40"/>
        <w:shd w:val="clear" w:color="auto" w:fill="auto"/>
        <w:spacing w:before="0" w:line="240" w:lineRule="auto"/>
        <w:ind w:firstLine="660"/>
        <w:jc w:val="both"/>
        <w:rPr>
          <w:rFonts w:ascii="Arial" w:hAnsi="Arial" w:cs="Arial"/>
          <w:sz w:val="24"/>
          <w:szCs w:val="24"/>
        </w:rPr>
      </w:pPr>
    </w:p>
    <w:p w14:paraId="3C4BD18F" w14:textId="77777777" w:rsidR="0063219B" w:rsidRPr="0063219B" w:rsidRDefault="0063219B" w:rsidP="0063219B">
      <w:pPr>
        <w:pStyle w:val="40"/>
        <w:shd w:val="clear" w:color="auto" w:fill="auto"/>
        <w:spacing w:before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3219B">
        <w:rPr>
          <w:rFonts w:ascii="Arial" w:hAnsi="Arial" w:cs="Arial"/>
          <w:color w:val="000000"/>
          <w:sz w:val="24"/>
          <w:szCs w:val="24"/>
        </w:rPr>
        <w:t xml:space="preserve">Глава Шарыповского </w:t>
      </w:r>
    </w:p>
    <w:p w14:paraId="43B3311E" w14:textId="77777777" w:rsidR="0063219B" w:rsidRPr="0063219B" w:rsidRDefault="0063219B" w:rsidP="0063219B">
      <w:pPr>
        <w:rPr>
          <w:rFonts w:ascii="Arial" w:hAnsi="Arial" w:cs="Arial"/>
          <w:color w:val="548DD4" w:themeColor="text2" w:themeTint="99"/>
          <w:sz w:val="24"/>
          <w:szCs w:val="24"/>
        </w:rPr>
        <w:sectPr w:rsidR="0063219B" w:rsidRPr="0063219B" w:rsidSect="0063219B">
          <w:headerReference w:type="even" r:id="rId9"/>
          <w:pgSz w:w="11906" w:h="16838"/>
          <w:pgMar w:top="851" w:right="851" w:bottom="851" w:left="1418" w:header="720" w:footer="720" w:gutter="0"/>
          <w:cols w:space="720"/>
          <w:docGrid w:linePitch="360"/>
        </w:sectPr>
      </w:pPr>
      <w:r w:rsidRPr="0063219B">
        <w:rPr>
          <w:rFonts w:ascii="Arial" w:hAnsi="Arial" w:cs="Arial"/>
          <w:color w:val="000000"/>
          <w:sz w:val="24"/>
          <w:szCs w:val="24"/>
        </w:rPr>
        <w:t xml:space="preserve">муниципального округа                </w:t>
      </w:r>
      <w:r w:rsidRPr="0063219B">
        <w:rPr>
          <w:rFonts w:ascii="Arial" w:hAnsi="Arial" w:cs="Arial"/>
          <w:color w:val="000000"/>
          <w:sz w:val="24"/>
          <w:szCs w:val="24"/>
        </w:rPr>
        <w:tab/>
      </w:r>
      <w:r w:rsidRPr="0063219B">
        <w:rPr>
          <w:rFonts w:ascii="Arial" w:hAnsi="Arial" w:cs="Arial"/>
          <w:color w:val="000000"/>
          <w:sz w:val="24"/>
          <w:szCs w:val="24"/>
        </w:rPr>
        <w:tab/>
      </w:r>
      <w:r w:rsidRPr="0063219B">
        <w:rPr>
          <w:rFonts w:ascii="Arial" w:hAnsi="Arial" w:cs="Arial"/>
          <w:color w:val="000000"/>
          <w:sz w:val="24"/>
          <w:szCs w:val="24"/>
        </w:rPr>
        <w:tab/>
      </w:r>
      <w:r w:rsidRPr="0063219B">
        <w:rPr>
          <w:rFonts w:ascii="Arial" w:hAnsi="Arial" w:cs="Arial"/>
          <w:color w:val="000000"/>
          <w:sz w:val="24"/>
          <w:szCs w:val="24"/>
        </w:rPr>
        <w:tab/>
      </w:r>
      <w:r w:rsidRPr="0063219B">
        <w:rPr>
          <w:rFonts w:ascii="Arial" w:hAnsi="Arial" w:cs="Arial"/>
          <w:color w:val="000000"/>
          <w:sz w:val="24"/>
          <w:szCs w:val="24"/>
        </w:rPr>
        <w:tab/>
      </w:r>
      <w:r w:rsidRPr="0063219B"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 xml:space="preserve">        </w:t>
      </w:r>
      <w:r w:rsidRPr="0063219B">
        <w:rPr>
          <w:rFonts w:ascii="Arial" w:hAnsi="Arial" w:cs="Arial"/>
          <w:color w:val="000000"/>
          <w:sz w:val="24"/>
          <w:szCs w:val="24"/>
        </w:rPr>
        <w:t>В.Г. Хохлов</w:t>
      </w:r>
      <w:r w:rsidRPr="0063219B">
        <w:rPr>
          <w:rFonts w:ascii="Arial" w:hAnsi="Arial" w:cs="Arial"/>
          <w:color w:val="548DD4" w:themeColor="text2" w:themeTint="99"/>
          <w:sz w:val="24"/>
          <w:szCs w:val="24"/>
        </w:rPr>
        <w:t xml:space="preserve">    </w:t>
      </w:r>
    </w:p>
    <w:tbl>
      <w:tblPr>
        <w:tblStyle w:val="aa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4"/>
      </w:tblGrid>
      <w:tr w:rsidR="00591A44" w:rsidRPr="00591A44" w14:paraId="29567488" w14:textId="77777777" w:rsidTr="00685257">
        <w:trPr>
          <w:trHeight w:val="1692"/>
        </w:trPr>
        <w:tc>
          <w:tcPr>
            <w:tcW w:w="4360" w:type="dxa"/>
          </w:tcPr>
          <w:p w14:paraId="4C702164" w14:textId="77777777" w:rsidR="00591A44" w:rsidRPr="00591A44" w:rsidRDefault="00591A44" w:rsidP="00685257">
            <w:pPr>
              <w:pStyle w:val="40"/>
              <w:shd w:val="clear" w:color="auto" w:fill="auto"/>
              <w:tabs>
                <w:tab w:val="left" w:pos="1316"/>
              </w:tabs>
              <w:spacing w:before="0" w:line="240" w:lineRule="auto"/>
              <w:ind w:right="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lastRenderedPageBreak/>
              <w:t xml:space="preserve">Приложение </w:t>
            </w:r>
          </w:p>
          <w:p w14:paraId="04BDDCD6" w14:textId="77777777" w:rsidR="00591A44" w:rsidRPr="00591A44" w:rsidRDefault="00591A44" w:rsidP="00685257">
            <w:pPr>
              <w:pStyle w:val="40"/>
              <w:shd w:val="clear" w:color="auto" w:fill="auto"/>
              <w:tabs>
                <w:tab w:val="left" w:pos="1316"/>
              </w:tabs>
              <w:spacing w:before="0" w:line="240" w:lineRule="auto"/>
              <w:ind w:right="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к постановлению Администрации Шарыповского муниципального округа</w:t>
            </w:r>
          </w:p>
          <w:p w14:paraId="02CDB99D" w14:textId="77777777" w:rsidR="00591A44" w:rsidRPr="00591A44" w:rsidRDefault="00591A44" w:rsidP="00313F73">
            <w:pPr>
              <w:pStyle w:val="40"/>
              <w:shd w:val="clear" w:color="auto" w:fill="auto"/>
              <w:tabs>
                <w:tab w:val="left" w:pos="1316"/>
              </w:tabs>
              <w:spacing w:before="0" w:line="240" w:lineRule="auto"/>
              <w:ind w:right="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313F73">
              <w:rPr>
                <w:rFonts w:ascii="Arial" w:hAnsi="Arial" w:cs="Arial"/>
                <w:sz w:val="24"/>
                <w:szCs w:val="24"/>
              </w:rPr>
              <w:t xml:space="preserve">26.01.2026 </w:t>
            </w:r>
            <w:r w:rsidRPr="00591A44">
              <w:rPr>
                <w:rFonts w:ascii="Arial" w:hAnsi="Arial" w:cs="Arial"/>
                <w:sz w:val="24"/>
                <w:szCs w:val="24"/>
              </w:rPr>
              <w:t>№</w:t>
            </w:r>
            <w:r w:rsidR="00313F73">
              <w:rPr>
                <w:rFonts w:ascii="Arial" w:hAnsi="Arial" w:cs="Arial"/>
                <w:sz w:val="24"/>
                <w:szCs w:val="24"/>
              </w:rPr>
              <w:t xml:space="preserve"> 85-п</w:t>
            </w:r>
          </w:p>
        </w:tc>
      </w:tr>
    </w:tbl>
    <w:p w14:paraId="74C15D99" w14:textId="77777777" w:rsidR="00591A44" w:rsidRPr="00591A44" w:rsidRDefault="00591A44" w:rsidP="00591A44">
      <w:pPr>
        <w:pStyle w:val="40"/>
        <w:shd w:val="clear" w:color="auto" w:fill="auto"/>
        <w:tabs>
          <w:tab w:val="left" w:pos="1316"/>
        </w:tabs>
        <w:spacing w:before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14:paraId="39309F68" w14:textId="77777777" w:rsidR="00591A44" w:rsidRPr="00591A44" w:rsidRDefault="00591A44" w:rsidP="00591A44">
      <w:pPr>
        <w:pStyle w:val="40"/>
        <w:shd w:val="clear" w:color="auto" w:fill="auto"/>
        <w:tabs>
          <w:tab w:val="left" w:pos="1316"/>
        </w:tabs>
        <w:spacing w:before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14:paraId="1960371E" w14:textId="77777777" w:rsidR="00591A44" w:rsidRPr="00591A44" w:rsidRDefault="00591A44" w:rsidP="00591A44">
      <w:pPr>
        <w:pStyle w:val="40"/>
        <w:tabs>
          <w:tab w:val="left" w:pos="1316"/>
        </w:tabs>
        <w:spacing w:before="0" w:line="240" w:lineRule="auto"/>
        <w:ind w:right="20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 xml:space="preserve">Перечень </w:t>
      </w:r>
    </w:p>
    <w:p w14:paraId="1B2F47AD" w14:textId="77777777" w:rsidR="00591A44" w:rsidRPr="00591A44" w:rsidRDefault="00591A44" w:rsidP="00591A44">
      <w:pPr>
        <w:pStyle w:val="40"/>
        <w:tabs>
          <w:tab w:val="left" w:pos="1316"/>
        </w:tabs>
        <w:spacing w:before="0" w:line="240" w:lineRule="auto"/>
        <w:ind w:right="20"/>
        <w:rPr>
          <w:rFonts w:ascii="Arial" w:hAnsi="Arial" w:cs="Arial"/>
          <w:sz w:val="24"/>
          <w:szCs w:val="24"/>
        </w:rPr>
      </w:pPr>
      <w:r w:rsidRPr="00591A44">
        <w:rPr>
          <w:rFonts w:ascii="Arial" w:hAnsi="Arial" w:cs="Arial"/>
          <w:sz w:val="24"/>
          <w:szCs w:val="24"/>
        </w:rPr>
        <w:t>мест массового  отдыха людей у воды, не связанного с купанием на территории Шарыповского муниципального округа</w:t>
      </w:r>
    </w:p>
    <w:p w14:paraId="7FDD8026" w14:textId="77777777" w:rsidR="00591A44" w:rsidRPr="00591A44" w:rsidRDefault="00591A44" w:rsidP="00591A44">
      <w:pPr>
        <w:pStyle w:val="40"/>
        <w:shd w:val="clear" w:color="auto" w:fill="auto"/>
        <w:tabs>
          <w:tab w:val="left" w:pos="1316"/>
        </w:tabs>
        <w:spacing w:before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843"/>
        <w:gridCol w:w="2835"/>
        <w:gridCol w:w="3118"/>
      </w:tblGrid>
      <w:tr w:rsidR="00591A44" w:rsidRPr="00591A44" w14:paraId="2199EE7F" w14:textId="77777777" w:rsidTr="00685257">
        <w:tc>
          <w:tcPr>
            <w:tcW w:w="709" w:type="dxa"/>
          </w:tcPr>
          <w:p w14:paraId="6F8A3CDE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14:paraId="254E15A6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Наименование органа местного самоуправления</w:t>
            </w:r>
          </w:p>
        </w:tc>
        <w:tc>
          <w:tcPr>
            <w:tcW w:w="1843" w:type="dxa"/>
          </w:tcPr>
          <w:p w14:paraId="3FA144AA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Наименование водного объекта</w:t>
            </w:r>
          </w:p>
        </w:tc>
        <w:tc>
          <w:tcPr>
            <w:tcW w:w="2835" w:type="dxa"/>
          </w:tcPr>
          <w:p w14:paraId="28D412EA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 xml:space="preserve">Географические координаты (широта/долгота) </w:t>
            </w:r>
          </w:p>
        </w:tc>
        <w:tc>
          <w:tcPr>
            <w:tcW w:w="3118" w:type="dxa"/>
          </w:tcPr>
          <w:p w14:paraId="6AE656B9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Название места отдыха</w:t>
            </w:r>
          </w:p>
        </w:tc>
      </w:tr>
      <w:tr w:rsidR="00591A44" w:rsidRPr="00591A44" w14:paraId="0BC92F1F" w14:textId="77777777" w:rsidTr="00685257">
        <w:trPr>
          <w:trHeight w:val="283"/>
        </w:trPr>
        <w:tc>
          <w:tcPr>
            <w:tcW w:w="709" w:type="dxa"/>
            <w:vMerge w:val="restart"/>
          </w:tcPr>
          <w:p w14:paraId="295F3835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vMerge w:val="restart"/>
          </w:tcPr>
          <w:p w14:paraId="44FC1A54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Шарыповский муниципальный округ</w:t>
            </w:r>
          </w:p>
        </w:tc>
        <w:tc>
          <w:tcPr>
            <w:tcW w:w="1843" w:type="dxa"/>
            <w:vMerge w:val="restart"/>
          </w:tcPr>
          <w:p w14:paraId="168AD086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оз. Большое</w:t>
            </w:r>
          </w:p>
        </w:tc>
        <w:tc>
          <w:tcPr>
            <w:tcW w:w="2835" w:type="dxa"/>
          </w:tcPr>
          <w:p w14:paraId="666E6D82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>55.280294, 89.246371</w:t>
            </w:r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>яндекс</w:t>
            </w:r>
            <w:proofErr w:type="spellEnd"/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>-карты)</w:t>
            </w:r>
          </w:p>
        </w:tc>
        <w:tc>
          <w:tcPr>
            <w:tcW w:w="3118" w:type="dxa"/>
          </w:tcPr>
          <w:p w14:paraId="356C0359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>«Муниципальный пляж»</w:t>
            </w:r>
          </w:p>
        </w:tc>
      </w:tr>
      <w:tr w:rsidR="00591A44" w:rsidRPr="00591A44" w14:paraId="71C1C3B2" w14:textId="77777777" w:rsidTr="00685257">
        <w:trPr>
          <w:trHeight w:val="283"/>
        </w:trPr>
        <w:tc>
          <w:tcPr>
            <w:tcW w:w="709" w:type="dxa"/>
            <w:vMerge/>
          </w:tcPr>
          <w:p w14:paraId="40217E2C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FF22384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7496E5F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1C102D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55.2704, 89,2099 </w:t>
            </w:r>
          </w:p>
          <w:p w14:paraId="5AA543C5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(</w:t>
            </w:r>
            <w:proofErr w:type="spellStart"/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>яндекс</w:t>
            </w:r>
            <w:proofErr w:type="spellEnd"/>
            <w:r w:rsidRPr="00591A44">
              <w:rPr>
                <w:rFonts w:ascii="Arial" w:hAnsi="Arial" w:cs="Arial"/>
                <w:color w:val="000000" w:themeColor="text1"/>
                <w:sz w:val="24"/>
                <w:szCs w:val="24"/>
              </w:rPr>
              <w:t>-карты)</w:t>
            </w:r>
          </w:p>
        </w:tc>
        <w:tc>
          <w:tcPr>
            <w:tcW w:w="3118" w:type="dxa"/>
          </w:tcPr>
          <w:p w14:paraId="1125C9F7" w14:textId="77777777" w:rsidR="00591A44" w:rsidRPr="00591A44" w:rsidRDefault="00591A44" w:rsidP="00685257">
            <w:pPr>
              <w:spacing w:line="283" w:lineRule="exact"/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591A44">
              <w:rPr>
                <w:rFonts w:ascii="Arial" w:hAnsi="Arial" w:cs="Arial"/>
                <w:sz w:val="24"/>
                <w:szCs w:val="24"/>
              </w:rPr>
              <w:t>Спортивно-оздоровительный комплекс «Кордон»</w:t>
            </w:r>
          </w:p>
        </w:tc>
      </w:tr>
    </w:tbl>
    <w:p w14:paraId="317D81FF" w14:textId="77777777" w:rsidR="00EE0B1F" w:rsidRPr="00591A44" w:rsidRDefault="00EE0B1F" w:rsidP="0063219B">
      <w:pPr>
        <w:rPr>
          <w:rFonts w:ascii="Arial" w:hAnsi="Arial" w:cs="Arial"/>
          <w:sz w:val="24"/>
          <w:szCs w:val="24"/>
        </w:rPr>
      </w:pPr>
    </w:p>
    <w:sectPr w:rsidR="00EE0B1F" w:rsidRPr="00591A4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3742" w14:textId="77777777" w:rsidR="004763C8" w:rsidRDefault="004763C8">
      <w:r>
        <w:separator/>
      </w:r>
    </w:p>
  </w:endnote>
  <w:endnote w:type="continuationSeparator" w:id="0">
    <w:p w14:paraId="71AF73C7" w14:textId="77777777" w:rsidR="004763C8" w:rsidRDefault="0047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EBF0E" w14:textId="77777777" w:rsidR="004763C8" w:rsidRDefault="004763C8">
      <w:r>
        <w:separator/>
      </w:r>
    </w:p>
  </w:footnote>
  <w:footnote w:type="continuationSeparator" w:id="0">
    <w:p w14:paraId="5DDE318A" w14:textId="77777777" w:rsidR="004763C8" w:rsidRDefault="00476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7186" w14:textId="77777777" w:rsidR="005C6055" w:rsidRDefault="005C6055" w:rsidP="008302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7FE7D0" w14:textId="77777777" w:rsidR="005C6055" w:rsidRDefault="005C60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9951E8"/>
    <w:multiLevelType w:val="hybridMultilevel"/>
    <w:tmpl w:val="C554DF72"/>
    <w:lvl w:ilvl="0" w:tplc="6C4285F0">
      <w:start w:val="1"/>
      <w:numFmt w:val="decimal"/>
      <w:lvlText w:val="%1."/>
      <w:lvlJc w:val="left"/>
      <w:pPr>
        <w:ind w:left="1635" w:hanging="975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659258DB"/>
    <w:multiLevelType w:val="multilevel"/>
    <w:tmpl w:val="76C28CE6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num w:numId="1" w16cid:durableId="1466194298">
    <w:abstractNumId w:val="0"/>
  </w:num>
  <w:num w:numId="2" w16cid:durableId="1669937659">
    <w:abstractNumId w:val="1"/>
  </w:num>
  <w:num w:numId="3" w16cid:durableId="1767000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0E"/>
    <w:rsid w:val="000A5C8C"/>
    <w:rsid w:val="000B2CCC"/>
    <w:rsid w:val="000C44C3"/>
    <w:rsid w:val="001A79F4"/>
    <w:rsid w:val="002D2589"/>
    <w:rsid w:val="00313F73"/>
    <w:rsid w:val="00405D5E"/>
    <w:rsid w:val="0046250E"/>
    <w:rsid w:val="004763C8"/>
    <w:rsid w:val="00591A44"/>
    <w:rsid w:val="005C6055"/>
    <w:rsid w:val="0063219B"/>
    <w:rsid w:val="006E3EBE"/>
    <w:rsid w:val="006E51E7"/>
    <w:rsid w:val="00753AF7"/>
    <w:rsid w:val="008068AD"/>
    <w:rsid w:val="00830223"/>
    <w:rsid w:val="008D591D"/>
    <w:rsid w:val="0096089C"/>
    <w:rsid w:val="00970882"/>
    <w:rsid w:val="00BF3DE0"/>
    <w:rsid w:val="00C64D29"/>
    <w:rsid w:val="00D564CD"/>
    <w:rsid w:val="00D60336"/>
    <w:rsid w:val="00E270E3"/>
    <w:rsid w:val="00EE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E73C"/>
  <w15:docId w15:val="{410AF929-76F7-4934-B63E-85B04291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44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70882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9708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70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8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70882"/>
  </w:style>
  <w:style w:type="paragraph" w:styleId="a6">
    <w:name w:val="Balloon Text"/>
    <w:basedOn w:val="a"/>
    <w:link w:val="a7"/>
    <w:uiPriority w:val="99"/>
    <w:semiHidden/>
    <w:unhideWhenUsed/>
    <w:rsid w:val="009708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08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970882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customStyle="1" w:styleId="formattext">
    <w:name w:val="formattext"/>
    <w:basedOn w:val="a"/>
    <w:rsid w:val="00970882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ody Text"/>
    <w:basedOn w:val="a"/>
    <w:link w:val="a9"/>
    <w:rsid w:val="00830223"/>
    <w:pPr>
      <w:suppressAutoHyphens/>
      <w:spacing w:after="120"/>
    </w:pPr>
    <w:rPr>
      <w:sz w:val="24"/>
      <w:szCs w:val="24"/>
      <w:lang w:val="x-none" w:eastAsia="zh-CN"/>
    </w:rPr>
  </w:style>
  <w:style w:type="character" w:customStyle="1" w:styleId="a9">
    <w:name w:val="Основной текст Знак"/>
    <w:basedOn w:val="a0"/>
    <w:link w:val="a8"/>
    <w:rsid w:val="00830223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0pt2">
    <w:name w:val="Основной текст + Интервал 0 pt2"/>
    <w:uiPriority w:val="99"/>
    <w:rsid w:val="00830223"/>
    <w:rPr>
      <w:rFonts w:ascii="Times New Roman" w:hAnsi="Times New Roman" w:cs="Times New Roman"/>
      <w:spacing w:val="3"/>
      <w:u w:val="none"/>
    </w:rPr>
  </w:style>
  <w:style w:type="character" w:customStyle="1" w:styleId="10">
    <w:name w:val="Заголовок 1 Знак"/>
    <w:basedOn w:val="a0"/>
    <w:link w:val="1"/>
    <w:uiPriority w:val="9"/>
    <w:rsid w:val="000C44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EE0B1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qFormat/>
    <w:rsid w:val="0063219B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63219B"/>
    <w:pPr>
      <w:widowControl w:val="0"/>
      <w:shd w:val="clear" w:color="auto" w:fill="FFFFFF"/>
      <w:spacing w:before="360" w:line="263" w:lineRule="exact"/>
      <w:jc w:val="center"/>
    </w:pPr>
    <w:rPr>
      <w:spacing w:val="6"/>
      <w:lang w:eastAsia="en-US"/>
    </w:rPr>
  </w:style>
  <w:style w:type="table" w:styleId="aa">
    <w:name w:val="Table Grid"/>
    <w:basedOn w:val="a1"/>
    <w:uiPriority w:val="59"/>
    <w:rsid w:val="00632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63219B"/>
    <w:rPr>
      <w:color w:val="0000FF"/>
      <w:u w:val="single"/>
    </w:rPr>
  </w:style>
  <w:style w:type="paragraph" w:customStyle="1" w:styleId="ConsPlusTitle">
    <w:name w:val="ConsPlusTitle"/>
    <w:qFormat/>
    <w:rsid w:val="0063219B"/>
    <w:pPr>
      <w:widowControl w:val="0"/>
      <w:suppressAutoHyphens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c">
    <w:name w:val="List Paragraph"/>
    <w:basedOn w:val="a"/>
    <w:uiPriority w:val="34"/>
    <w:qFormat/>
    <w:rsid w:val="00591A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ypovo.gosuslug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Skidanova</dc:creator>
  <cp:keywords/>
  <dc:description/>
  <cp:lastModifiedBy>User</cp:lastModifiedBy>
  <cp:revision>2</cp:revision>
  <dcterms:created xsi:type="dcterms:W3CDTF">2026-02-03T09:08:00Z</dcterms:created>
  <dcterms:modified xsi:type="dcterms:W3CDTF">2026-02-03T09:08:00Z</dcterms:modified>
</cp:coreProperties>
</file>