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4EB7D9" w14:textId="77777777" w:rsidR="004C5385" w:rsidRPr="00CE17C2" w:rsidRDefault="004C5385" w:rsidP="004C53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7C2">
        <w:rPr>
          <w:rFonts w:ascii="Arial" w:eastAsia="Times New Roman" w:hAnsi="Arial" w:cs="Arial"/>
          <w:b/>
          <w:bCs/>
          <w:noProof/>
          <w:sz w:val="28"/>
          <w:szCs w:val="28"/>
          <w:lang w:eastAsia="ru-RU"/>
        </w:rPr>
        <w:drawing>
          <wp:inline distT="0" distB="0" distL="0" distR="0" wp14:anchorId="70BF1800" wp14:editId="6E08BCD8">
            <wp:extent cx="609600" cy="704850"/>
            <wp:effectExtent l="0" t="0" r="0" b="0"/>
            <wp:docPr id="1" name="Рисунок 1" descr="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_new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12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EFD014" w14:textId="77777777" w:rsidR="004C5385" w:rsidRPr="00CE17C2" w:rsidRDefault="004C5385" w:rsidP="004C538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30E7DB6" w14:textId="77777777" w:rsidR="004C5385" w:rsidRPr="00CE17C2" w:rsidRDefault="004C5385" w:rsidP="004C53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7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АДМИНИСТРАЦИЯ ШАРЫПОВСКОГО МУНИЦИПАЛЬНОГО ОКРУГА</w:t>
      </w:r>
      <w:r w:rsidRPr="00CE17C2">
        <w:rPr>
          <w:rFonts w:ascii="Calibri" w:eastAsia="Calibri" w:hAnsi="Calibri" w:cs="Times New Roman"/>
        </w:rPr>
        <w:t xml:space="preserve"> </w:t>
      </w:r>
    </w:p>
    <w:p w14:paraId="4DF97EEA" w14:textId="77777777" w:rsidR="004C5385" w:rsidRDefault="004C5385" w:rsidP="004C53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786C201" w14:textId="77777777" w:rsidR="004C5385" w:rsidRDefault="004C5385" w:rsidP="004C53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7CD88E4" w14:textId="77777777" w:rsidR="004C5385" w:rsidRPr="00CE17C2" w:rsidRDefault="004C5385" w:rsidP="004C53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14:paraId="73095549" w14:textId="77777777" w:rsidR="004C5385" w:rsidRPr="00CE17C2" w:rsidRDefault="004C5385" w:rsidP="004C53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4C5385" w:rsidRPr="00CE17C2" w14:paraId="5A1438E9" w14:textId="77777777" w:rsidTr="00356152">
        <w:tc>
          <w:tcPr>
            <w:tcW w:w="3115" w:type="dxa"/>
          </w:tcPr>
          <w:p w14:paraId="4819D624" w14:textId="77777777" w:rsidR="004C5385" w:rsidRPr="00CE17C2" w:rsidRDefault="004C5385" w:rsidP="00521A11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E17C2">
              <w:rPr>
                <w:rFonts w:ascii="Times New Roman" w:eastAsia="Times New Roman" w:hAnsi="Times New Roman" w:cs="Times New Roman"/>
                <w:color w:val="767171"/>
                <w:sz w:val="28"/>
                <w:szCs w:val="28"/>
                <w:lang w:eastAsia="ru-RU"/>
              </w:rPr>
              <w:t xml:space="preserve"> </w:t>
            </w:r>
            <w:r w:rsidR="00521A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30.01.2026</w:t>
            </w:r>
            <w:r w:rsidRPr="00CE1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</w:t>
            </w:r>
          </w:p>
        </w:tc>
        <w:tc>
          <w:tcPr>
            <w:tcW w:w="3115" w:type="dxa"/>
          </w:tcPr>
          <w:p w14:paraId="22391067" w14:textId="77777777" w:rsidR="004C5385" w:rsidRPr="00CE17C2" w:rsidRDefault="004C5385" w:rsidP="0035615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E1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Шарыпово</w:t>
            </w:r>
          </w:p>
          <w:p w14:paraId="0236F36C" w14:textId="77777777" w:rsidR="004C5385" w:rsidRPr="00CE17C2" w:rsidRDefault="004C5385" w:rsidP="0035615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115" w:type="dxa"/>
          </w:tcPr>
          <w:p w14:paraId="11252BF6" w14:textId="77777777" w:rsidR="004C5385" w:rsidRPr="00CE17C2" w:rsidRDefault="00521A11" w:rsidP="0035615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№  81</w:t>
            </w:r>
            <w:r w:rsidR="004C5385" w:rsidRPr="00CE1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</w:t>
            </w:r>
          </w:p>
        </w:tc>
      </w:tr>
    </w:tbl>
    <w:p w14:paraId="54D82A7F" w14:textId="77777777" w:rsidR="00EB60EB" w:rsidRDefault="00EB60EB" w:rsidP="004C53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3E31A8A" w14:textId="77777777" w:rsidR="004C5385" w:rsidRPr="004C5385" w:rsidRDefault="007B5181" w:rsidP="004C53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5181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Порядка формирования перечня налоговых расходов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</w:t>
      </w:r>
      <w:r w:rsidRPr="007B5181">
        <w:rPr>
          <w:rFonts w:ascii="Times New Roman" w:eastAsia="Times New Roman" w:hAnsi="Times New Roman" w:cs="Times New Roman"/>
          <w:sz w:val="28"/>
          <w:szCs w:val="28"/>
          <w:lang w:eastAsia="ru-RU"/>
        </w:rPr>
        <w:t>арыповского муниципального округа и Порядка оценки налоговых расходов Шарыповского муниципального округа</w:t>
      </w:r>
    </w:p>
    <w:p w14:paraId="3A7DCFCA" w14:textId="77777777" w:rsidR="004C5385" w:rsidRDefault="004C5385" w:rsidP="004C53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7993FF1" w14:textId="77777777" w:rsidR="007B5181" w:rsidRPr="004C5385" w:rsidRDefault="007B5181" w:rsidP="004C53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D36C5F0" w14:textId="77777777" w:rsidR="004C5385" w:rsidRPr="004C5385" w:rsidRDefault="007B5181" w:rsidP="004C53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B51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со статьей 174.3 Бюджетного кодекса Российской Федерации, Постановлением Правительства Российской Федерации от 22.06.2019 № 796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7B5181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общих требованиях к оценке налоговых расходов субъектов Российской Федерации и муниципальных образований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7B5181">
        <w:rPr>
          <w:rFonts w:ascii="Times New Roman" w:eastAsia="Times New Roman" w:hAnsi="Times New Roman" w:cs="Times New Roman"/>
          <w:sz w:val="28"/>
          <w:szCs w:val="28"/>
          <w:lang w:eastAsia="ru-RU"/>
        </w:rPr>
        <w:t>, руководствуясь статьей 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7B51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Устава Шарыповского муниципального округа</w:t>
      </w:r>
      <w:r w:rsidR="004C5385" w:rsidRPr="004C53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14:paraId="5954434E" w14:textId="77777777" w:rsidR="004C5385" w:rsidRPr="004C5385" w:rsidRDefault="004C5385" w:rsidP="004C538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C53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ПОСТАНОВЛЯЮ:</w:t>
      </w:r>
    </w:p>
    <w:p w14:paraId="10A6ED3E" w14:textId="77777777" w:rsidR="004C5385" w:rsidRPr="004C5385" w:rsidRDefault="004C5385" w:rsidP="004C53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53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 </w:t>
      </w:r>
      <w:r w:rsidR="00750407" w:rsidRPr="00750407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Порядок формирования перечня налоговых расходов Шарыповского муниципального округа согласно приложению 1.</w:t>
      </w:r>
    </w:p>
    <w:p w14:paraId="6EE81832" w14:textId="77777777" w:rsidR="004C5385" w:rsidRPr="004C5385" w:rsidRDefault="004C5385" w:rsidP="004C5385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left="19" w:right="5" w:firstLine="7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53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750407" w:rsidRPr="00750407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Порядок оценки налоговых расходов Шарыповского муниципально</w:t>
      </w:r>
      <w:r w:rsidR="00750407">
        <w:rPr>
          <w:rFonts w:ascii="Times New Roman" w:eastAsia="Times New Roman" w:hAnsi="Times New Roman" w:cs="Times New Roman"/>
          <w:sz w:val="28"/>
          <w:szCs w:val="28"/>
          <w:lang w:eastAsia="ru-RU"/>
        </w:rPr>
        <w:t>го округа согласно приложению 2</w:t>
      </w:r>
      <w:r w:rsidRPr="004C538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8F52A9A" w14:textId="77777777" w:rsidR="004C5385" w:rsidRPr="004C5385" w:rsidRDefault="004C5385" w:rsidP="004C5385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left="19" w:right="5" w:firstLine="725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C53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 </w:t>
      </w:r>
      <w:r w:rsidRPr="004C53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Постановление вступает в силу в день, следующий за днем его официального опубликования в периодическом печатном издании «</w:t>
      </w:r>
      <w:r w:rsidR="007504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</w:t>
      </w:r>
      <w:r w:rsidRPr="004C53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естник </w:t>
      </w:r>
      <w:r w:rsidR="007504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Шарыповского муниципального округа</w:t>
      </w:r>
      <w:r w:rsidRPr="004C53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 и подлежит размещению на официальном сайте Шарыпов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ского муниципального округа</w:t>
      </w:r>
      <w:r w:rsidRPr="004C53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520A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Шарыповского муниципального округа</w:t>
      </w:r>
      <w:r w:rsidRPr="004C53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</w:t>
      </w:r>
      <w:r w:rsidRPr="004C5385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https</w:t>
      </w:r>
      <w:r w:rsidRPr="004C5385">
        <w:rPr>
          <w:rFonts w:ascii="Times New Roman" w:eastAsia="Times New Roman" w:hAnsi="Times New Roman" w:cs="Times New Roman"/>
          <w:sz w:val="28"/>
          <w:szCs w:val="24"/>
          <w:lang w:eastAsia="ru-RU"/>
        </w:rPr>
        <w:t>://</w:t>
      </w:r>
      <w:proofErr w:type="spellStart"/>
      <w:r w:rsidRPr="004C5385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sharypovo</w:t>
      </w:r>
      <w:proofErr w:type="spellEnd"/>
      <w:r w:rsidRPr="004C5385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proofErr w:type="spellStart"/>
      <w:r w:rsidRPr="004C5385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gosuslugi</w:t>
      </w:r>
      <w:proofErr w:type="spellEnd"/>
      <w:r w:rsidRPr="004C5385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proofErr w:type="spellStart"/>
      <w:r w:rsidRPr="004C5385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ru</w:t>
      </w:r>
      <w:proofErr w:type="spellEnd"/>
      <w:r w:rsidRPr="004C5385">
        <w:rPr>
          <w:rFonts w:ascii="Times New Roman" w:eastAsia="Times New Roman" w:hAnsi="Times New Roman" w:cs="Times New Roman"/>
          <w:sz w:val="28"/>
          <w:szCs w:val="24"/>
          <w:lang w:eastAsia="ru-RU"/>
        </w:rPr>
        <w:t>)</w:t>
      </w:r>
      <w:r w:rsidRPr="004C53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50703A46" w14:textId="77777777" w:rsidR="004C5385" w:rsidRDefault="004C5385"/>
    <w:tbl>
      <w:tblPr>
        <w:tblW w:w="5019" w:type="pct"/>
        <w:tblLook w:val="04A0" w:firstRow="1" w:lastRow="0" w:firstColumn="1" w:lastColumn="0" w:noHBand="0" w:noVBand="1"/>
      </w:tblPr>
      <w:tblGrid>
        <w:gridCol w:w="3171"/>
        <w:gridCol w:w="4280"/>
        <w:gridCol w:w="1940"/>
      </w:tblGrid>
      <w:tr w:rsidR="004C5385" w:rsidRPr="00CE17C2" w14:paraId="0FC572F4" w14:textId="77777777" w:rsidTr="00356152">
        <w:tc>
          <w:tcPr>
            <w:tcW w:w="1688" w:type="pct"/>
            <w:hideMark/>
          </w:tcPr>
          <w:p w14:paraId="7C787195" w14:textId="77777777" w:rsidR="004C5385" w:rsidRPr="00CE17C2" w:rsidRDefault="004C5385" w:rsidP="00356152">
            <w:pPr>
              <w:spacing w:after="0"/>
              <w:ind w:left="-10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3AA5F62" w14:textId="77777777" w:rsidR="004C5385" w:rsidRPr="00CE17C2" w:rsidRDefault="004C5385" w:rsidP="00356152">
            <w:pPr>
              <w:spacing w:after="0"/>
              <w:ind w:left="-10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7C2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Глава Шарыповского муниципального округа</w:t>
            </w:r>
          </w:p>
          <w:p w14:paraId="2A1A0EFD" w14:textId="77777777" w:rsidR="004C5385" w:rsidRPr="00CE17C2" w:rsidRDefault="004C5385" w:rsidP="00356152">
            <w:pPr>
              <w:spacing w:after="0"/>
              <w:ind w:left="-10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9" w:type="pct"/>
          </w:tcPr>
          <w:p w14:paraId="44BDD853" w14:textId="77777777" w:rsidR="004C5385" w:rsidRPr="00CE17C2" w:rsidRDefault="004C5385" w:rsidP="0035615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kern w:val="1"/>
                <w:sz w:val="24"/>
                <w:szCs w:val="24"/>
                <w:lang w:eastAsia="ru-RU"/>
              </w:rPr>
            </w:pPr>
          </w:p>
          <w:p w14:paraId="4220CEE1" w14:textId="77777777" w:rsidR="004C5385" w:rsidRPr="00CE17C2" w:rsidRDefault="004C5385" w:rsidP="00356152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</w:p>
          <w:p w14:paraId="7FAD68B3" w14:textId="77777777" w:rsidR="004C5385" w:rsidRPr="00CE17C2" w:rsidRDefault="004C5385" w:rsidP="003561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pct"/>
            <w:hideMark/>
          </w:tcPr>
          <w:p w14:paraId="3A968880" w14:textId="77777777" w:rsidR="004C5385" w:rsidRPr="00CE17C2" w:rsidRDefault="004C5385" w:rsidP="00356152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7C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</w:t>
            </w:r>
          </w:p>
          <w:p w14:paraId="3BFF5883" w14:textId="77777777" w:rsidR="004C5385" w:rsidRPr="00CE17C2" w:rsidRDefault="004C5385" w:rsidP="00356152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DF37467" w14:textId="77777777" w:rsidR="004C5385" w:rsidRPr="00CE17C2" w:rsidRDefault="004C5385" w:rsidP="00356152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7C2">
              <w:rPr>
                <w:rFonts w:ascii="Times New Roman" w:eastAsia="Times New Roman" w:hAnsi="Times New Roman" w:cs="Times New Roman"/>
                <w:sz w:val="28"/>
                <w:szCs w:val="28"/>
              </w:rPr>
              <w:t>В.Г. Хохлов</w:t>
            </w:r>
          </w:p>
        </w:tc>
      </w:tr>
      <w:tr w:rsidR="000F21A3" w:rsidRPr="00CE17C2" w14:paraId="4D283611" w14:textId="77777777" w:rsidTr="00356152">
        <w:tc>
          <w:tcPr>
            <w:tcW w:w="1688" w:type="pct"/>
          </w:tcPr>
          <w:p w14:paraId="45DE0EC6" w14:textId="77777777" w:rsidR="000F21A3" w:rsidRDefault="000F21A3" w:rsidP="00356152">
            <w:pPr>
              <w:spacing w:after="0"/>
              <w:ind w:left="-10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047488C" w14:textId="77777777" w:rsidR="000F21A3" w:rsidRPr="00CE17C2" w:rsidRDefault="000F21A3" w:rsidP="00356152">
            <w:pPr>
              <w:spacing w:after="0"/>
              <w:ind w:left="-10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9" w:type="pct"/>
          </w:tcPr>
          <w:p w14:paraId="09B6EDDE" w14:textId="77777777" w:rsidR="000F21A3" w:rsidRPr="00CE17C2" w:rsidRDefault="000F21A3" w:rsidP="0035615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1033" w:type="pct"/>
          </w:tcPr>
          <w:p w14:paraId="49D00A4E" w14:textId="77777777" w:rsidR="000F21A3" w:rsidRPr="00CE17C2" w:rsidRDefault="000F21A3" w:rsidP="00356152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7E03BEE3" w14:textId="77777777" w:rsidR="00750407" w:rsidRDefault="00750407" w:rsidP="00427F45"/>
    <w:sectPr w:rsidR="00750407" w:rsidSect="00427F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6EA1C3" w14:textId="77777777" w:rsidR="0053223E" w:rsidRDefault="0053223E" w:rsidP="00081A11">
      <w:pPr>
        <w:spacing w:after="0" w:line="240" w:lineRule="auto"/>
      </w:pPr>
      <w:r>
        <w:separator/>
      </w:r>
    </w:p>
  </w:endnote>
  <w:endnote w:type="continuationSeparator" w:id="0">
    <w:p w14:paraId="3DA3DA09" w14:textId="77777777" w:rsidR="0053223E" w:rsidRDefault="0053223E" w:rsidP="00081A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842050" w14:textId="77777777" w:rsidR="0053223E" w:rsidRDefault="0053223E" w:rsidP="00081A11">
      <w:pPr>
        <w:spacing w:after="0" w:line="240" w:lineRule="auto"/>
      </w:pPr>
      <w:r>
        <w:separator/>
      </w:r>
    </w:p>
  </w:footnote>
  <w:footnote w:type="continuationSeparator" w:id="0">
    <w:p w14:paraId="24699323" w14:textId="77777777" w:rsidR="0053223E" w:rsidRDefault="0053223E" w:rsidP="00081A1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605"/>
    <w:rsid w:val="00081A11"/>
    <w:rsid w:val="000D3C8A"/>
    <w:rsid w:val="000D40EC"/>
    <w:rsid w:val="000F21A3"/>
    <w:rsid w:val="000F624E"/>
    <w:rsid w:val="000F76EF"/>
    <w:rsid w:val="00130D77"/>
    <w:rsid w:val="001341B5"/>
    <w:rsid w:val="00144BF4"/>
    <w:rsid w:val="00177860"/>
    <w:rsid w:val="001815AD"/>
    <w:rsid w:val="001877D4"/>
    <w:rsid w:val="001F263D"/>
    <w:rsid w:val="00263C08"/>
    <w:rsid w:val="002A0B93"/>
    <w:rsid w:val="002B245E"/>
    <w:rsid w:val="002D2B75"/>
    <w:rsid w:val="00313937"/>
    <w:rsid w:val="00356152"/>
    <w:rsid w:val="00364F08"/>
    <w:rsid w:val="003E50E0"/>
    <w:rsid w:val="00427F45"/>
    <w:rsid w:val="004317BA"/>
    <w:rsid w:val="00443E1A"/>
    <w:rsid w:val="004746C4"/>
    <w:rsid w:val="004C5385"/>
    <w:rsid w:val="004D6246"/>
    <w:rsid w:val="00520AB9"/>
    <w:rsid w:val="00521A11"/>
    <w:rsid w:val="0053223E"/>
    <w:rsid w:val="00553C0D"/>
    <w:rsid w:val="0056411A"/>
    <w:rsid w:val="005A185C"/>
    <w:rsid w:val="005E223A"/>
    <w:rsid w:val="006B0C80"/>
    <w:rsid w:val="006D0FF8"/>
    <w:rsid w:val="006E1F9A"/>
    <w:rsid w:val="006E2F65"/>
    <w:rsid w:val="006E302D"/>
    <w:rsid w:val="006E63A3"/>
    <w:rsid w:val="00702B7D"/>
    <w:rsid w:val="00750407"/>
    <w:rsid w:val="0077450A"/>
    <w:rsid w:val="00781BD9"/>
    <w:rsid w:val="0078271B"/>
    <w:rsid w:val="007B5181"/>
    <w:rsid w:val="007D5BF3"/>
    <w:rsid w:val="008067B6"/>
    <w:rsid w:val="00851CBF"/>
    <w:rsid w:val="008824D7"/>
    <w:rsid w:val="008A3399"/>
    <w:rsid w:val="009A423A"/>
    <w:rsid w:val="009E1FC8"/>
    <w:rsid w:val="009F6FA3"/>
    <w:rsid w:val="00A5602D"/>
    <w:rsid w:val="00AE44BE"/>
    <w:rsid w:val="00B072EE"/>
    <w:rsid w:val="00B66B69"/>
    <w:rsid w:val="00D45DBE"/>
    <w:rsid w:val="00D56EFC"/>
    <w:rsid w:val="00D71605"/>
    <w:rsid w:val="00DA1CAF"/>
    <w:rsid w:val="00DD2477"/>
    <w:rsid w:val="00DD6CA4"/>
    <w:rsid w:val="00DF320A"/>
    <w:rsid w:val="00E00A52"/>
    <w:rsid w:val="00E00FED"/>
    <w:rsid w:val="00E0595E"/>
    <w:rsid w:val="00E13BDA"/>
    <w:rsid w:val="00E27F44"/>
    <w:rsid w:val="00E41094"/>
    <w:rsid w:val="00E85846"/>
    <w:rsid w:val="00EB60EB"/>
    <w:rsid w:val="00EC3745"/>
    <w:rsid w:val="00ED2ADA"/>
    <w:rsid w:val="00F2034C"/>
    <w:rsid w:val="00FA5EC5"/>
    <w:rsid w:val="00FA7C84"/>
    <w:rsid w:val="00FD4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5392FB"/>
  <w15:docId w15:val="{F16AEEF5-4DF6-4DBB-9355-802FE75AE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15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C53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C53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C5385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75040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5040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75040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6">
    <w:name w:val="annotation reference"/>
    <w:basedOn w:val="a0"/>
    <w:uiPriority w:val="99"/>
    <w:semiHidden/>
    <w:unhideWhenUsed/>
    <w:rsid w:val="00081A11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081A11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081A11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081A11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081A11"/>
    <w:rPr>
      <w:b/>
      <w:bCs/>
      <w:sz w:val="20"/>
      <w:szCs w:val="20"/>
    </w:rPr>
  </w:style>
  <w:style w:type="paragraph" w:styleId="ab">
    <w:name w:val="footnote text"/>
    <w:basedOn w:val="a"/>
    <w:link w:val="ac"/>
    <w:uiPriority w:val="99"/>
    <w:semiHidden/>
    <w:unhideWhenUsed/>
    <w:rsid w:val="00081A11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081A11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081A1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6BF3B5-D3C7-4904-8D52-74B5543C32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186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2026-01-30T04:02:00Z</cp:lastPrinted>
  <dcterms:created xsi:type="dcterms:W3CDTF">2026-02-04T01:44:00Z</dcterms:created>
  <dcterms:modified xsi:type="dcterms:W3CDTF">2026-02-04T01:44:00Z</dcterms:modified>
</cp:coreProperties>
</file>