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991E" w14:textId="77777777" w:rsidR="00E715C9" w:rsidRDefault="00E715C9" w:rsidP="00E715C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b/>
          <w:sz w:val="24"/>
          <w:szCs w:val="24"/>
          <w:lang w:eastAsia="ru-RU"/>
        </w:rPr>
        <w:t>Досудебное обжалование</w:t>
      </w:r>
    </w:p>
    <w:p w14:paraId="3A1709B0" w14:textId="77777777" w:rsidR="00E715C9" w:rsidRPr="00E715C9" w:rsidRDefault="00E715C9" w:rsidP="00E715C9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DB6D18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Решения Контрольного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от 31.07.2020 № 248-ФЗ «О государственном контроле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(надзоре)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и муниципальном контроле в Российской Федерации».</w:t>
      </w:r>
    </w:p>
    <w:p w14:paraId="1CF5087D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Контролируемые лица, права и законные интересы которых,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по их мнению, были непосредственно нарушены в рамках осуществления муниципального контроля на автомобильном транспо</w:t>
      </w:r>
      <w:r w:rsidR="00F2058C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рте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и в дорожном хозяйстве, имеют право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на досудебное обжалование:</w:t>
      </w:r>
    </w:p>
    <w:p w14:paraId="7F5363EB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1) решений о проведении контрольных мероприятий;</w:t>
      </w:r>
    </w:p>
    <w:p w14:paraId="3D2D3DA2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2) актов контрольных мероприятий, предписаний об устранении выявленных нарушений;</w:t>
      </w:r>
    </w:p>
    <w:p w14:paraId="0BA25515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3) действий (бездействия) должностных лиц, уполномоченных осуществлять муниципальный контроль, в рамках контрольных мероприятий.</w:t>
      </w:r>
    </w:p>
    <w:p w14:paraId="6DA6C950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Жалоба подается контролируемым лицом в уполномоченный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3285F53A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Жалоба, содержащая сведения и документы, составляющие государственную или иную охраняемую законом тайну, подается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br/>
        <w:t>и иной охраняемой законом тайне. Соответствующая жалоба подается контролируемым лицом на личном приеме руководителя Контрольного органа с предварительным информированием о наличии в жалобе (документах) сведений, составляющих государственную или иную охраняемую законом тайну.</w:t>
      </w:r>
    </w:p>
    <w:p w14:paraId="581D92F4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рассматривается руководителем (заместителем руководителя).</w:t>
      </w:r>
    </w:p>
    <w:p w14:paraId="019B6F2A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3044D8A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Жалоба на предписание Контрольного органа может быть подана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в течение 10 рабочих дней с момента получения контролируемым лицом предписания.</w:t>
      </w:r>
    </w:p>
    <w:p w14:paraId="171F7237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Контрольного органа (должностным лицом, уполномоченным на рассмотрение жалобы).</w:t>
      </w:r>
    </w:p>
    <w:p w14:paraId="2C6D6712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7C17F520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Жалоба на решение Контрольного органа, действия (бездействие) его должностных лиц подлежит рассмотрению в течение 20 рабочих дней</w:t>
      </w:r>
      <w:r>
        <w:rPr>
          <w:rFonts w:ascii="Times New Roman" w:hAnsi="Times New Roman" w:cs="Times New Roman"/>
          <w:color w:val="3C4357"/>
          <w:sz w:val="24"/>
          <w:szCs w:val="24"/>
          <w:lang w:eastAsia="ru-RU"/>
        </w:rPr>
        <w:t xml:space="preserve"> </w:t>
      </w: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со дня ее регистрации.</w:t>
      </w:r>
    </w:p>
    <w:p w14:paraId="3E23D9CA" w14:textId="77777777" w:rsidR="00E715C9" w:rsidRPr="00E715C9" w:rsidRDefault="00E715C9" w:rsidP="00E715C9">
      <w:pPr>
        <w:pStyle w:val="a3"/>
        <w:ind w:firstLine="709"/>
        <w:jc w:val="both"/>
        <w:rPr>
          <w:rFonts w:ascii="Times New Roman" w:hAnsi="Times New Roman" w:cs="Times New Roman"/>
          <w:color w:val="3C4357"/>
          <w:sz w:val="24"/>
          <w:szCs w:val="24"/>
          <w:lang w:eastAsia="ru-RU"/>
        </w:rPr>
      </w:pPr>
      <w:r w:rsidRPr="00E715C9">
        <w:rPr>
          <w:rFonts w:ascii="Times New Roman" w:hAnsi="Times New Roman" w:cs="Times New Roman"/>
          <w:color w:val="3C4357"/>
          <w:sz w:val="24"/>
          <w:szCs w:val="24"/>
          <w:lang w:eastAsia="ru-RU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(заместителем руководителя) Контрольного органа не более чем на 20 рабочих дней.</w:t>
      </w:r>
    </w:p>
    <w:p w14:paraId="0066FC51" w14:textId="77777777" w:rsidR="00000000" w:rsidRPr="00E715C9" w:rsidRDefault="00000000" w:rsidP="00E715C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75E92" w:rsidRPr="00E715C9" w:rsidSect="00E715C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60"/>
    <w:rsid w:val="000D7A60"/>
    <w:rsid w:val="003E38DD"/>
    <w:rsid w:val="00591BCC"/>
    <w:rsid w:val="00603662"/>
    <w:rsid w:val="00E651A4"/>
    <w:rsid w:val="00E715C9"/>
    <w:rsid w:val="00F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6CFE"/>
  <w15:docId w15:val="{0B701DDA-1BA8-4C9C-8F37-1C36505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dcterms:created xsi:type="dcterms:W3CDTF">2026-02-02T04:03:00Z</dcterms:created>
  <dcterms:modified xsi:type="dcterms:W3CDTF">2026-02-02T04:03:00Z</dcterms:modified>
</cp:coreProperties>
</file>