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8CD4" w14:textId="77777777" w:rsidR="000449C9" w:rsidRDefault="000449C9" w:rsidP="006A7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0449C9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5B0787F7" w14:textId="77777777" w:rsidR="000449C9" w:rsidRDefault="000449C9" w:rsidP="006A7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Администрации Шарыповского</w:t>
      </w:r>
    </w:p>
    <w:p w14:paraId="4AF7FE99" w14:textId="77777777" w:rsidR="000449C9" w:rsidRDefault="000449C9" w:rsidP="006A7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муниципального округа</w:t>
      </w:r>
    </w:p>
    <w:p w14:paraId="26EF14B1" w14:textId="77777777" w:rsidR="000449C9" w:rsidRDefault="000449C9" w:rsidP="006A7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от 29.12.2025 № 8-п</w:t>
      </w:r>
    </w:p>
    <w:p w14:paraId="3CF98D5D" w14:textId="77777777" w:rsidR="00791F0D" w:rsidRPr="000449C9" w:rsidRDefault="00E21B36" w:rsidP="006A7399">
      <w:pPr>
        <w:spacing w:after="0" w:line="240" w:lineRule="auto"/>
        <w:jc w:val="both"/>
        <w:rPr>
          <w:b/>
          <w:noProof/>
          <w:sz w:val="24"/>
          <w:szCs w:val="24"/>
        </w:rPr>
      </w:pPr>
      <w:r w:rsidRPr="000449C9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6A7399" w:rsidRPr="000449C9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4CB0F211" w14:textId="77777777" w:rsidR="00763B71" w:rsidRPr="000449C9" w:rsidRDefault="00C322B4" w:rsidP="000449C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9C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C62C19" w:rsidRPr="000449C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14:paraId="3B434261" w14:textId="77777777" w:rsidR="00763B71" w:rsidRPr="00EA561D" w:rsidRDefault="00763B71">
      <w:pPr>
        <w:spacing w:after="0" w:line="240" w:lineRule="auto"/>
        <w:ind w:firstLine="1559"/>
        <w:jc w:val="both"/>
        <w:rPr>
          <w:rFonts w:ascii="Times New Roman" w:hAnsi="Times New Roman"/>
          <w:sz w:val="24"/>
          <w:szCs w:val="24"/>
        </w:rPr>
      </w:pPr>
    </w:p>
    <w:p w14:paraId="1E5652AA" w14:textId="77777777" w:rsidR="008D7DC4" w:rsidRPr="00457F73" w:rsidRDefault="008D7DC4" w:rsidP="008D7D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7F73">
        <w:rPr>
          <w:rFonts w:ascii="Times New Roman" w:hAnsi="Times New Roman"/>
          <w:b/>
          <w:bCs/>
          <w:sz w:val="24"/>
          <w:szCs w:val="24"/>
        </w:rPr>
        <w:t>Программа</w:t>
      </w:r>
    </w:p>
    <w:p w14:paraId="70AE0BE9" w14:textId="77777777" w:rsidR="008D7DC4" w:rsidRPr="00457F73" w:rsidRDefault="008D7DC4" w:rsidP="008D7D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7F73">
        <w:rPr>
          <w:rFonts w:ascii="Times New Roman" w:hAnsi="Times New Roman"/>
          <w:b/>
          <w:bCs/>
          <w:sz w:val="24"/>
          <w:szCs w:val="24"/>
        </w:rPr>
        <w:t xml:space="preserve">профилактики </w:t>
      </w:r>
      <w:r w:rsidRPr="00457F73">
        <w:rPr>
          <w:rFonts w:ascii="Times New Roman" w:hAnsi="Times New Roman"/>
          <w:b/>
          <w:sz w:val="24"/>
          <w:szCs w:val="24"/>
        </w:rPr>
        <w:t xml:space="preserve">рисков причинения вреда (ущерба) охраняемым законом ценностям в сфере </w:t>
      </w:r>
      <w:r w:rsidRPr="00457F73">
        <w:rPr>
          <w:rFonts w:ascii="Times New Roman" w:hAnsi="Times New Roman"/>
          <w:b/>
          <w:bCs/>
          <w:spacing w:val="4"/>
          <w:sz w:val="24"/>
          <w:szCs w:val="24"/>
        </w:rPr>
        <w:t xml:space="preserve">муниципального земельного контроля на </w:t>
      </w:r>
      <w:proofErr w:type="gramStart"/>
      <w:r w:rsidRPr="00457F73">
        <w:rPr>
          <w:rFonts w:ascii="Times New Roman" w:hAnsi="Times New Roman"/>
          <w:b/>
          <w:bCs/>
          <w:spacing w:val="4"/>
          <w:sz w:val="24"/>
          <w:szCs w:val="24"/>
        </w:rPr>
        <w:t>территории  муниципального</w:t>
      </w:r>
      <w:proofErr w:type="gramEnd"/>
      <w:r w:rsidRPr="00457F73">
        <w:rPr>
          <w:rFonts w:ascii="Times New Roman" w:hAnsi="Times New Roman"/>
          <w:b/>
          <w:bCs/>
          <w:spacing w:val="4"/>
          <w:sz w:val="24"/>
          <w:szCs w:val="24"/>
        </w:rPr>
        <w:t xml:space="preserve"> образования Шарыповский муниципальный округ  </w:t>
      </w:r>
      <w:r w:rsidR="00B945C2" w:rsidRPr="00457F73">
        <w:rPr>
          <w:rFonts w:ascii="Times New Roman" w:hAnsi="Times New Roman"/>
          <w:b/>
          <w:bCs/>
          <w:sz w:val="24"/>
          <w:szCs w:val="24"/>
        </w:rPr>
        <w:t>на 2026</w:t>
      </w:r>
      <w:r w:rsidRPr="00457F73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14:paraId="600BE6C6" w14:textId="77777777" w:rsidR="008D7DC4" w:rsidRPr="00EA561D" w:rsidRDefault="008D7DC4" w:rsidP="008D7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120F5" w14:textId="77777777" w:rsidR="008D7DC4" w:rsidRPr="00EA561D" w:rsidRDefault="008D7DC4" w:rsidP="008D7DC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0" w:name="Par94"/>
      <w:bookmarkEnd w:id="0"/>
      <w:r w:rsidRPr="00EA561D">
        <w:rPr>
          <w:rFonts w:ascii="Times New Roman" w:hAnsi="Times New Roman"/>
          <w:bCs/>
          <w:sz w:val="24"/>
          <w:szCs w:val="24"/>
        </w:rPr>
        <w:t>Раздел I. 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177A277B" w14:textId="77777777" w:rsidR="008D7DC4" w:rsidRPr="00EA561D" w:rsidRDefault="008D7DC4" w:rsidP="008D7D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49504E" w14:textId="77777777" w:rsidR="008D7DC4" w:rsidRPr="00EA561D" w:rsidRDefault="008D7DC4" w:rsidP="008D7D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561D">
        <w:rPr>
          <w:rFonts w:ascii="Times New Roman" w:hAnsi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</w:t>
      </w:r>
      <w:r>
        <w:rPr>
          <w:rFonts w:ascii="Times New Roman" w:hAnsi="Times New Roman"/>
          <w:sz w:val="24"/>
          <w:szCs w:val="24"/>
        </w:rPr>
        <w:t>троле в Российской Федерации», П</w:t>
      </w:r>
      <w:r w:rsidRPr="00EA561D">
        <w:rPr>
          <w:rFonts w:ascii="Times New Roman" w:hAnsi="Times New Roman"/>
          <w:sz w:val="24"/>
          <w:szCs w:val="24"/>
        </w:rPr>
        <w:t>остановлением Правительства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61D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61D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61D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61D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61D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61D">
        <w:rPr>
          <w:rFonts w:ascii="Times New Roman" w:hAnsi="Times New Roman"/>
          <w:sz w:val="24"/>
          <w:szCs w:val="24"/>
        </w:rPr>
        <w:t>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земельном контроле на территории муниципального образования Шарыповский муниципальный округ</w:t>
      </w:r>
      <w:r>
        <w:rPr>
          <w:rFonts w:ascii="Times New Roman" w:hAnsi="Times New Roman"/>
          <w:sz w:val="24"/>
          <w:szCs w:val="24"/>
        </w:rPr>
        <w:t>,</w:t>
      </w:r>
      <w:r w:rsidRPr="00EA561D">
        <w:rPr>
          <w:rFonts w:ascii="Times New Roman" w:hAnsi="Times New Roman"/>
          <w:sz w:val="24"/>
          <w:szCs w:val="24"/>
        </w:rPr>
        <w:t xml:space="preserve"> утвержденн</w:t>
      </w:r>
      <w:r>
        <w:rPr>
          <w:rFonts w:ascii="Times New Roman" w:hAnsi="Times New Roman"/>
          <w:sz w:val="24"/>
          <w:szCs w:val="24"/>
        </w:rPr>
        <w:t>ым</w:t>
      </w:r>
      <w:r w:rsidRPr="00EA561D">
        <w:rPr>
          <w:rFonts w:ascii="Times New Roman" w:hAnsi="Times New Roman"/>
          <w:sz w:val="24"/>
          <w:szCs w:val="24"/>
        </w:rPr>
        <w:t xml:space="preserve"> Решением Шарыповского окружног</w:t>
      </w:r>
      <w:r w:rsidR="00FD2045">
        <w:rPr>
          <w:rFonts w:ascii="Times New Roman" w:hAnsi="Times New Roman"/>
          <w:sz w:val="24"/>
          <w:szCs w:val="24"/>
        </w:rPr>
        <w:t>о Совета депутатов от 09.12.2025 № 7-51</w:t>
      </w:r>
      <w:r>
        <w:rPr>
          <w:rFonts w:ascii="Times New Roman" w:hAnsi="Times New Roman"/>
          <w:sz w:val="24"/>
          <w:szCs w:val="24"/>
        </w:rPr>
        <w:t>,</w:t>
      </w:r>
      <w:r w:rsidRPr="00EA561D">
        <w:rPr>
          <w:rFonts w:ascii="Times New Roman" w:hAnsi="Times New Roman"/>
          <w:sz w:val="24"/>
          <w:szCs w:val="24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Шарыповский муниципальный округ (далее – муниципальный земельный контроль).</w:t>
      </w:r>
    </w:p>
    <w:p w14:paraId="4B9AAA22" w14:textId="77777777" w:rsidR="008D7DC4" w:rsidRPr="00EA561D" w:rsidRDefault="008D7DC4" w:rsidP="008D7D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561D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Шарыповского муниципального округа, администрация Шарыповского муниципального округа (далее – </w:t>
      </w:r>
      <w:r w:rsidRPr="00EA561D">
        <w:rPr>
          <w:rFonts w:ascii="Times New Roman" w:eastAsia="Times New Roman" w:hAnsi="Times New Roman"/>
          <w:sz w:val="24"/>
          <w:szCs w:val="24"/>
        </w:rPr>
        <w:t>А</w:t>
      </w:r>
      <w:r w:rsidRPr="00EA561D">
        <w:rPr>
          <w:rFonts w:ascii="Times New Roman" w:hAnsi="Times New Roman"/>
          <w:sz w:val="24"/>
          <w:szCs w:val="24"/>
        </w:rPr>
        <w:t>дминистраци</w:t>
      </w:r>
      <w:r w:rsidRPr="00EA561D">
        <w:rPr>
          <w:rFonts w:ascii="Times New Roman" w:eastAsia="Times New Roman" w:hAnsi="Times New Roman"/>
          <w:sz w:val="24"/>
          <w:szCs w:val="24"/>
        </w:rPr>
        <w:t>я округа</w:t>
      </w:r>
      <w:r w:rsidRPr="00EA561D">
        <w:rPr>
          <w:rFonts w:ascii="Times New Roman" w:hAnsi="Times New Roman"/>
          <w:sz w:val="24"/>
          <w:szCs w:val="24"/>
        </w:rPr>
        <w:t>) является уполномоченным органом по осуществлению муниципального земельного контроля.</w:t>
      </w:r>
    </w:p>
    <w:p w14:paraId="077DC67A" w14:textId="77777777" w:rsidR="008D7DC4" w:rsidRPr="00EA561D" w:rsidRDefault="008D7DC4" w:rsidP="008D7DC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EA561D">
        <w:rPr>
          <w:rFonts w:ascii="Times New Roman" w:hAnsi="Times New Roman"/>
          <w:sz w:val="24"/>
          <w:szCs w:val="24"/>
        </w:rPr>
        <w:t xml:space="preserve">При осуществлении муниципального земельного контроля </w:t>
      </w:r>
      <w:r w:rsidRPr="00EA561D">
        <w:rPr>
          <w:rFonts w:ascii="Times New Roman" w:eastAsia="Times New Roman" w:hAnsi="Times New Roman"/>
          <w:sz w:val="24"/>
          <w:szCs w:val="24"/>
        </w:rPr>
        <w:t>А</w:t>
      </w:r>
      <w:r w:rsidRPr="00EA561D">
        <w:rPr>
          <w:rFonts w:ascii="Times New Roman" w:hAnsi="Times New Roman"/>
          <w:sz w:val="24"/>
          <w:szCs w:val="24"/>
        </w:rPr>
        <w:t>дминистрация</w:t>
      </w:r>
      <w:r w:rsidRPr="00EA561D">
        <w:rPr>
          <w:rFonts w:ascii="Times New Roman" w:eastAsia="Times New Roman" w:hAnsi="Times New Roman"/>
          <w:sz w:val="24"/>
          <w:szCs w:val="24"/>
        </w:rPr>
        <w:t xml:space="preserve"> округа</w:t>
      </w:r>
      <w:r w:rsidRPr="00EA561D">
        <w:rPr>
          <w:rFonts w:ascii="Times New Roman" w:hAnsi="Times New Roman"/>
          <w:sz w:val="24"/>
          <w:szCs w:val="24"/>
        </w:rPr>
        <w:t xml:space="preserve"> осуществляет контроль за соблюдением:</w:t>
      </w:r>
    </w:p>
    <w:p w14:paraId="7F33EDEA" w14:textId="77777777" w:rsidR="008D7DC4" w:rsidRPr="00EA561D" w:rsidRDefault="008D7DC4" w:rsidP="008D7DC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14:paraId="063B21AC" w14:textId="77777777" w:rsidR="008D7DC4" w:rsidRPr="00EA561D" w:rsidRDefault="008D7DC4" w:rsidP="008D7DC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25877A1C" w14:textId="77777777" w:rsidR="008D7DC4" w:rsidRPr="00EA561D" w:rsidRDefault="008D7DC4" w:rsidP="008D7DC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обязательных требований, связанных с обязательным использованием земельных участков, предназначенных для жилищного или иного строительства, в указанных целях в течение установленного срока;</w:t>
      </w:r>
    </w:p>
    <w:p w14:paraId="5964479B" w14:textId="77777777" w:rsidR="008D7DC4" w:rsidRPr="00EA561D" w:rsidRDefault="008D7DC4" w:rsidP="008D7DC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14:paraId="771BF16D" w14:textId="77777777" w:rsidR="008D7DC4" w:rsidRPr="00EA561D" w:rsidRDefault="008D7DC4" w:rsidP="008D7DC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0609E6ED" w14:textId="77777777" w:rsidR="008D7DC4" w:rsidRPr="00EA561D" w:rsidRDefault="008D7DC4" w:rsidP="008D7DC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EA561D">
        <w:rPr>
          <w:rFonts w:ascii="Times New Roman" w:hAnsi="Times New Roman"/>
          <w:sz w:val="24"/>
          <w:szCs w:val="24"/>
        </w:rPr>
        <w:t xml:space="preserve">Подконтрольными субъектами муниципального земельного контроля являются юридические лица, индивидуальные предприниматели и граждане, самовольно использующие земельные участки в границах муниципального образования Шарыповский </w:t>
      </w:r>
      <w:r w:rsidRPr="00EA561D">
        <w:rPr>
          <w:rFonts w:ascii="Times New Roman" w:hAnsi="Times New Roman"/>
          <w:sz w:val="24"/>
          <w:szCs w:val="24"/>
        </w:rPr>
        <w:lastRenderedPageBreak/>
        <w:t>муниципальный округ, а так же обладающие правом владения, пользования, распоряжения землями, земельными участками, частью земельного участка в границах муниципального образования Шарыповский муниципальный округ в целях личного использования, ведения хозяйственной или иной деятельности, при котором могут быть допущены нарушения обяз</w:t>
      </w:r>
      <w:r w:rsidR="00FD2045">
        <w:rPr>
          <w:rFonts w:ascii="Times New Roman" w:hAnsi="Times New Roman"/>
          <w:sz w:val="24"/>
          <w:szCs w:val="24"/>
        </w:rPr>
        <w:t xml:space="preserve">ательных требований и требований </w:t>
      </w:r>
      <w:r w:rsidRPr="00EA561D">
        <w:rPr>
          <w:rFonts w:ascii="Times New Roman" w:hAnsi="Times New Roman"/>
          <w:sz w:val="24"/>
          <w:szCs w:val="24"/>
        </w:rPr>
        <w:t>установленных муниципальными правовыми актами, оценка соблюдения которых является предметом муниципального земельного контроля.</w:t>
      </w:r>
    </w:p>
    <w:p w14:paraId="44ECBD2E" w14:textId="77777777" w:rsidR="008D7DC4" w:rsidRPr="00EA561D" w:rsidRDefault="008D7DC4" w:rsidP="008D7DC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14:paraId="4922788F" w14:textId="77777777" w:rsidR="008D7DC4" w:rsidRPr="00EA561D" w:rsidRDefault="008D7DC4" w:rsidP="008D7DC4">
      <w:pPr>
        <w:pStyle w:val="a7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EA561D">
        <w:rPr>
          <w:rFonts w:ascii="Times New Roman" w:hAnsi="Times New Roman"/>
          <w:sz w:val="24"/>
          <w:szCs w:val="24"/>
        </w:rPr>
        <w:t xml:space="preserve">Основные отчетные показатели деятельности </w:t>
      </w:r>
      <w:r w:rsidRPr="00EA561D">
        <w:rPr>
          <w:rFonts w:ascii="Times New Roman" w:eastAsia="Times New Roman" w:hAnsi="Times New Roman"/>
          <w:sz w:val="24"/>
          <w:szCs w:val="24"/>
        </w:rPr>
        <w:t>А</w:t>
      </w:r>
      <w:r w:rsidRPr="00EA561D">
        <w:rPr>
          <w:rFonts w:ascii="Times New Roman" w:hAnsi="Times New Roman"/>
          <w:sz w:val="24"/>
          <w:szCs w:val="24"/>
        </w:rPr>
        <w:t>дминистраци</w:t>
      </w:r>
      <w:r w:rsidRPr="00EA561D">
        <w:rPr>
          <w:rFonts w:ascii="Times New Roman" w:eastAsia="Times New Roman" w:hAnsi="Times New Roman"/>
          <w:sz w:val="24"/>
          <w:szCs w:val="24"/>
        </w:rPr>
        <w:t>и Шарыповского округа</w:t>
      </w:r>
      <w:r w:rsidRPr="00EA561D">
        <w:rPr>
          <w:rFonts w:ascii="Times New Roman" w:hAnsi="Times New Roman"/>
          <w:sz w:val="24"/>
          <w:szCs w:val="24"/>
        </w:rPr>
        <w:t xml:space="preserve"> в рамках осуществления муниципаль</w:t>
      </w:r>
      <w:r w:rsidR="00FD2045">
        <w:rPr>
          <w:rFonts w:ascii="Times New Roman" w:hAnsi="Times New Roman"/>
          <w:sz w:val="24"/>
          <w:szCs w:val="24"/>
        </w:rPr>
        <w:t>ного земельного контроля за 2025</w:t>
      </w:r>
      <w:r w:rsidRPr="00EA561D">
        <w:rPr>
          <w:rFonts w:ascii="Times New Roman" w:hAnsi="Times New Roman"/>
          <w:sz w:val="24"/>
          <w:szCs w:val="24"/>
        </w:rPr>
        <w:t xml:space="preserve"> год </w:t>
      </w:r>
    </w:p>
    <w:p w14:paraId="4A77E08A" w14:textId="77777777" w:rsidR="008D7DC4" w:rsidRPr="00EA561D" w:rsidRDefault="008D7DC4" w:rsidP="008D7DC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3EDD8C2" w14:textId="77777777" w:rsidR="008D7DC4" w:rsidRPr="00D45708" w:rsidRDefault="008D7DC4" w:rsidP="008D7DC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457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Объектами при осуществлении муниципального контроля являются земли, земельные участки или части </w:t>
      </w:r>
      <w:proofErr w:type="gramStart"/>
      <w:r w:rsidRPr="00D457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земельных участков</w:t>
      </w:r>
      <w:proofErr w:type="gramEnd"/>
      <w:r w:rsidRPr="00D457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расположенные в границах муниципал</w:t>
      </w:r>
      <w:r w:rsidR="00FD20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ьного образования Шарыповский муниципальный округ</w:t>
      </w:r>
      <w:r w:rsidRPr="00D457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6A18763" w14:textId="77777777" w:rsidR="008D7DC4" w:rsidRPr="00D45708" w:rsidRDefault="008D7DC4" w:rsidP="008D7DC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57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Контролируемыми лицами при осуществлении муниципального контроля являются юридические лица,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индивидуальные предприниматели и</w:t>
      </w:r>
      <w:r w:rsidRPr="00D457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граждане.</w:t>
      </w:r>
    </w:p>
    <w:p w14:paraId="7DD38CA5" w14:textId="77777777" w:rsidR="008D7DC4" w:rsidRPr="00D45708" w:rsidRDefault="008D7DC4" w:rsidP="008D7D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708">
        <w:rPr>
          <w:rFonts w:ascii="Times New Roman" w:hAnsi="Times New Roman"/>
          <w:sz w:val="24"/>
          <w:szCs w:val="24"/>
        </w:rPr>
        <w:t xml:space="preserve">Главной задачей администрации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Шарыповского муниципального округа</w:t>
      </w:r>
      <w:r w:rsidRPr="00D45708">
        <w:rPr>
          <w:rFonts w:ascii="Times New Roman" w:hAnsi="Times New Roman"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профилактических мероприятий. </w:t>
      </w:r>
    </w:p>
    <w:p w14:paraId="37C7922C" w14:textId="77777777" w:rsidR="00E44BBB" w:rsidRDefault="00B945C2" w:rsidP="00490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9 месяцев 2025</w:t>
      </w:r>
      <w:r w:rsidR="008D7DC4" w:rsidRPr="00D457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в рамках муниципального контроля по результатам кон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трольных мероприятий выявлено 36</w:t>
      </w:r>
      <w:r w:rsidR="00FD20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нарушений</w:t>
      </w:r>
      <w:r w:rsidR="008D7DC4" w:rsidRPr="00D457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обязательных требований. </w:t>
      </w:r>
      <w:r w:rsidR="008D7DC4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Основным видом нарушений являе</w:t>
      </w:r>
      <w:r w:rsidR="008D7DC4" w:rsidRPr="00D457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тся </w:t>
      </w:r>
      <w:r w:rsidR="00E44BBB" w:rsidRPr="00E44B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наличие признаков самозахвата </w:t>
      </w:r>
      <w:r w:rsidR="004904DD">
        <w:rPr>
          <w:rFonts w:ascii="Times New Roman" w:eastAsia="Times New Roman" w:hAnsi="Times New Roman"/>
          <w:bCs/>
          <w:sz w:val="24"/>
          <w:szCs w:val="24"/>
          <w:lang w:eastAsia="ru-RU"/>
        </w:rPr>
        <w:t>земельных участков</w:t>
      </w:r>
      <w:r w:rsidR="00FD2045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E44BBB" w:rsidRPr="00E44B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44BBB">
        <w:rPr>
          <w:rFonts w:ascii="Times New Roman" w:eastAsia="Times New Roman" w:hAnsi="Times New Roman"/>
          <w:bCs/>
          <w:sz w:val="24"/>
          <w:szCs w:val="24"/>
          <w:lang w:eastAsia="ru-RU"/>
        </w:rPr>
        <w:t>примыкающих к</w:t>
      </w:r>
      <w:r w:rsidR="00E44BBB" w:rsidRPr="00E44B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44BBB">
        <w:rPr>
          <w:rFonts w:ascii="Times New Roman" w:eastAsia="Times New Roman" w:hAnsi="Times New Roman"/>
          <w:bCs/>
          <w:sz w:val="24"/>
          <w:szCs w:val="24"/>
          <w:lang w:eastAsia="ru-RU"/>
        </w:rPr>
        <w:t>границам участков</w:t>
      </w:r>
      <w:r w:rsidR="00443B65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E44BBB" w:rsidRPr="00E44B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90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расположенных в 20-метровой </w:t>
      </w:r>
      <w:r w:rsidR="00E44BBB">
        <w:rPr>
          <w:rFonts w:ascii="Times New Roman" w:eastAsia="Times New Roman" w:hAnsi="Times New Roman"/>
          <w:bCs/>
          <w:sz w:val="24"/>
          <w:szCs w:val="24"/>
          <w:lang w:eastAsia="ru-RU"/>
        </w:rPr>
        <w:t>береговой полосе оз. Большое</w:t>
      </w:r>
      <w:r w:rsidR="00FD2045">
        <w:rPr>
          <w:rFonts w:ascii="Times New Roman" w:eastAsia="Times New Roman" w:hAnsi="Times New Roman"/>
          <w:bCs/>
          <w:sz w:val="24"/>
          <w:szCs w:val="24"/>
          <w:lang w:eastAsia="ru-RU"/>
        </w:rPr>
        <w:t>, нецелевое использование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земель сельскохозяйственного назначения.</w:t>
      </w:r>
    </w:p>
    <w:p w14:paraId="7E3F821D" w14:textId="77777777" w:rsidR="008D7DC4" w:rsidRPr="00D45708" w:rsidRDefault="008D7DC4" w:rsidP="00E4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45708">
        <w:rPr>
          <w:rFonts w:ascii="Times New Roman" w:eastAsia="Times New Roman" w:hAnsi="Times New Roman"/>
          <w:iCs/>
          <w:sz w:val="24"/>
          <w:szCs w:val="24"/>
          <w:lang w:eastAsia="ru-RU"/>
        </w:rPr>
        <w:t>В целях предупреждения нарушений контролируемыми</w:t>
      </w:r>
      <w:r w:rsidR="00FD204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лицами обязательных требований и требований</w:t>
      </w:r>
      <w:r w:rsidRPr="00D45708">
        <w:rPr>
          <w:rFonts w:ascii="Times New Roman" w:eastAsia="Times New Roman" w:hAnsi="Times New Roman"/>
          <w:iCs/>
          <w:sz w:val="24"/>
          <w:szCs w:val="24"/>
          <w:lang w:eastAsia="ru-RU"/>
        </w:rPr>
        <w:t>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 программой п</w:t>
      </w:r>
      <w:r w:rsidR="00C50DD7">
        <w:rPr>
          <w:rFonts w:ascii="Times New Roman" w:eastAsia="Times New Roman" w:hAnsi="Times New Roman"/>
          <w:iCs/>
          <w:sz w:val="24"/>
          <w:szCs w:val="24"/>
          <w:lang w:eastAsia="ru-RU"/>
        </w:rPr>
        <w:t>о профилактике нарушений на 202</w:t>
      </w:r>
      <w:r w:rsidR="00B945C2"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Pr="00D4570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год. </w:t>
      </w:r>
    </w:p>
    <w:p w14:paraId="656F9475" w14:textId="77777777" w:rsidR="008D7DC4" w:rsidRPr="00D45708" w:rsidRDefault="008D7DC4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45708">
        <w:rPr>
          <w:rFonts w:ascii="Times New Roman" w:eastAsia="Times New Roman" w:hAnsi="Times New Roman"/>
          <w:iCs/>
          <w:sz w:val="24"/>
          <w:szCs w:val="24"/>
          <w:lang w:eastAsia="ru-RU"/>
        </w:rPr>
        <w:t>Разъяснительная работа проводилась также в рамках проведения наблюдений путем направления предостережений о недопустимости нарушения обязательных требований земельного законодательства,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049F4B83" w14:textId="77777777" w:rsidR="008D7DC4" w:rsidRDefault="008D7DC4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4570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регулярной основе давались консультации в ходе обследования земельных участков, посредством телефонной связи и письменных ответов на обращения граждан, в средствах массовой информации. </w:t>
      </w:r>
    </w:p>
    <w:p w14:paraId="6E208F7E" w14:textId="77777777" w:rsidR="008D7DC4" w:rsidRPr="00D45708" w:rsidRDefault="008D7DC4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07FAA">
        <w:rPr>
          <w:rFonts w:ascii="Times New Roman" w:eastAsia="Times New Roman" w:hAnsi="Times New Roman"/>
          <w:iCs/>
          <w:sz w:val="24"/>
          <w:szCs w:val="24"/>
          <w:lang w:eastAsia="ru-RU"/>
        </w:rPr>
        <w:t>В связи с ограничениями, установленными постановлением Правительства Р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оссийской Федерации</w:t>
      </w:r>
      <w:r w:rsidRPr="00407FA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от 10.03.2022 № 336 «Об особенностях организации и осуществления государственного контроля (надзора),</w:t>
      </w:r>
      <w:r w:rsidR="00B945C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муниципального контроля» в 2025</w:t>
      </w:r>
      <w:r w:rsidRPr="00407FA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году проводились исключительно контрольные мероприятия без взаимодействия с контролируемым</w:t>
      </w:r>
      <w:r w:rsidR="00B945C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лицом. В 2025 году проведено 37</w:t>
      </w:r>
      <w:r w:rsidRPr="00407FA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контрольных мероприятий без взаимодействия с контролируемым лицом.</w:t>
      </w:r>
    </w:p>
    <w:p w14:paraId="722DC9BC" w14:textId="77777777" w:rsidR="008D7DC4" w:rsidRDefault="008D7DC4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</w:pPr>
      <w:r w:rsidRPr="00D45708"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</w:t>
      </w:r>
      <w:r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>,</w:t>
      </w:r>
      <w:r w:rsidRPr="00D45708"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 xml:space="preserve"> на основании ст.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сфере муниципального земельного контроля на территории му</w:t>
      </w:r>
      <w:r w:rsidR="00C50DD7"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>н</w:t>
      </w:r>
      <w:r w:rsidR="00B945C2"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>иципального образования на 2025</w:t>
      </w:r>
      <w:r w:rsidRPr="00D45708"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 xml:space="preserve"> год не утверждался. </w:t>
      </w:r>
    </w:p>
    <w:p w14:paraId="61A11FF7" w14:textId="77777777" w:rsidR="008D7DC4" w:rsidRPr="00D45708" w:rsidRDefault="00B945C2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>В 2025</w:t>
      </w:r>
      <w:r w:rsidR="008D7DC4" w:rsidRPr="00D45708"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 xml:space="preserve"> году проводилось консультирование в целях профилактики нарушений требований, установленных федеральными законами, законами Красноярского края, а </w:t>
      </w:r>
      <w:r w:rsidR="008D7DC4" w:rsidRPr="00D45708"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lastRenderedPageBreak/>
        <w:t xml:space="preserve">также муниципальными правовыми актами муниципального образования </w:t>
      </w:r>
      <w:r w:rsidR="008D7DC4"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>Шарыповский муниципальный округ.</w:t>
      </w:r>
    </w:p>
    <w:p w14:paraId="7D542B81" w14:textId="77777777" w:rsidR="008D7DC4" w:rsidRPr="00D45708" w:rsidRDefault="004904DD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>К проведению</w:t>
      </w:r>
      <w:r w:rsidR="00C9415B"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 xml:space="preserve"> выездных обследований</w:t>
      </w:r>
      <w:r w:rsidR="00B945C2"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>, на определенные участки, привлекался кадастровый инже</w:t>
      </w:r>
      <w:r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>нер</w:t>
      </w:r>
      <w:r w:rsidR="008D7DC4" w:rsidRPr="00D45708">
        <w:rPr>
          <w:rFonts w:ascii="Times New Roman" w:eastAsia="Times New Roman" w:hAnsi="Times New Roman"/>
          <w:color w:val="010101"/>
          <w:sz w:val="24"/>
          <w:szCs w:val="24"/>
          <w:shd w:val="clear" w:color="auto" w:fill="FFFFFF"/>
          <w:lang w:eastAsia="ru-RU"/>
        </w:rPr>
        <w:t>.</w:t>
      </w:r>
    </w:p>
    <w:p w14:paraId="2115FFD5" w14:textId="77777777" w:rsidR="008D7DC4" w:rsidRPr="00D45708" w:rsidRDefault="008D7DC4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708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Проводимая администрацией 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Шарыповского муниципального округа</w:t>
      </w:r>
      <w:r w:rsidR="00B945C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 2025</w:t>
      </w:r>
      <w:r w:rsidRPr="00D45708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году работа</w:t>
      </w:r>
      <w:r w:rsidRPr="00D45708">
        <w:rPr>
          <w:rFonts w:ascii="Times New Roman" w:hAnsi="Times New Roman"/>
          <w:sz w:val="24"/>
          <w:szCs w:val="24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64044D8B" w14:textId="77777777" w:rsidR="008D7DC4" w:rsidRPr="00D45708" w:rsidRDefault="008D7DC4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708">
        <w:rPr>
          <w:rFonts w:ascii="Times New Roman" w:hAnsi="Times New Roman"/>
          <w:sz w:val="24"/>
          <w:szCs w:val="24"/>
        </w:rPr>
        <w:t xml:space="preserve">Так, в рамках проведения профилактических </w:t>
      </w:r>
      <w:proofErr w:type="gramStart"/>
      <w:r w:rsidR="002B704E">
        <w:rPr>
          <w:rFonts w:ascii="Times New Roman" w:hAnsi="Times New Roman"/>
          <w:sz w:val="24"/>
          <w:szCs w:val="24"/>
        </w:rPr>
        <w:t>мероприятий  за</w:t>
      </w:r>
      <w:proofErr w:type="gramEnd"/>
      <w:r w:rsidR="002B704E">
        <w:rPr>
          <w:rFonts w:ascii="Times New Roman" w:hAnsi="Times New Roman"/>
          <w:sz w:val="24"/>
          <w:szCs w:val="24"/>
        </w:rPr>
        <w:t xml:space="preserve"> 9 месяцев</w:t>
      </w:r>
      <w:r w:rsidR="00B945C2">
        <w:rPr>
          <w:rFonts w:ascii="Times New Roman" w:hAnsi="Times New Roman"/>
          <w:sz w:val="24"/>
          <w:szCs w:val="24"/>
        </w:rPr>
        <w:t xml:space="preserve"> 2024 выявлено – 32</w:t>
      </w:r>
      <w:r w:rsidRPr="00D45708">
        <w:rPr>
          <w:rFonts w:ascii="Times New Roman" w:hAnsi="Times New Roman"/>
          <w:sz w:val="24"/>
          <w:szCs w:val="24"/>
        </w:rPr>
        <w:t xml:space="preserve"> нарушений земельного законодательства, з</w:t>
      </w:r>
      <w:r w:rsidR="00B945C2">
        <w:rPr>
          <w:rFonts w:ascii="Times New Roman" w:hAnsi="Times New Roman"/>
          <w:sz w:val="24"/>
          <w:szCs w:val="24"/>
        </w:rPr>
        <w:t>а 9 месяцев 2025</w:t>
      </w:r>
      <w:r w:rsidR="004904DD">
        <w:rPr>
          <w:rFonts w:ascii="Times New Roman" w:hAnsi="Times New Roman"/>
          <w:sz w:val="24"/>
          <w:szCs w:val="24"/>
        </w:rPr>
        <w:t xml:space="preserve"> года вынесено </w:t>
      </w:r>
      <w:r w:rsidR="00B945C2">
        <w:rPr>
          <w:rFonts w:ascii="Times New Roman" w:hAnsi="Times New Roman"/>
          <w:sz w:val="24"/>
          <w:szCs w:val="24"/>
        </w:rPr>
        <w:t xml:space="preserve"> так же </w:t>
      </w:r>
      <w:r w:rsidR="004904DD">
        <w:rPr>
          <w:rFonts w:ascii="Times New Roman" w:hAnsi="Times New Roman"/>
          <w:sz w:val="24"/>
          <w:szCs w:val="24"/>
        </w:rPr>
        <w:t>32 предостережения</w:t>
      </w:r>
      <w:r w:rsidRPr="00D45708">
        <w:rPr>
          <w:rFonts w:ascii="Times New Roman" w:hAnsi="Times New Roman"/>
          <w:sz w:val="24"/>
          <w:szCs w:val="24"/>
        </w:rPr>
        <w:t xml:space="preserve"> о недопустимости на</w:t>
      </w:r>
      <w:r>
        <w:rPr>
          <w:rFonts w:ascii="Times New Roman" w:hAnsi="Times New Roman"/>
          <w:sz w:val="24"/>
          <w:szCs w:val="24"/>
        </w:rPr>
        <w:t>рушения обязательных требований</w:t>
      </w:r>
      <w:r w:rsidRPr="00D45708">
        <w:rPr>
          <w:rFonts w:ascii="Times New Roman" w:hAnsi="Times New Roman"/>
          <w:sz w:val="24"/>
          <w:szCs w:val="24"/>
        </w:rPr>
        <w:t>.</w:t>
      </w:r>
    </w:p>
    <w:p w14:paraId="141FAC0F" w14:textId="77777777" w:rsidR="008D7DC4" w:rsidRPr="00D45708" w:rsidRDefault="008D7DC4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D45708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Для устранения указанных рисков деятельность </w:t>
      </w:r>
      <w:proofErr w:type="gramStart"/>
      <w:r w:rsidRPr="00D45708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администрации  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Шарыповского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муниципального округа</w:t>
      </w:r>
      <w:r w:rsidR="00B945C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 2026</w:t>
      </w:r>
      <w:r w:rsidRPr="00D45708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году будет сосредоточена на следующих направлениях:</w:t>
      </w:r>
    </w:p>
    <w:p w14:paraId="1E1877C5" w14:textId="77777777" w:rsidR="008D7DC4" w:rsidRDefault="008D7DC4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ab/>
      </w:r>
      <w:r w:rsidRPr="00D45708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информирование контролируемых лиц и иных заинтересованных лиц по вопросам соб</w:t>
      </w:r>
      <w:r w:rsidR="00FD204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людения обязательных требований путем размещения</w:t>
      </w:r>
      <w:r w:rsidRPr="00D45708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 средствах массовой информации данных о проводимых мероприятиях и выявленных нарушениях земельного законодательства при и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спользовании земельных участков;</w:t>
      </w:r>
    </w:p>
    <w:p w14:paraId="2BB77C83" w14:textId="77777777" w:rsidR="008D7DC4" w:rsidRDefault="008D7DC4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ab/>
      </w:r>
      <w:r w:rsidRPr="00D45708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консультирование контролируемых лиц и иных заинтересованных лиц по вопросам, связанным с организацией и осущест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влением муниципального контроля;</w:t>
      </w:r>
    </w:p>
    <w:p w14:paraId="39306D0E" w14:textId="77777777" w:rsidR="008D7DC4" w:rsidRDefault="008D7DC4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ab/>
      </w:r>
      <w:r w:rsidRPr="00D45708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проведение профилактических мероприятий по соблюдении обязательных требований земельного законодательства.</w:t>
      </w:r>
    </w:p>
    <w:p w14:paraId="11D48629" w14:textId="77777777" w:rsidR="008D7DC4" w:rsidRPr="00D45708" w:rsidRDefault="008D7DC4" w:rsidP="008D7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212B7EBB" w14:textId="77777777" w:rsidR="008D7DC4" w:rsidRPr="00EA561D" w:rsidRDefault="008D7DC4" w:rsidP="008D7DC4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4"/>
          <w:szCs w:val="24"/>
        </w:rPr>
      </w:pPr>
      <w:bookmarkStart w:id="1" w:name="Par175"/>
      <w:bookmarkEnd w:id="1"/>
      <w:r w:rsidRPr="00EA561D">
        <w:rPr>
          <w:rFonts w:ascii="Times New Roman" w:hAnsi="Times New Roman"/>
          <w:bCs/>
          <w:sz w:val="24"/>
          <w:szCs w:val="24"/>
        </w:rPr>
        <w:t>Раздел II. Цели и задачи реализации программы профилактики</w:t>
      </w:r>
    </w:p>
    <w:p w14:paraId="1CA98961" w14:textId="77777777" w:rsidR="008D7DC4" w:rsidRPr="00EA561D" w:rsidRDefault="008D7DC4" w:rsidP="008D7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7FF9E" w14:textId="77777777" w:rsidR="008D7DC4" w:rsidRPr="00EA561D" w:rsidRDefault="008D7DC4" w:rsidP="008D7DC4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EA561D">
        <w:rPr>
          <w:rFonts w:ascii="Times New Roman" w:hAnsi="Times New Roman"/>
          <w:bCs/>
          <w:sz w:val="24"/>
          <w:szCs w:val="24"/>
        </w:rPr>
        <w:t>Основными целями программы профилактики являются:</w:t>
      </w:r>
    </w:p>
    <w:p w14:paraId="60E61EC6" w14:textId="77777777" w:rsidR="008D7DC4" w:rsidRPr="00B75BC3" w:rsidRDefault="008D7DC4" w:rsidP="008D7DC4">
      <w:pPr>
        <w:pStyle w:val="a7"/>
        <w:numPr>
          <w:ilvl w:val="0"/>
          <w:numId w:val="2"/>
        </w:numPr>
        <w:spacing w:after="0" w:line="240" w:lineRule="auto"/>
        <w:ind w:left="0" w:firstLine="71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B75BC3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 и иными лицами.</w:t>
      </w:r>
    </w:p>
    <w:p w14:paraId="77376B9E" w14:textId="77777777" w:rsidR="008D7DC4" w:rsidRPr="00B75BC3" w:rsidRDefault="008D7DC4" w:rsidP="008D7DC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B75BC3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24287680" w14:textId="77777777" w:rsidR="008D7DC4" w:rsidRPr="00B75BC3" w:rsidRDefault="008D7DC4" w:rsidP="008D7DC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B75BC3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 и иных лиц, повышение информированности о способах их соблюдения.</w:t>
      </w:r>
    </w:p>
    <w:p w14:paraId="3F56C7C5" w14:textId="77777777" w:rsidR="008D7DC4" w:rsidRPr="00EA561D" w:rsidRDefault="008D7DC4" w:rsidP="008D7DC4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EA561D">
        <w:rPr>
          <w:rFonts w:ascii="Times New Roman" w:hAnsi="Times New Roman"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7F3A9E0A" w14:textId="77777777" w:rsidR="008D7DC4" w:rsidRDefault="008D7DC4" w:rsidP="008D7DC4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BC3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ценностям.</w:t>
      </w:r>
    </w:p>
    <w:p w14:paraId="06CDDECC" w14:textId="77777777" w:rsidR="008D7DC4" w:rsidRPr="00264F31" w:rsidRDefault="008D7DC4" w:rsidP="008D7DC4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F31">
        <w:rPr>
          <w:rFonts w:ascii="Times New Roman" w:hAnsi="Times New Roman"/>
          <w:iCs/>
          <w:sz w:val="24"/>
          <w:szCs w:val="24"/>
        </w:rPr>
        <w:t xml:space="preserve">Повышение правосознания и правовой культуры </w:t>
      </w:r>
      <w:proofErr w:type="gramStart"/>
      <w:r w:rsidRPr="00264F31">
        <w:rPr>
          <w:rFonts w:ascii="Times New Roman" w:hAnsi="Times New Roman"/>
          <w:iCs/>
          <w:sz w:val="24"/>
          <w:szCs w:val="24"/>
        </w:rPr>
        <w:t>руководителей  юридических</w:t>
      </w:r>
      <w:proofErr w:type="gramEnd"/>
      <w:r w:rsidRPr="00264F31">
        <w:rPr>
          <w:rFonts w:ascii="Times New Roman" w:hAnsi="Times New Roman"/>
          <w:iCs/>
          <w:sz w:val="24"/>
          <w:szCs w:val="24"/>
        </w:rPr>
        <w:t xml:space="preserve"> лиц, индивидуальных предпринимателей и граждан.</w:t>
      </w:r>
    </w:p>
    <w:p w14:paraId="22E8E0A6" w14:textId="77777777" w:rsidR="008D7DC4" w:rsidRPr="00264F31" w:rsidRDefault="008D7DC4" w:rsidP="008D7DC4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F31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5AFEFE0B" w14:textId="77777777" w:rsidR="008D7DC4" w:rsidRPr="00EA561D" w:rsidRDefault="008D7DC4" w:rsidP="008D7DC4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561D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0364DF9D" w14:textId="77777777" w:rsidR="008D7DC4" w:rsidRPr="00EA561D" w:rsidRDefault="008D7DC4" w:rsidP="008D7DC4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561D">
        <w:rPr>
          <w:rFonts w:ascii="Times New Roman" w:hAnsi="Times New Roman"/>
          <w:sz w:val="24"/>
          <w:szCs w:val="24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14:paraId="4FE347ED" w14:textId="77777777" w:rsidR="008D7DC4" w:rsidRPr="00EA561D" w:rsidRDefault="008D7DC4" w:rsidP="008D7DC4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14:paraId="5D4B2A49" w14:textId="77777777" w:rsidR="008D7DC4" w:rsidRDefault="008D7DC4" w:rsidP="008D7DC4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EA561D">
        <w:rPr>
          <w:rFonts w:ascii="Times New Roman" w:hAnsi="Times New Roman"/>
          <w:bCs/>
          <w:sz w:val="24"/>
          <w:szCs w:val="24"/>
        </w:rPr>
        <w:t>Раздел III. Перечень профилактических мероприятий, сроки (периодичность) их проведения</w:t>
      </w:r>
    </w:p>
    <w:p w14:paraId="27A20E89" w14:textId="77777777" w:rsidR="008D7DC4" w:rsidRDefault="008D7DC4" w:rsidP="008D7DC4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984"/>
        <w:gridCol w:w="2315"/>
      </w:tblGrid>
      <w:tr w:rsidR="008D7DC4" w:rsidRPr="00323369" w14:paraId="7B46C5BF" w14:textId="77777777" w:rsidTr="00FD2045">
        <w:trPr>
          <w:trHeight w:val="9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5359" w14:textId="77777777" w:rsidR="008D7DC4" w:rsidRPr="006308C6" w:rsidRDefault="008D7DC4" w:rsidP="00161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19CE2BF1" w14:textId="77777777" w:rsidR="008D7DC4" w:rsidRPr="006308C6" w:rsidRDefault="008D7DC4" w:rsidP="00161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</w:t>
            </w: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6F48" w14:textId="77777777" w:rsidR="008D7DC4" w:rsidRPr="006308C6" w:rsidRDefault="008D7DC4" w:rsidP="00161CB6">
            <w:pPr>
              <w:suppressAutoHyphens w:val="0"/>
              <w:spacing w:after="0" w:line="240" w:lineRule="auto"/>
              <w:ind w:firstLine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CF82" w14:textId="77777777" w:rsidR="008D7DC4" w:rsidRPr="006308C6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лицо за</w:t>
            </w:r>
          </w:p>
          <w:p w14:paraId="05928A78" w14:textId="77777777" w:rsidR="008D7DC4" w:rsidRPr="006308C6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30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еализацию</w:t>
            </w:r>
          </w:p>
          <w:p w14:paraId="61D6C1B5" w14:textId="77777777" w:rsidR="008D7DC4" w:rsidRPr="006308C6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0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0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0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2BBA" w14:textId="77777777" w:rsidR="008D7DC4" w:rsidRPr="006308C6" w:rsidRDefault="008D7DC4" w:rsidP="00161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Сроки</w:t>
            </w:r>
          </w:p>
          <w:p w14:paraId="47E4326C" w14:textId="77777777" w:rsidR="008D7DC4" w:rsidRPr="006308C6" w:rsidRDefault="008D7DC4" w:rsidP="00161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(периоди</w:t>
            </w: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</w:t>
            </w: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ность)</w:t>
            </w:r>
          </w:p>
          <w:p w14:paraId="186F2763" w14:textId="77777777" w:rsidR="008D7DC4" w:rsidRPr="006308C6" w:rsidRDefault="008D7DC4" w:rsidP="00161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их пр</w:t>
            </w: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6308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ведения</w:t>
            </w:r>
          </w:p>
        </w:tc>
      </w:tr>
      <w:tr w:rsidR="008D7DC4" w:rsidRPr="00323369" w14:paraId="09689247" w14:textId="77777777" w:rsidTr="00FD2045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26D9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336B" w14:textId="77777777" w:rsidR="008D7DC4" w:rsidRPr="00323369" w:rsidRDefault="008D7DC4" w:rsidP="00FD204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Публикация на сайте админ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Шарыповского мун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ципального округа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ции по соблюдению обяз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тельных требований земельн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го законодательства при направлении их в адрес адм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Шарыповского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ниципального округа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уполн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моченными федеральными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орга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нами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полнительной вл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  <w:r w:rsidR="00FD2045">
              <w:rPr>
                <w:rFonts w:ascii="Times New Roman" w:hAnsi="Times New Roman"/>
                <w:sz w:val="24"/>
                <w:szCs w:val="24"/>
                <w:lang w:eastAsia="ru-RU"/>
              </w:rPr>
              <w:t>, исполнительными органами Красноярского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4883" w14:textId="77777777" w:rsidR="008D7DC4" w:rsidRDefault="00FD2045" w:rsidP="00161C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муниципального контроля</w:t>
            </w:r>
            <w:r w:rsidR="008D7DC4" w:rsidRPr="00DB6B77">
              <w:rPr>
                <w:rFonts w:ascii="Times New Roman" w:hAnsi="Times New Roman"/>
                <w:iCs/>
                <w:sz w:val="24"/>
                <w:szCs w:val="24"/>
              </w:rPr>
              <w:t xml:space="preserve"> и безопасности администрации Шарыповского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муниципального </w:t>
            </w:r>
            <w:r w:rsidR="008D7DC4" w:rsidRPr="00DB6B77">
              <w:rPr>
                <w:rFonts w:ascii="Times New Roman" w:hAnsi="Times New Roman"/>
                <w:iCs/>
                <w:sz w:val="24"/>
                <w:szCs w:val="24"/>
              </w:rPr>
              <w:t>округа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D614" w14:textId="77777777" w:rsidR="008D7DC4" w:rsidRDefault="008D7DC4" w:rsidP="00161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мере</w:t>
            </w:r>
          </w:p>
          <w:p w14:paraId="17B4AD49" w14:textId="77777777" w:rsidR="008D7DC4" w:rsidRPr="00323369" w:rsidRDefault="008D7DC4" w:rsidP="00161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поступл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8D7DC4" w:rsidRPr="00323369" w14:paraId="54A72A82" w14:textId="77777777" w:rsidTr="00FD2045">
        <w:trPr>
          <w:trHeight w:val="4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6F95" w14:textId="77777777" w:rsidR="008D7DC4" w:rsidRPr="00323369" w:rsidRDefault="008D7DC4" w:rsidP="00161CB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6D09" w14:textId="77777777" w:rsidR="008D7DC4" w:rsidRPr="00323369" w:rsidRDefault="008D7DC4" w:rsidP="00161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на официальном интернет-портале 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Шарыповского муниципального округа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сети «Интернет» информа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</w:t>
            </w:r>
            <w:r w:rsidRPr="000F55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которая</w:t>
            </w:r>
            <w:r w:rsidRPr="000F5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предусмотрен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32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 3.3.1</w:t>
            </w:r>
            <w:r w:rsidRPr="000F5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Положения о муниципальном земельном контроле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4DE2A" w14:textId="77777777" w:rsidR="008D7DC4" w:rsidRDefault="00FD2045" w:rsidP="00161C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Отдел муниципального</w:t>
            </w:r>
            <w:r w:rsidRPr="00FD2045">
              <w:rPr>
                <w:rFonts w:ascii="Times New Roman" w:hAnsi="Times New Roman"/>
                <w:iCs/>
                <w:sz w:val="24"/>
                <w:szCs w:val="24"/>
              </w:rPr>
              <w:t xml:space="preserve"> контроля и безопасности администрации Шарыповского муниципального округа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E0AD" w14:textId="77777777" w:rsidR="008D7DC4" w:rsidRPr="00323369" w:rsidRDefault="008D7DC4" w:rsidP="00161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По мере обно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</w:tr>
      <w:tr w:rsidR="008D7DC4" w:rsidRPr="00323369" w14:paraId="6F5D0429" w14:textId="77777777" w:rsidTr="00FD2045">
        <w:trPr>
          <w:trHeight w:val="39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9904" w14:textId="77777777" w:rsidR="008D7DC4" w:rsidRPr="00323369" w:rsidRDefault="008D7DC4" w:rsidP="00161CB6">
            <w:pPr>
              <w:suppressAutoHyphens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F57B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должностными лицами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рыповского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пального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округа 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консультаций</w:t>
            </w:r>
            <w:proofErr w:type="gramEnd"/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просам:</w:t>
            </w:r>
          </w:p>
          <w:p w14:paraId="5EEE7761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1) организация и осуществл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ние муниципального земел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ного ко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троля;</w:t>
            </w:r>
          </w:p>
          <w:p w14:paraId="7D669C47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2) порядок осуществления контрольных мероприятий, установленных Положен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и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ем;</w:t>
            </w:r>
          </w:p>
          <w:p w14:paraId="64863A0A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3) порядок обжалования де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й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ствий (бездействия) дол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ж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ностных лиц</w:t>
            </w:r>
            <w:r w:rsidR="00443B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,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уполномоченных осущест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лять муниципальный з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мельный контроль;</w:t>
            </w:r>
          </w:p>
          <w:p w14:paraId="0C6D815B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4) получение информации о но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р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мативных правовых актах (их отдельных положениях), содержащих обязательные требования, оценка соблюд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ния которых осуществляется администрацией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Шарыпо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ского муниципального округа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в рамках контрольных мер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323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приятий.</w:t>
            </w:r>
          </w:p>
          <w:p w14:paraId="60082CDD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Консультирование осущест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ляется посредствам 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личного обр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щения, телефонной связи, эле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тронной почты, видео-конференц-связи, при получ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нии письменного запроса - в пис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форме в порядке, уст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новленном Федеральным </w:t>
            </w:r>
            <w:hyperlink r:id="rId8" w:history="1">
              <w:r w:rsidRPr="0032336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порядке рассмо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рения обращения граждан Российской Федерации», а также в ходе проведения пр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филактического м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B53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роприятия, контрольного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0BF4" w14:textId="77777777" w:rsidR="008D7DC4" w:rsidRDefault="00FD2045" w:rsidP="00161CB6">
            <w:pPr>
              <w:spacing w:after="0" w:line="240" w:lineRule="auto"/>
              <w:jc w:val="center"/>
            </w:pPr>
            <w:r w:rsidRPr="00FD204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Отдел муниципального контроля и безопасности администрации Шарыповского муниципального округа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582D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(при наличии о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нований)</w:t>
            </w:r>
          </w:p>
          <w:p w14:paraId="5EFC633A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77A0B5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7DC4" w:rsidRPr="00323369" w14:paraId="7069877B" w14:textId="77777777" w:rsidTr="00FD2045">
        <w:trPr>
          <w:trHeight w:val="16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92E0" w14:textId="77777777" w:rsidR="008D7DC4" w:rsidRPr="00323369" w:rsidRDefault="008D7DC4" w:rsidP="00161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Объявление предостереж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907C" w14:textId="77777777" w:rsidR="008D7DC4" w:rsidRPr="00BA575D" w:rsidRDefault="008D7DC4" w:rsidP="00161CB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наличия у Адм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сведений о готов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нарушениях обязател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требований или призн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нарушений обязательных требований и (или) в случае отсутствия подтве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жденных данных о том, что н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рушение обязательных требований причинило вред (ущерб) охр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няемым законом ценн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стям либо создало угрозу причин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вреда (ущерба) охраня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законом цен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ностям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министрация  объявляет</w:t>
            </w:r>
            <w:proofErr w:type="gramEnd"/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тролируемому лицу предост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режение о нед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пустимости нарушения обязательных тр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бований и предлагает принять меры по обеспечению собл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обязательных требов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E194" w14:textId="77777777" w:rsidR="008D7DC4" w:rsidRDefault="00FD2045" w:rsidP="00161CB6">
            <w:pPr>
              <w:spacing w:after="0" w:line="240" w:lineRule="auto"/>
              <w:jc w:val="center"/>
            </w:pPr>
            <w:r w:rsidRPr="00FD2045">
              <w:rPr>
                <w:rFonts w:ascii="Times New Roman" w:hAnsi="Times New Roman"/>
                <w:iCs/>
                <w:sz w:val="24"/>
                <w:szCs w:val="24"/>
              </w:rPr>
              <w:t>Отдел муниципального контроля и безопасности администрации Шарыповского муниципального округа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C042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да, по мере необходим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23369"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8D7DC4" w:rsidRPr="00323369" w14:paraId="7B52B25D" w14:textId="77777777" w:rsidTr="00FD2045">
        <w:trPr>
          <w:trHeight w:val="1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5BEB" w14:textId="77777777" w:rsidR="008D7DC4" w:rsidRPr="00323369" w:rsidRDefault="008D7DC4" w:rsidP="00161CB6">
            <w:pPr>
              <w:suppressAutoHyphens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Доклад, соде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жащий результ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по провед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мельного ко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троля на терр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Шарыпо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муниц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FEF0" w14:textId="77777777" w:rsidR="008D7DC4" w:rsidRPr="00CC4FFC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официальном интернет-портале админ</w:t>
            </w:r>
            <w:r w:rsidRPr="00CC4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C4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Шарыповского мун</w:t>
            </w:r>
            <w:r w:rsidRPr="00CC4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C4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округа</w:t>
            </w:r>
            <w:r w:rsidR="00B53FD1">
              <w:t xml:space="preserve"> </w:t>
            </w:r>
            <w:r w:rsidR="00B53FD1" w:rsidRPr="00B53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https://sharypovo.gosuslugi.ru</w:t>
            </w:r>
            <w:r w:rsidRPr="00CC4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сети «Интернет»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42B6" w14:textId="77777777" w:rsidR="008D7DC4" w:rsidRDefault="00FD2045" w:rsidP="00161CB6">
            <w:pPr>
              <w:spacing w:after="0" w:line="240" w:lineRule="auto"/>
              <w:jc w:val="center"/>
            </w:pPr>
            <w:r w:rsidRPr="00FD2045">
              <w:rPr>
                <w:rFonts w:ascii="Times New Roman" w:hAnsi="Times New Roman"/>
                <w:iCs/>
                <w:sz w:val="24"/>
                <w:szCs w:val="24"/>
              </w:rPr>
              <w:t>Отдел муниципального контроля и безопасности администрации Шарыповского муниципального округа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0DF7" w14:textId="77777777" w:rsidR="008D7DC4" w:rsidRPr="00323369" w:rsidRDefault="008D7DC4" w:rsidP="00161C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марта года, следующего за о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2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чётным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периодом</w:t>
            </w:r>
          </w:p>
        </w:tc>
      </w:tr>
    </w:tbl>
    <w:p w14:paraId="2E91A0BB" w14:textId="77777777" w:rsidR="008D7DC4" w:rsidRPr="00EA561D" w:rsidRDefault="008D7DC4" w:rsidP="008D7DC4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14:paraId="23D00505" w14:textId="77777777" w:rsidR="008D7DC4" w:rsidRPr="00EA561D" w:rsidRDefault="008D7DC4" w:rsidP="008D7D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561D">
        <w:rPr>
          <w:rFonts w:ascii="Times New Roman" w:hAnsi="Times New Roman"/>
          <w:sz w:val="24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</w:t>
      </w:r>
    </w:p>
    <w:p w14:paraId="7E5D578C" w14:textId="77777777" w:rsidR="008D7DC4" w:rsidRPr="00EA561D" w:rsidRDefault="008D7DC4" w:rsidP="008D7D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561D">
        <w:rPr>
          <w:rFonts w:ascii="Times New Roman" w:hAnsi="Times New Roman"/>
          <w:sz w:val="24"/>
          <w:szCs w:val="24"/>
        </w:rPr>
        <w:t xml:space="preserve">Консультирование осуществляется в устной (по телефону, посредством видео-конференц-связи, на личном приеме либо в ходе проведения профилактического </w:t>
      </w:r>
      <w:r w:rsidRPr="00EA561D">
        <w:rPr>
          <w:rFonts w:ascii="Times New Roman" w:hAnsi="Times New Roman"/>
          <w:sz w:val="24"/>
          <w:szCs w:val="24"/>
        </w:rPr>
        <w:lastRenderedPageBreak/>
        <w:t>меропр</w:t>
      </w:r>
      <w:r w:rsidR="00B53FD1">
        <w:rPr>
          <w:rFonts w:ascii="Times New Roman" w:hAnsi="Times New Roman"/>
          <w:sz w:val="24"/>
          <w:szCs w:val="24"/>
        </w:rPr>
        <w:t>иятия, контрольного мероприятия</w:t>
      </w:r>
      <w:r w:rsidRPr="00EA561D">
        <w:rPr>
          <w:rFonts w:ascii="Times New Roman" w:hAnsi="Times New Roman"/>
          <w:sz w:val="24"/>
          <w:szCs w:val="24"/>
        </w:rPr>
        <w:t xml:space="preserve"> или письменной форме по следующим вопросам:</w:t>
      </w:r>
    </w:p>
    <w:p w14:paraId="5DF481AE" w14:textId="77777777" w:rsidR="008D7DC4" w:rsidRDefault="008D7DC4" w:rsidP="008D7DC4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организация и осуществление муниципального земельного контроля;</w:t>
      </w:r>
    </w:p>
    <w:p w14:paraId="081FD8BD" w14:textId="77777777" w:rsidR="008D7DC4" w:rsidRDefault="008D7DC4" w:rsidP="008D7DC4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A561D">
        <w:rPr>
          <w:rFonts w:ascii="Times New Roman" w:hAnsi="Times New Roman" w:cs="Times New Roman"/>
          <w:sz w:val="24"/>
          <w:szCs w:val="24"/>
        </w:rPr>
        <w:t>орядок осуществления контрольных мероп</w:t>
      </w:r>
      <w:r w:rsidR="00B53FD1">
        <w:rPr>
          <w:rFonts w:ascii="Times New Roman" w:hAnsi="Times New Roman" w:cs="Times New Roman"/>
          <w:sz w:val="24"/>
          <w:szCs w:val="24"/>
        </w:rPr>
        <w:t xml:space="preserve">риятий, установленных </w:t>
      </w:r>
      <w:r w:rsidRPr="00EA561D">
        <w:rPr>
          <w:rFonts w:ascii="Times New Roman" w:hAnsi="Times New Roman" w:cs="Times New Roman"/>
          <w:sz w:val="24"/>
          <w:szCs w:val="24"/>
        </w:rPr>
        <w:t>Положением</w:t>
      </w:r>
      <w:r w:rsidR="00B53FD1">
        <w:rPr>
          <w:rFonts w:ascii="Times New Roman" w:hAnsi="Times New Roman" w:cs="Times New Roman"/>
          <w:sz w:val="24"/>
          <w:szCs w:val="24"/>
        </w:rPr>
        <w:t xml:space="preserve"> о муниципальном земельном контроле</w:t>
      </w:r>
      <w:r w:rsidRPr="00EA561D">
        <w:rPr>
          <w:rFonts w:ascii="Times New Roman" w:hAnsi="Times New Roman" w:cs="Times New Roman"/>
          <w:sz w:val="24"/>
          <w:szCs w:val="24"/>
        </w:rPr>
        <w:t>;</w:t>
      </w:r>
    </w:p>
    <w:p w14:paraId="48CA8D0C" w14:textId="77777777" w:rsidR="008D7DC4" w:rsidRDefault="008D7DC4" w:rsidP="008D7DC4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должностных лиц, уполномоченных осуществлять муниципальный земельный контроль;</w:t>
      </w:r>
    </w:p>
    <w:p w14:paraId="1D91DCA7" w14:textId="77777777" w:rsidR="008D7DC4" w:rsidRPr="00EA561D" w:rsidRDefault="008D7DC4" w:rsidP="008D7DC4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округа в рамках контрольных мероприятий.</w:t>
      </w:r>
    </w:p>
    <w:p w14:paraId="7FCABD98" w14:textId="77777777" w:rsidR="008D7DC4" w:rsidRPr="00EA561D" w:rsidRDefault="008D7DC4" w:rsidP="008D7DC4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14:paraId="1FD862A3" w14:textId="77777777" w:rsidR="008D7DC4" w:rsidRDefault="008D7DC4" w:rsidP="008D7DC4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контролируемым лицом представлен письменный запрос о представлении письменного ответа по вопросам консультирования;</w:t>
      </w:r>
    </w:p>
    <w:p w14:paraId="4B4CC8C7" w14:textId="77777777" w:rsidR="008D7DC4" w:rsidRDefault="008D7DC4" w:rsidP="008D7DC4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невозможно;</w:t>
      </w:r>
    </w:p>
    <w:p w14:paraId="5BBF51A8" w14:textId="77777777" w:rsidR="008D7DC4" w:rsidRPr="00EA561D" w:rsidRDefault="008D7DC4" w:rsidP="008D7DC4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61D">
        <w:rPr>
          <w:rFonts w:ascii="Times New Roman" w:hAnsi="Times New Roman" w:cs="Times New Roman"/>
          <w:sz w:val="24"/>
          <w:szCs w:val="24"/>
        </w:rPr>
        <w:t>ответ на поставленные вопросы требует дополнительного запроса сведений.</w:t>
      </w:r>
    </w:p>
    <w:p w14:paraId="55AC924A" w14:textId="77777777" w:rsidR="008D7DC4" w:rsidRDefault="008D7DC4" w:rsidP="008D7DC4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14:paraId="58750F2D" w14:textId="77777777" w:rsidR="008D7DC4" w:rsidRPr="00EA561D" w:rsidRDefault="008D7DC4" w:rsidP="008D7DC4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EA561D">
        <w:rPr>
          <w:rFonts w:ascii="Times New Roman" w:hAnsi="Times New Roman"/>
          <w:bCs/>
          <w:sz w:val="24"/>
          <w:szCs w:val="24"/>
        </w:rPr>
        <w:t>Раздел IV. Показатели результативности и эффективности программы профилактики</w:t>
      </w:r>
    </w:p>
    <w:p w14:paraId="1DD41993" w14:textId="77777777" w:rsidR="008D7DC4" w:rsidRPr="00EA561D" w:rsidRDefault="008D7DC4" w:rsidP="008D7D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5E947" w14:textId="77777777" w:rsidR="008D7DC4" w:rsidRPr="00D45708" w:rsidRDefault="008D7DC4" w:rsidP="008D7DC4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45708">
        <w:rPr>
          <w:rFonts w:ascii="Times New Roman" w:eastAsia="Times New Roman" w:hAnsi="Times New Roman"/>
          <w:iCs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4B333091" w14:textId="77777777" w:rsidR="008D7DC4" w:rsidRDefault="008D7DC4" w:rsidP="008D7DC4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EA561D">
        <w:rPr>
          <w:rFonts w:ascii="Times New Roman" w:hAnsi="Times New Roman"/>
          <w:sz w:val="24"/>
          <w:szCs w:val="24"/>
        </w:rPr>
        <w:t xml:space="preserve">олнота информации, размещенной на официальном сайте Администрации </w:t>
      </w:r>
      <w:r>
        <w:rPr>
          <w:rFonts w:ascii="Times New Roman" w:hAnsi="Times New Roman"/>
          <w:sz w:val="24"/>
          <w:szCs w:val="24"/>
        </w:rPr>
        <w:t>округа</w:t>
      </w:r>
      <w:r w:rsidRPr="00EA561D">
        <w:rPr>
          <w:rFonts w:ascii="Times New Roman" w:hAnsi="Times New Roman"/>
          <w:sz w:val="24"/>
          <w:szCs w:val="24"/>
        </w:rPr>
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– 100 %;</w:t>
      </w:r>
    </w:p>
    <w:p w14:paraId="05DB1A8C" w14:textId="77777777" w:rsidR="008D7DC4" w:rsidRDefault="008D7DC4" w:rsidP="008D7DC4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</w:t>
      </w:r>
      <w:r w:rsidRPr="00EA561D">
        <w:rPr>
          <w:rFonts w:ascii="Times New Roman" w:hAnsi="Times New Roman"/>
          <w:sz w:val="24"/>
          <w:szCs w:val="24"/>
        </w:rPr>
        <w:t>довлетворенность контролируемых лиц и их представителями консультированием</w:t>
      </w:r>
      <w:r w:rsidRPr="00D4570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– 100 %;</w:t>
      </w:r>
    </w:p>
    <w:p w14:paraId="4196279A" w14:textId="77777777" w:rsidR="008D7DC4" w:rsidRPr="00D45708" w:rsidRDefault="008D7DC4" w:rsidP="008D7D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к</w:t>
      </w:r>
      <w:r w:rsidRPr="00EA561D">
        <w:rPr>
          <w:rFonts w:ascii="Times New Roman" w:hAnsi="Times New Roman"/>
          <w:sz w:val="24"/>
          <w:szCs w:val="24"/>
        </w:rPr>
        <w:t>оличество проведенных профилактических мероприятий</w:t>
      </w:r>
      <w:r>
        <w:rPr>
          <w:rFonts w:ascii="Times New Roman" w:hAnsi="Times New Roman"/>
          <w:sz w:val="24"/>
          <w:szCs w:val="24"/>
        </w:rPr>
        <w:t>- 100 %.</w:t>
      </w:r>
    </w:p>
    <w:p w14:paraId="387A285F" w14:textId="77777777" w:rsidR="008D7DC4" w:rsidRPr="00D45708" w:rsidRDefault="008D7DC4" w:rsidP="008D7D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708">
        <w:rPr>
          <w:rFonts w:ascii="Times New Roman" w:hAnsi="Times New Roman"/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ежегодно администрацией </w:t>
      </w:r>
      <w:r>
        <w:rPr>
          <w:rFonts w:ascii="Times New Roman" w:hAnsi="Times New Roman"/>
          <w:sz w:val="24"/>
          <w:szCs w:val="24"/>
        </w:rPr>
        <w:t>Шарыповского муниципального округа</w:t>
      </w:r>
      <w:r w:rsidRPr="00D45708">
        <w:rPr>
          <w:rFonts w:ascii="Times New Roman" w:hAnsi="Times New Roman"/>
          <w:sz w:val="24"/>
          <w:szCs w:val="24"/>
        </w:rPr>
        <w:t xml:space="preserve"> в состав доклада о виде муниципального контроля в соответствии со статьей 30 Федерального закона от 31 июля 2021 г. № 248-ФЗ «О государственном контроле (надзоре) и муниципальном контроле в Российской Федерации». </w:t>
      </w:r>
    </w:p>
    <w:p w14:paraId="416B8DCB" w14:textId="77777777" w:rsidR="008D7DC4" w:rsidRPr="00EA561D" w:rsidRDefault="008D7DC4" w:rsidP="008D7D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B70F2" w14:textId="77777777" w:rsidR="008D7DC4" w:rsidRPr="00EA561D" w:rsidRDefault="008D7DC4" w:rsidP="008D7DC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5B98E9B3" w14:textId="77777777" w:rsidR="008D7DC4" w:rsidRPr="00EA561D" w:rsidRDefault="008D7DC4" w:rsidP="008D7DC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144A668D" w14:textId="77777777" w:rsidR="008D7DC4" w:rsidRPr="00EA561D" w:rsidRDefault="008D7DC4" w:rsidP="008D7DC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54CDFA1" w14:textId="77777777" w:rsidR="008D7DC4" w:rsidRPr="00EA561D" w:rsidRDefault="008D7DC4" w:rsidP="008D7DC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712BE400" w14:textId="77777777" w:rsidR="008D7DC4" w:rsidRPr="00EA561D" w:rsidRDefault="008D7DC4" w:rsidP="008D7DC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3BD6BCE6" w14:textId="77777777" w:rsidR="008D7DC4" w:rsidRPr="00EA561D" w:rsidRDefault="008D7DC4" w:rsidP="008D7DC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3819A8C9" w14:textId="77777777" w:rsidR="008D7DC4" w:rsidRPr="00EA561D" w:rsidRDefault="008D7DC4" w:rsidP="008D7DC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4B6CE9B5" w14:textId="77777777" w:rsidR="008D7DC4" w:rsidRPr="00EA561D" w:rsidRDefault="008D7DC4" w:rsidP="008D7DC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2C4E918F" w14:textId="77777777" w:rsidR="008D7DC4" w:rsidRPr="00EA561D" w:rsidRDefault="008D7DC4" w:rsidP="008D7DC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5D32D564" w14:textId="77777777" w:rsidR="008D7DC4" w:rsidRPr="00EA561D" w:rsidRDefault="008D7DC4" w:rsidP="008D7DC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231513F" w14:textId="77777777" w:rsidR="00B66B81" w:rsidRPr="00EA561D" w:rsidRDefault="00B66B81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3906914A" w14:textId="77777777" w:rsidR="00B66B81" w:rsidRPr="00EA561D" w:rsidRDefault="00B66B81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4C008E97" w14:textId="77777777" w:rsidR="00B66B81" w:rsidRPr="00EA561D" w:rsidRDefault="00B66B81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4C6B0501" w14:textId="77777777" w:rsidR="00B66B81" w:rsidRPr="00EA561D" w:rsidRDefault="00B66B81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40ABE283" w14:textId="77777777" w:rsidR="00B66B81" w:rsidRPr="00EA561D" w:rsidRDefault="00B66B81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1D1D8BB1" w14:textId="77777777" w:rsidR="00B66B81" w:rsidRPr="00EA561D" w:rsidRDefault="00B66B81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1184BF73" w14:textId="77777777" w:rsidR="00B66B81" w:rsidRPr="00EA561D" w:rsidRDefault="00B66B81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2CB15075" w14:textId="77777777" w:rsidR="00B66B81" w:rsidRPr="00EA561D" w:rsidRDefault="00B66B81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B66B81" w:rsidRPr="00EA561D" w:rsidSect="00EC15AE">
      <w:pgSz w:w="11906" w:h="16838"/>
      <w:pgMar w:top="993" w:right="850" w:bottom="851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0C13" w14:textId="77777777" w:rsidR="00E57149" w:rsidRDefault="00E57149" w:rsidP="00C322B4">
      <w:pPr>
        <w:spacing w:after="0" w:line="240" w:lineRule="auto"/>
      </w:pPr>
      <w:r>
        <w:separator/>
      </w:r>
    </w:p>
  </w:endnote>
  <w:endnote w:type="continuationSeparator" w:id="0">
    <w:p w14:paraId="43C5CB7C" w14:textId="77777777" w:rsidR="00E57149" w:rsidRDefault="00E57149" w:rsidP="00C3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6238" w14:textId="77777777" w:rsidR="00E57149" w:rsidRDefault="00E57149" w:rsidP="00C322B4">
      <w:pPr>
        <w:spacing w:after="0" w:line="240" w:lineRule="auto"/>
      </w:pPr>
      <w:r>
        <w:separator/>
      </w:r>
    </w:p>
  </w:footnote>
  <w:footnote w:type="continuationSeparator" w:id="0">
    <w:p w14:paraId="60CD6970" w14:textId="77777777" w:rsidR="00E57149" w:rsidRDefault="00E57149" w:rsidP="00C32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AD3"/>
    <w:multiLevelType w:val="hybridMultilevel"/>
    <w:tmpl w:val="D7D6B35C"/>
    <w:lvl w:ilvl="0" w:tplc="0419000F">
      <w:start w:val="1"/>
      <w:numFmt w:val="decimal"/>
      <w:lvlText w:val="%1."/>
      <w:lvlJc w:val="left"/>
      <w:pPr>
        <w:ind w:left="2279" w:hanging="360"/>
      </w:p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1B577D76"/>
    <w:multiLevelType w:val="multilevel"/>
    <w:tmpl w:val="BDC482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207BFB"/>
    <w:multiLevelType w:val="multilevel"/>
    <w:tmpl w:val="5A6A1D3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526B2876"/>
    <w:multiLevelType w:val="multilevel"/>
    <w:tmpl w:val="D9B22BA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64282D70"/>
    <w:multiLevelType w:val="multilevel"/>
    <w:tmpl w:val="55B44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8185055">
    <w:abstractNumId w:val="4"/>
  </w:num>
  <w:num w:numId="2" w16cid:durableId="1847087159">
    <w:abstractNumId w:val="3"/>
  </w:num>
  <w:num w:numId="3" w16cid:durableId="310522752">
    <w:abstractNumId w:val="2"/>
  </w:num>
  <w:num w:numId="4" w16cid:durableId="1756627938">
    <w:abstractNumId w:val="1"/>
  </w:num>
  <w:num w:numId="5" w16cid:durableId="43787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EE"/>
    <w:rsid w:val="00032ED4"/>
    <w:rsid w:val="000449C9"/>
    <w:rsid w:val="000544D3"/>
    <w:rsid w:val="000E1E85"/>
    <w:rsid w:val="00161CB6"/>
    <w:rsid w:val="001B0AAA"/>
    <w:rsid w:val="001B304C"/>
    <w:rsid w:val="00223F7F"/>
    <w:rsid w:val="00227AC8"/>
    <w:rsid w:val="002720AD"/>
    <w:rsid w:val="002B704E"/>
    <w:rsid w:val="002C48FC"/>
    <w:rsid w:val="003125F8"/>
    <w:rsid w:val="00342AEA"/>
    <w:rsid w:val="003517A0"/>
    <w:rsid w:val="003806B0"/>
    <w:rsid w:val="00391A6C"/>
    <w:rsid w:val="003C1C82"/>
    <w:rsid w:val="003C6BCD"/>
    <w:rsid w:val="0043475C"/>
    <w:rsid w:val="00434930"/>
    <w:rsid w:val="004406F7"/>
    <w:rsid w:val="00443B65"/>
    <w:rsid w:val="00457F73"/>
    <w:rsid w:val="00461495"/>
    <w:rsid w:val="004850CC"/>
    <w:rsid w:val="004904DD"/>
    <w:rsid w:val="00502623"/>
    <w:rsid w:val="0055078C"/>
    <w:rsid w:val="00597716"/>
    <w:rsid w:val="005C3D4A"/>
    <w:rsid w:val="005F1696"/>
    <w:rsid w:val="005F2F10"/>
    <w:rsid w:val="006235F5"/>
    <w:rsid w:val="0066796F"/>
    <w:rsid w:val="00685DEF"/>
    <w:rsid w:val="006A3976"/>
    <w:rsid w:val="006A7399"/>
    <w:rsid w:val="006C0AC5"/>
    <w:rsid w:val="006E4E94"/>
    <w:rsid w:val="006E7F36"/>
    <w:rsid w:val="00704FEF"/>
    <w:rsid w:val="00735CDB"/>
    <w:rsid w:val="00763B71"/>
    <w:rsid w:val="007772B0"/>
    <w:rsid w:val="00791F0D"/>
    <w:rsid w:val="00792259"/>
    <w:rsid w:val="0081764C"/>
    <w:rsid w:val="00832226"/>
    <w:rsid w:val="008651A9"/>
    <w:rsid w:val="008D7DC4"/>
    <w:rsid w:val="0090591C"/>
    <w:rsid w:val="00956284"/>
    <w:rsid w:val="009A3487"/>
    <w:rsid w:val="00A123F1"/>
    <w:rsid w:val="00A472F6"/>
    <w:rsid w:val="00A63761"/>
    <w:rsid w:val="00A666B1"/>
    <w:rsid w:val="00A76A33"/>
    <w:rsid w:val="00AC47E4"/>
    <w:rsid w:val="00AC6A68"/>
    <w:rsid w:val="00B3693B"/>
    <w:rsid w:val="00B42FBF"/>
    <w:rsid w:val="00B42FF2"/>
    <w:rsid w:val="00B53FD1"/>
    <w:rsid w:val="00B66B81"/>
    <w:rsid w:val="00B7750D"/>
    <w:rsid w:val="00B945C2"/>
    <w:rsid w:val="00B975A6"/>
    <w:rsid w:val="00BA3EFD"/>
    <w:rsid w:val="00BB2BD5"/>
    <w:rsid w:val="00BD08EC"/>
    <w:rsid w:val="00BF41E2"/>
    <w:rsid w:val="00C037BE"/>
    <w:rsid w:val="00C322B4"/>
    <w:rsid w:val="00C50DD7"/>
    <w:rsid w:val="00C62C19"/>
    <w:rsid w:val="00C64507"/>
    <w:rsid w:val="00C83556"/>
    <w:rsid w:val="00C874F2"/>
    <w:rsid w:val="00C9087C"/>
    <w:rsid w:val="00C92810"/>
    <w:rsid w:val="00C9415B"/>
    <w:rsid w:val="00CC425A"/>
    <w:rsid w:val="00CC461B"/>
    <w:rsid w:val="00CD4BD2"/>
    <w:rsid w:val="00D0507A"/>
    <w:rsid w:val="00D169C6"/>
    <w:rsid w:val="00D16F7B"/>
    <w:rsid w:val="00D534AF"/>
    <w:rsid w:val="00D66705"/>
    <w:rsid w:val="00D72ECB"/>
    <w:rsid w:val="00D91239"/>
    <w:rsid w:val="00D93F0D"/>
    <w:rsid w:val="00DA26A0"/>
    <w:rsid w:val="00DB1FE4"/>
    <w:rsid w:val="00DC57C8"/>
    <w:rsid w:val="00DE65C8"/>
    <w:rsid w:val="00E21B36"/>
    <w:rsid w:val="00E334FE"/>
    <w:rsid w:val="00E431D9"/>
    <w:rsid w:val="00E44BBB"/>
    <w:rsid w:val="00E57149"/>
    <w:rsid w:val="00E61F41"/>
    <w:rsid w:val="00EA561D"/>
    <w:rsid w:val="00EB1D4F"/>
    <w:rsid w:val="00EB4AB7"/>
    <w:rsid w:val="00EB7A80"/>
    <w:rsid w:val="00EC15AE"/>
    <w:rsid w:val="00EC58D2"/>
    <w:rsid w:val="00EF56C2"/>
    <w:rsid w:val="00F079B7"/>
    <w:rsid w:val="00F75BD8"/>
    <w:rsid w:val="00F949EE"/>
    <w:rsid w:val="00FD2045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101B"/>
  <w15:chartTrackingRefBased/>
  <w15:docId w15:val="{76AD742F-F7F1-4E7E-A90C-1AF95A01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19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03170E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rsid w:val="0003170E"/>
    <w:pPr>
      <w:spacing w:after="140"/>
    </w:pPr>
  </w:style>
  <w:style w:type="paragraph" w:styleId="a5">
    <w:name w:val="List"/>
    <w:basedOn w:val="a4"/>
    <w:rsid w:val="0003170E"/>
    <w:rPr>
      <w:rFonts w:cs="Droid Sans Devanagari"/>
    </w:rPr>
  </w:style>
  <w:style w:type="paragraph" w:customStyle="1" w:styleId="Caption">
    <w:name w:val="Caption"/>
    <w:basedOn w:val="a"/>
    <w:qFormat/>
    <w:rsid w:val="00F949E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03170E"/>
    <w:pPr>
      <w:suppressLineNumbers/>
    </w:pPr>
    <w:rPr>
      <w:rFonts w:cs="Droid Sans Devanagari"/>
    </w:rPr>
  </w:style>
  <w:style w:type="paragraph" w:customStyle="1" w:styleId="31">
    <w:name w:val="Заголовок 31"/>
    <w:basedOn w:val="a"/>
    <w:next w:val="a4"/>
    <w:qFormat/>
    <w:rsid w:val="0003170E"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1">
    <w:name w:val="Название объекта1"/>
    <w:basedOn w:val="a"/>
    <w:qFormat/>
    <w:rsid w:val="0003170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List Paragraph"/>
    <w:basedOn w:val="a"/>
    <w:qFormat/>
    <w:rsid w:val="0003170E"/>
    <w:pPr>
      <w:ind w:left="720"/>
      <w:contextualSpacing/>
    </w:pPr>
  </w:style>
  <w:style w:type="paragraph" w:customStyle="1" w:styleId="ConsPlusNormal">
    <w:name w:val="ConsPlusNormal"/>
    <w:qFormat/>
    <w:rsid w:val="0003170E"/>
    <w:pPr>
      <w:widowControl w:val="0"/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paragraph" w:customStyle="1" w:styleId="2">
    <w:name w:val="Основной текст (2)"/>
    <w:basedOn w:val="a"/>
    <w:qFormat/>
    <w:rsid w:val="0003170E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8">
    <w:name w:val="Содержимое таблицы"/>
    <w:basedOn w:val="a"/>
    <w:qFormat/>
    <w:rsid w:val="0003170E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03170E"/>
    <w:pPr>
      <w:jc w:val="center"/>
    </w:pPr>
    <w:rPr>
      <w:b/>
      <w:bCs/>
    </w:rPr>
  </w:style>
  <w:style w:type="paragraph" w:styleId="aa">
    <w:name w:val="Обычный (веб)"/>
    <w:basedOn w:val="a"/>
    <w:uiPriority w:val="99"/>
    <w:unhideWhenUsed/>
    <w:qFormat/>
    <w:rsid w:val="00630E8A"/>
    <w:pPr>
      <w:suppressAutoHyphens w:val="0"/>
      <w:spacing w:beforeAutospacing="1" w:afterAutospacing="1" w:line="240" w:lineRule="auto"/>
      <w:ind w:right="-482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322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322B4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322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322B4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6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63B7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85DEF"/>
    <w:pPr>
      <w:suppressAutoHyphens/>
    </w:pPr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character" w:styleId="af1">
    <w:name w:val="Hyperlink"/>
    <w:uiPriority w:val="99"/>
    <w:unhideWhenUsed/>
    <w:rsid w:val="008D7D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27BA-51E3-4E89-BFDB-EDF7838D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sherbakova.y</dc:creator>
  <cp:keywords/>
  <cp:lastModifiedBy>User</cp:lastModifiedBy>
  <cp:revision>2</cp:revision>
  <cp:lastPrinted>2025-12-30T03:24:00Z</cp:lastPrinted>
  <dcterms:created xsi:type="dcterms:W3CDTF">2026-01-29T02:28:00Z</dcterms:created>
  <dcterms:modified xsi:type="dcterms:W3CDTF">2026-01-29T02:28:00Z</dcterms:modified>
  <dc:language>ru-RU</dc:language>
</cp:coreProperties>
</file>